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2E64">
        <w:rPr>
          <w:rFonts w:asciiTheme="minorHAnsi" w:hAnsiTheme="minorHAnsi" w:cs="Arial"/>
          <w:bCs/>
          <w:sz w:val="22"/>
          <w:lang w:eastAsia="en-US"/>
        </w:rPr>
        <w:t>30.08</w:t>
      </w:r>
      <w:r w:rsidRPr="00D305E4">
        <w:rPr>
          <w:rFonts w:asciiTheme="minorHAnsi" w:hAnsiTheme="minorHAnsi" w:cs="Arial"/>
          <w:bCs/>
          <w:sz w:val="22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730D" w:rsidRDefault="00DC0825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M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6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992E64" w:rsidRPr="00DF12A8">
        <w:rPr>
          <w:rFonts w:ascii="Trebuchet MS" w:eastAsia="Calibri" w:hAnsi="Trebuchet MS" w:cs="Calibri"/>
          <w:b/>
          <w:sz w:val="22"/>
          <w:szCs w:val="22"/>
        </w:rPr>
        <w:t xml:space="preserve">Integrarea minorităţilor </w:t>
      </w:r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>d</w:t>
      </w:r>
      <w:r w:rsidR="00992E64" w:rsidRPr="00DF12A8">
        <w:rPr>
          <w:rFonts w:ascii="Trebuchet MS" w:eastAsia="Calibri" w:hAnsi="Trebuchet MS" w:cs="Calibri"/>
          <w:b/>
          <w:sz w:val="22"/>
          <w:szCs w:val="22"/>
        </w:rPr>
        <w:t>in teritoriul GAL</w:t>
      </w:r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 xml:space="preserve"> </w:t>
      </w:r>
      <w:proofErr w:type="spellStart"/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>Dobrogea</w:t>
      </w:r>
      <w:proofErr w:type="spellEnd"/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 xml:space="preserve"> </w:t>
      </w:r>
      <w:proofErr w:type="spellStart"/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>Centrală</w:t>
      </w:r>
      <w:proofErr w:type="spellEnd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>lui de selecție pentru Măsura M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6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992E64" w:rsidRPr="00DF12A8">
        <w:rPr>
          <w:rFonts w:ascii="Trebuchet MS" w:eastAsia="Calibri" w:hAnsi="Trebuchet MS" w:cs="Calibri"/>
          <w:b/>
          <w:sz w:val="22"/>
          <w:szCs w:val="22"/>
        </w:rPr>
        <w:t xml:space="preserve">Integrarea minorităţilor </w:t>
      </w:r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>d</w:t>
      </w:r>
      <w:r w:rsidR="00992E64" w:rsidRPr="00DF12A8">
        <w:rPr>
          <w:rFonts w:ascii="Trebuchet MS" w:eastAsia="Calibri" w:hAnsi="Trebuchet MS" w:cs="Calibri"/>
          <w:b/>
          <w:sz w:val="22"/>
          <w:szCs w:val="22"/>
        </w:rPr>
        <w:t>in teritoriul GAL</w:t>
      </w:r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 xml:space="preserve"> </w:t>
      </w:r>
      <w:proofErr w:type="spellStart"/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>Dobrogea</w:t>
      </w:r>
      <w:proofErr w:type="spellEnd"/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 xml:space="preserve"> </w:t>
      </w:r>
      <w:proofErr w:type="spellStart"/>
      <w:r w:rsidR="00992E64" w:rsidRPr="00DF12A8">
        <w:rPr>
          <w:rFonts w:ascii="Trebuchet MS" w:eastAsia="Calibri" w:hAnsi="Trebuchet MS" w:cs="Calibri"/>
          <w:b/>
          <w:sz w:val="22"/>
          <w:szCs w:val="22"/>
          <w:lang w:val="en-US"/>
        </w:rPr>
        <w:t>Centrală</w:t>
      </w:r>
      <w:proofErr w:type="spellEnd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lansării apelului de selecție 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1.0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8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31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.10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992E64" w:rsidRPr="00992E64" w:rsidRDefault="00992E64" w:rsidP="00F30892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gramStart"/>
      <w:r w:rsidRPr="00DF12A8">
        <w:rPr>
          <w:bCs/>
          <w:color w:val="auto"/>
          <w:sz w:val="22"/>
          <w:szCs w:val="22"/>
        </w:rPr>
        <w:t>ONG-</w:t>
      </w:r>
      <w:proofErr w:type="spellStart"/>
      <w:r w:rsidRPr="00DF12A8">
        <w:rPr>
          <w:bCs/>
          <w:color w:val="auto"/>
          <w:sz w:val="22"/>
          <w:szCs w:val="22"/>
        </w:rPr>
        <w:t>uri</w:t>
      </w:r>
      <w:proofErr w:type="spellEnd"/>
      <w:r w:rsidRPr="00DF12A8">
        <w:rPr>
          <w:bCs/>
          <w:color w:val="auto"/>
          <w:sz w:val="22"/>
          <w:szCs w:val="22"/>
        </w:rPr>
        <w:t xml:space="preserve">, </w:t>
      </w:r>
      <w:proofErr w:type="spellStart"/>
      <w:r w:rsidRPr="00DF12A8">
        <w:rPr>
          <w:bCs/>
          <w:color w:val="auto"/>
          <w:sz w:val="22"/>
          <w:szCs w:val="22"/>
        </w:rPr>
        <w:t>autorităţi</w:t>
      </w:r>
      <w:proofErr w:type="spellEnd"/>
      <w:r w:rsidRPr="00DF12A8">
        <w:rPr>
          <w:bCs/>
          <w:color w:val="auto"/>
          <w:sz w:val="22"/>
          <w:szCs w:val="22"/>
        </w:rPr>
        <w:t xml:space="preserve"> </w:t>
      </w:r>
      <w:proofErr w:type="spellStart"/>
      <w:r w:rsidRPr="00DF12A8">
        <w:rPr>
          <w:bCs/>
          <w:color w:val="auto"/>
          <w:sz w:val="22"/>
          <w:szCs w:val="22"/>
        </w:rPr>
        <w:t>publice</w:t>
      </w:r>
      <w:proofErr w:type="spellEnd"/>
      <w:r w:rsidRPr="00DF12A8">
        <w:rPr>
          <w:bCs/>
          <w:color w:val="auto"/>
          <w:sz w:val="22"/>
          <w:szCs w:val="22"/>
        </w:rPr>
        <w:t xml:space="preserve"> locale, </w:t>
      </w:r>
      <w:proofErr w:type="spellStart"/>
      <w:r w:rsidRPr="00DF12A8">
        <w:rPr>
          <w:bCs/>
          <w:color w:val="auto"/>
          <w:sz w:val="22"/>
          <w:szCs w:val="22"/>
        </w:rPr>
        <w:t>asociaţiile</w:t>
      </w:r>
      <w:proofErr w:type="spellEnd"/>
      <w:r w:rsidRPr="00DF12A8">
        <w:rPr>
          <w:bCs/>
          <w:color w:val="auto"/>
          <w:sz w:val="22"/>
          <w:szCs w:val="22"/>
        </w:rPr>
        <w:t xml:space="preserve"> </w:t>
      </w:r>
      <w:proofErr w:type="spellStart"/>
      <w:r w:rsidRPr="00DF12A8">
        <w:rPr>
          <w:bCs/>
          <w:color w:val="auto"/>
          <w:sz w:val="22"/>
          <w:szCs w:val="22"/>
        </w:rPr>
        <w:t>ac</w:t>
      </w:r>
      <w:r>
        <w:rPr>
          <w:bCs/>
          <w:color w:val="auto"/>
          <w:sz w:val="22"/>
          <w:szCs w:val="22"/>
        </w:rPr>
        <w:t>estora</w:t>
      </w:r>
      <w:proofErr w:type="spellEnd"/>
      <w:r>
        <w:rPr>
          <w:bCs/>
          <w:color w:val="auto"/>
          <w:sz w:val="22"/>
          <w:szCs w:val="22"/>
        </w:rPr>
        <w:t xml:space="preserve">, </w:t>
      </w:r>
      <w:proofErr w:type="spellStart"/>
      <w:r w:rsidRPr="00DF12A8">
        <w:rPr>
          <w:bCs/>
          <w:color w:val="auto"/>
          <w:sz w:val="22"/>
          <w:szCs w:val="22"/>
        </w:rPr>
        <w:t>pa</w:t>
      </w:r>
      <w:r>
        <w:rPr>
          <w:bCs/>
          <w:color w:val="auto"/>
          <w:sz w:val="22"/>
          <w:szCs w:val="22"/>
        </w:rPr>
        <w:t>rteneriate</w:t>
      </w:r>
      <w:proofErr w:type="spellEnd"/>
      <w:r>
        <w:rPr>
          <w:bCs/>
          <w:color w:val="auto"/>
          <w:sz w:val="22"/>
          <w:szCs w:val="22"/>
        </w:rPr>
        <w:t xml:space="preserve"> </w:t>
      </w:r>
      <w:proofErr w:type="spellStart"/>
      <w:r>
        <w:rPr>
          <w:bCs/>
          <w:color w:val="auto"/>
          <w:sz w:val="22"/>
          <w:szCs w:val="22"/>
        </w:rPr>
        <w:t>formate</w:t>
      </w:r>
      <w:proofErr w:type="spellEnd"/>
      <w:r>
        <w:rPr>
          <w:bCs/>
          <w:color w:val="auto"/>
          <w:sz w:val="22"/>
          <w:szCs w:val="22"/>
        </w:rPr>
        <w:t xml:space="preserve"> din </w:t>
      </w:r>
      <w:proofErr w:type="spellStart"/>
      <w:r>
        <w:rPr>
          <w:bCs/>
          <w:color w:val="auto"/>
          <w:sz w:val="22"/>
          <w:szCs w:val="22"/>
        </w:rPr>
        <w:t>autorități</w:t>
      </w:r>
      <w:proofErr w:type="spellEnd"/>
      <w:r>
        <w:rPr>
          <w:bCs/>
          <w:color w:val="auto"/>
          <w:sz w:val="22"/>
          <w:szCs w:val="22"/>
        </w:rPr>
        <w:t xml:space="preserve"> </w:t>
      </w:r>
      <w:proofErr w:type="spellStart"/>
      <w:r>
        <w:rPr>
          <w:bCs/>
          <w:color w:val="auto"/>
          <w:sz w:val="22"/>
          <w:szCs w:val="22"/>
        </w:rPr>
        <w:t>publice</w:t>
      </w:r>
      <w:proofErr w:type="spellEnd"/>
      <w:r>
        <w:rPr>
          <w:bCs/>
          <w:color w:val="auto"/>
          <w:sz w:val="22"/>
          <w:szCs w:val="22"/>
        </w:rPr>
        <w:t xml:space="preserve"> locale </w:t>
      </w:r>
      <w:proofErr w:type="spellStart"/>
      <w:r>
        <w:rPr>
          <w:bCs/>
          <w:color w:val="auto"/>
          <w:sz w:val="22"/>
          <w:szCs w:val="22"/>
        </w:rPr>
        <w:t>ș</w:t>
      </w:r>
      <w:r w:rsidRPr="00DF12A8">
        <w:rPr>
          <w:bCs/>
          <w:color w:val="auto"/>
          <w:sz w:val="22"/>
          <w:szCs w:val="22"/>
        </w:rPr>
        <w:t>i</w:t>
      </w:r>
      <w:proofErr w:type="spellEnd"/>
      <w:r w:rsidRPr="00DF12A8">
        <w:rPr>
          <w:bCs/>
          <w:color w:val="auto"/>
          <w:sz w:val="22"/>
          <w:szCs w:val="22"/>
        </w:rPr>
        <w:t xml:space="preserve"> </w:t>
      </w:r>
      <w:proofErr w:type="spellStart"/>
      <w:r w:rsidRPr="00DF12A8">
        <w:rPr>
          <w:bCs/>
          <w:color w:val="auto"/>
          <w:sz w:val="22"/>
          <w:szCs w:val="22"/>
        </w:rPr>
        <w:t>p</w:t>
      </w:r>
      <w:r w:rsidRPr="00DF12A8">
        <w:rPr>
          <w:bCs/>
          <w:sz w:val="22"/>
          <w:szCs w:val="22"/>
        </w:rPr>
        <w:t>ersoane</w:t>
      </w:r>
      <w:proofErr w:type="spellEnd"/>
      <w:r w:rsidRPr="00DF12A8">
        <w:rPr>
          <w:bCs/>
          <w:sz w:val="22"/>
          <w:szCs w:val="22"/>
        </w:rPr>
        <w:t xml:space="preserve"> </w:t>
      </w:r>
      <w:proofErr w:type="spellStart"/>
      <w:r w:rsidRPr="00DF12A8">
        <w:rPr>
          <w:bCs/>
          <w:sz w:val="22"/>
          <w:szCs w:val="22"/>
        </w:rPr>
        <w:t>juridice</w:t>
      </w:r>
      <w:proofErr w:type="spellEnd"/>
      <w:r w:rsidRPr="00DF12A8">
        <w:rPr>
          <w:bCs/>
          <w:sz w:val="22"/>
          <w:szCs w:val="22"/>
        </w:rPr>
        <w:t xml:space="preserve"> private</w:t>
      </w:r>
      <w:r>
        <w:rPr>
          <w:bCs/>
          <w:sz w:val="22"/>
          <w:szCs w:val="22"/>
        </w:rPr>
        <w:t>,</w:t>
      </w:r>
      <w:r w:rsidRPr="00DF12A8">
        <w:rPr>
          <w:bCs/>
          <w:sz w:val="22"/>
          <w:szCs w:val="22"/>
        </w:rPr>
        <w:t xml:space="preserve"> </w:t>
      </w:r>
      <w:proofErr w:type="spellStart"/>
      <w:r w:rsidRPr="00DF12A8">
        <w:rPr>
          <w:bCs/>
          <w:sz w:val="22"/>
          <w:szCs w:val="22"/>
        </w:rPr>
        <w:t>inclusiv</w:t>
      </w:r>
      <w:proofErr w:type="spellEnd"/>
      <w:r w:rsidRPr="00DF12A8">
        <w:rPr>
          <w:bCs/>
          <w:sz w:val="22"/>
          <w:szCs w:val="22"/>
        </w:rPr>
        <w:t xml:space="preserve"> </w:t>
      </w:r>
      <w:proofErr w:type="spellStart"/>
      <w:r>
        <w:rPr>
          <w:bCs/>
          <w:color w:val="auto"/>
          <w:sz w:val="22"/>
          <w:szCs w:val="22"/>
        </w:rPr>
        <w:t>asociații</w:t>
      </w:r>
      <w:proofErr w:type="spellEnd"/>
      <w:r>
        <w:rPr>
          <w:bCs/>
          <w:color w:val="auto"/>
          <w:sz w:val="22"/>
          <w:szCs w:val="22"/>
        </w:rPr>
        <w:t xml:space="preserve"> ale </w:t>
      </w:r>
      <w:proofErr w:type="spellStart"/>
      <w:r>
        <w:rPr>
          <w:bCs/>
          <w:color w:val="auto"/>
          <w:sz w:val="22"/>
          <w:szCs w:val="22"/>
        </w:rPr>
        <w:t>minorităților</w:t>
      </w:r>
      <w:proofErr w:type="spellEnd"/>
      <w:r>
        <w:rPr>
          <w:bCs/>
          <w:color w:val="auto"/>
          <w:sz w:val="22"/>
          <w:szCs w:val="22"/>
        </w:rPr>
        <w:t xml:space="preserve"> </w:t>
      </w:r>
      <w:proofErr w:type="spellStart"/>
      <w:r>
        <w:rPr>
          <w:bCs/>
          <w:color w:val="auto"/>
          <w:sz w:val="22"/>
          <w:szCs w:val="22"/>
        </w:rPr>
        <w:t>e</w:t>
      </w:r>
      <w:r w:rsidRPr="00DF12A8">
        <w:rPr>
          <w:bCs/>
          <w:color w:val="auto"/>
          <w:sz w:val="22"/>
          <w:szCs w:val="22"/>
        </w:rPr>
        <w:t>t</w:t>
      </w:r>
      <w:r>
        <w:rPr>
          <w:bCs/>
          <w:color w:val="auto"/>
          <w:sz w:val="22"/>
          <w:szCs w:val="22"/>
        </w:rPr>
        <w:t>nice</w:t>
      </w:r>
      <w:proofErr w:type="spellEnd"/>
      <w:r>
        <w:rPr>
          <w:bCs/>
          <w:color w:val="auto"/>
          <w:sz w:val="22"/>
          <w:szCs w:val="22"/>
        </w:rPr>
        <w:t xml:space="preserve"> din </w:t>
      </w:r>
      <w:proofErr w:type="spellStart"/>
      <w:r>
        <w:rPr>
          <w:bCs/>
          <w:color w:val="auto"/>
          <w:sz w:val="22"/>
          <w:szCs w:val="22"/>
        </w:rPr>
        <w:t>teritoriul</w:t>
      </w:r>
      <w:proofErr w:type="spellEnd"/>
      <w:r>
        <w:rPr>
          <w:bCs/>
          <w:color w:val="auto"/>
          <w:sz w:val="22"/>
          <w:szCs w:val="22"/>
        </w:rPr>
        <w:t xml:space="preserve"> GAL</w:t>
      </w:r>
      <w:r w:rsidRPr="00DF12A8">
        <w:rPr>
          <w:bCs/>
          <w:color w:val="auto"/>
          <w:sz w:val="22"/>
          <w:szCs w:val="22"/>
        </w:rPr>
        <w:t>.</w:t>
      </w:r>
      <w:proofErr w:type="gramEnd"/>
    </w:p>
    <w:p w:rsidR="00DC0825" w:rsidRPr="006F4D1B" w:rsidRDefault="00DC0825" w:rsidP="00992E64">
      <w:pPr>
        <w:pStyle w:val="Default"/>
        <w:spacing w:line="276" w:lineRule="auto"/>
        <w:ind w:left="720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992E64">
        <w:rPr>
          <w:rFonts w:asciiTheme="minorHAnsi" w:hAnsiTheme="minorHAnsi" w:cs="Arial"/>
          <w:b/>
          <w:bCs/>
          <w:color w:val="000000" w:themeColor="text1"/>
          <w:lang w:eastAsia="en-US"/>
        </w:rPr>
        <w:t>66,866.</w:t>
      </w:r>
      <w:r w:rsidR="00992E64" w:rsidRPr="00992E64">
        <w:rPr>
          <w:rFonts w:asciiTheme="minorHAnsi" w:hAnsiTheme="minorHAnsi" w:cs="Arial"/>
          <w:b/>
          <w:bCs/>
          <w:color w:val="000000" w:themeColor="text1"/>
          <w:lang w:eastAsia="en-US"/>
        </w:rPr>
        <w:t>69</w:t>
      </w:r>
      <w:r w:rsidR="00992E64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Suma nerambursabilă : care poate fi acordată pentru finanțarea unui proiect: minim 5.000 euro maxim </w:t>
      </w:r>
      <w:r w:rsidR="00992E64" w:rsidRPr="00992E64">
        <w:rPr>
          <w:rFonts w:asciiTheme="minorHAnsi" w:hAnsiTheme="minorHAnsi" w:cs="Arial"/>
          <w:bCs/>
          <w:color w:val="000000" w:themeColor="text1"/>
          <w:lang w:eastAsia="en-US"/>
        </w:rPr>
        <w:t>66,866.69</w:t>
      </w:r>
      <w:r w:rsidR="00992E64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Intensitatea sprijinului: 100% din valoarea cheltuielilor eligibile pentru investiții negeneratoare de venit.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bookmarkStart w:id="0" w:name="_GoBack"/>
      <w:bookmarkEnd w:id="0"/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Documentele justificative pe care trebuie să le depună solicitantul odată cu depunerea proiectului, trebuie sa fie în conformitate cu cerințele Fișei măsurii M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6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/6B din SDL și cu Ghidul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lastRenderedPageBreak/>
        <w:t>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7075F1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5F1" w:rsidRDefault="007075F1" w:rsidP="00DC0825">
      <w:r>
        <w:separator/>
      </w:r>
    </w:p>
  </w:endnote>
  <w:endnote w:type="continuationSeparator" w:id="0">
    <w:p w:rsidR="007075F1" w:rsidRDefault="007075F1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5F1" w:rsidRDefault="007075F1" w:rsidP="00DC0825">
      <w:r>
        <w:separator/>
      </w:r>
    </w:p>
  </w:footnote>
  <w:footnote w:type="continuationSeparator" w:id="0">
    <w:p w:rsidR="007075F1" w:rsidRDefault="007075F1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75F1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E4CCA"/>
    <w:rsid w:val="003239BA"/>
    <w:rsid w:val="00391952"/>
    <w:rsid w:val="004556D8"/>
    <w:rsid w:val="004A0EEB"/>
    <w:rsid w:val="005A6321"/>
    <w:rsid w:val="00674D90"/>
    <w:rsid w:val="006F4D1B"/>
    <w:rsid w:val="007075F1"/>
    <w:rsid w:val="00757D03"/>
    <w:rsid w:val="00830950"/>
    <w:rsid w:val="00992E64"/>
    <w:rsid w:val="00C533A7"/>
    <w:rsid w:val="00CD35B3"/>
    <w:rsid w:val="00D305E4"/>
    <w:rsid w:val="00DC0825"/>
    <w:rsid w:val="00EB2A85"/>
    <w:rsid w:val="00ED5C11"/>
    <w:rsid w:val="00F30892"/>
    <w:rsid w:val="00F456F9"/>
    <w:rsid w:val="00F95DA9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2017-06-29T12:21:00Z</dcterms:created>
  <dcterms:modified xsi:type="dcterms:W3CDTF">2017-08-20T08:19:00Z</dcterms:modified>
</cp:coreProperties>
</file>