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805" w:rsidRPr="002D2CD1" w:rsidRDefault="00474805" w:rsidP="00474805">
      <w:pPr>
        <w:pStyle w:val="Heading1"/>
        <w:spacing w:before="120" w:after="120" w:line="240" w:lineRule="auto"/>
        <w:rPr>
          <w:rFonts w:ascii="Calibri" w:hAnsi="Calibri"/>
          <w:b w:val="0"/>
          <w:sz w:val="24"/>
          <w:szCs w:val="24"/>
        </w:rPr>
      </w:pPr>
      <w:bookmarkStart w:id="0" w:name="_Toc488619464"/>
      <w:bookmarkStart w:id="1" w:name="_Toc498006010"/>
      <w:bookmarkStart w:id="2" w:name="_Toc487029159"/>
      <w:r w:rsidRPr="002D2CD1">
        <w:rPr>
          <w:rFonts w:ascii="Calibri" w:eastAsia="Calibri" w:hAnsi="Calibri"/>
          <w:color w:val="auto"/>
          <w:sz w:val="24"/>
        </w:rPr>
        <w:t>E1.2L FIȘA DE EVALUARE GENERALĂ A PROIECTULUI (</w:t>
      </w:r>
      <w:r w:rsidRPr="002D2CD1">
        <w:rPr>
          <w:rFonts w:ascii="Calibri" w:eastAsia="Calibri" w:hAnsi="Calibri"/>
          <w:i/>
          <w:color w:val="auto"/>
          <w:sz w:val="24"/>
        </w:rPr>
        <w:t>art. 17,</w:t>
      </w:r>
      <w:r w:rsidRPr="002D2CD1">
        <w:rPr>
          <w:rFonts w:ascii="Calibri" w:hAnsi="Calibri" w:cs="Calibri"/>
          <w:bCs w:val="0"/>
          <w:i/>
          <w:noProof/>
          <w:color w:val="auto"/>
          <w:sz w:val="24"/>
          <w:szCs w:val="24"/>
        </w:rPr>
        <w:t xml:space="preserve"> </w:t>
      </w:r>
      <w:r w:rsidRPr="002D2CD1">
        <w:rPr>
          <w:rFonts w:ascii="Calibri" w:hAnsi="Calibri"/>
          <w:i/>
          <w:color w:val="auto"/>
          <w:sz w:val="24"/>
          <w:szCs w:val="24"/>
        </w:rPr>
        <w:t xml:space="preserve"> alin. (1), lit. </w:t>
      </w:r>
      <w:r w:rsidRPr="002D2CD1">
        <w:rPr>
          <w:rFonts w:ascii="Calibri" w:hAnsi="Calibri" w:cs="Calibri"/>
          <w:bCs w:val="0"/>
          <w:i/>
          <w:noProof/>
          <w:color w:val="auto"/>
          <w:sz w:val="24"/>
          <w:szCs w:val="24"/>
        </w:rPr>
        <w:t>(a), (b), art. 19,</w:t>
      </w:r>
      <w:r w:rsidRPr="002D2CD1">
        <w:rPr>
          <w:rFonts w:ascii="Calibri" w:hAnsi="Calibri"/>
          <w:i/>
          <w:color w:val="auto"/>
          <w:sz w:val="24"/>
          <w:szCs w:val="24"/>
        </w:rPr>
        <w:t xml:space="preserve"> alin. (1), lit. </w:t>
      </w:r>
      <w:r w:rsidRPr="002D2CD1">
        <w:rPr>
          <w:rFonts w:ascii="Calibri" w:hAnsi="Calibri" w:cs="Calibri"/>
          <w:bCs w:val="0"/>
          <w:i/>
          <w:noProof/>
          <w:color w:val="auto"/>
          <w:sz w:val="24"/>
          <w:szCs w:val="24"/>
        </w:rPr>
        <w:t>(b), art. 21, alin (1), lit.(e) din Reg. (UE) nr. 1305/2013</w:t>
      </w:r>
      <w:r w:rsidRPr="002D2CD1">
        <w:rPr>
          <w:rFonts w:ascii="Calibri" w:hAnsi="Calibri"/>
          <w:color w:val="auto"/>
          <w:sz w:val="24"/>
          <w:szCs w:val="24"/>
        </w:rPr>
        <w:t>)</w:t>
      </w:r>
      <w:bookmarkEnd w:id="0"/>
      <w:bookmarkEnd w:id="1"/>
    </w:p>
    <w:bookmarkEnd w:id="2"/>
    <w:p w:rsidR="00474805" w:rsidRPr="002D2CD1" w:rsidRDefault="00474805" w:rsidP="00474805">
      <w:pPr>
        <w:pStyle w:val="NormalWeb"/>
        <w:tabs>
          <w:tab w:val="left" w:pos="0"/>
        </w:tabs>
        <w:spacing w:before="120" w:after="120"/>
        <w:jc w:val="center"/>
        <w:rPr>
          <w:rFonts w:ascii="Calibri" w:hAnsi="Calibri"/>
          <w:b/>
        </w:rPr>
      </w:pPr>
      <w:r w:rsidRPr="002D2CD1">
        <w:rPr>
          <w:rFonts w:ascii="Calibri" w:hAnsi="Calibri"/>
          <w:b/>
        </w:rPr>
        <w:t xml:space="preserve">Fișa de evaluare generală a proiectului </w:t>
      </w:r>
    </w:p>
    <w:p w:rsidR="00474805" w:rsidRDefault="00474805" w:rsidP="00474805">
      <w:pPr>
        <w:pStyle w:val="NormalWeb"/>
        <w:tabs>
          <w:tab w:val="left" w:pos="0"/>
        </w:tabs>
        <w:spacing w:before="120" w:after="120"/>
        <w:jc w:val="center"/>
        <w:rPr>
          <w:rFonts w:ascii="Calibri" w:hAnsi="Calibri"/>
          <w:b/>
          <w:i/>
        </w:rPr>
      </w:pPr>
      <w:r w:rsidRPr="002D2CD1">
        <w:rPr>
          <w:rFonts w:ascii="Calibri" w:hAnsi="Calibri"/>
          <w:b/>
          <w:i/>
        </w:rPr>
        <w:t>cu obiective care se încadrează în prevederile art. 17, alin. (1), lit. (a)</w:t>
      </w:r>
      <w:r w:rsidRPr="002D2CD1">
        <w:rPr>
          <w:rFonts w:ascii="Calibri" w:hAnsi="Calibri"/>
          <w:b/>
          <w:i/>
          <w:lang w:val="ro-RO"/>
        </w:rPr>
        <w:t xml:space="preserve">, (b), </w:t>
      </w:r>
      <w:r w:rsidRPr="002D2CD1">
        <w:rPr>
          <w:rFonts w:ascii="Calibri" w:hAnsi="Calibri"/>
          <w:b/>
          <w:i/>
        </w:rPr>
        <w:t>art. 1</w:t>
      </w:r>
      <w:r w:rsidRPr="002D2CD1">
        <w:rPr>
          <w:rFonts w:ascii="Calibri" w:hAnsi="Calibri"/>
          <w:b/>
          <w:i/>
          <w:lang w:val="ro-RO"/>
        </w:rPr>
        <w:t>9</w:t>
      </w:r>
      <w:r w:rsidRPr="002D2CD1">
        <w:rPr>
          <w:rFonts w:ascii="Calibri" w:hAnsi="Calibri"/>
          <w:b/>
          <w:i/>
        </w:rPr>
        <w:t>, alin. (1), lit. (</w:t>
      </w:r>
      <w:r w:rsidRPr="002D2CD1">
        <w:rPr>
          <w:rFonts w:ascii="Calibri" w:hAnsi="Calibri"/>
          <w:b/>
          <w:i/>
          <w:lang w:val="ro-RO"/>
        </w:rPr>
        <w:t>b</w:t>
      </w:r>
      <w:r w:rsidRPr="002D2CD1">
        <w:rPr>
          <w:rFonts w:ascii="Calibri" w:hAnsi="Calibri"/>
          <w:b/>
          <w:i/>
        </w:rPr>
        <w:t>)</w:t>
      </w:r>
      <w:r w:rsidRPr="002D2CD1">
        <w:rPr>
          <w:rFonts w:ascii="Calibri" w:hAnsi="Calibri"/>
          <w:b/>
          <w:i/>
          <w:lang w:val="ro-RO"/>
        </w:rPr>
        <w:t xml:space="preserve">, art. 21, alin (1), lit.(e) </w:t>
      </w:r>
      <w:r w:rsidRPr="002D2CD1">
        <w:rPr>
          <w:rFonts w:ascii="Calibri" w:hAnsi="Calibri"/>
          <w:b/>
          <w:i/>
        </w:rPr>
        <w:t xml:space="preserve">din Reg. (UE) nr. 1305/2013 </w:t>
      </w:r>
    </w:p>
    <w:p w:rsidR="00633046" w:rsidRDefault="00633046" w:rsidP="00633046">
      <w:pPr>
        <w:pStyle w:val="xl47"/>
        <w:pBdr>
          <w:left w:val="none" w:sz="0" w:space="0" w:color="auto"/>
          <w:bottom w:val="none" w:sz="0" w:space="0" w:color="auto"/>
          <w:right w:val="none" w:sz="0" w:space="0" w:color="auto"/>
        </w:pBdr>
        <w:spacing w:before="0" w:beforeAutospacing="0" w:after="0" w:afterAutospacing="0"/>
        <w:jc w:val="left"/>
        <w:rPr>
          <w:rFonts w:ascii="Arial" w:hAnsi="Arial" w:cs="Arial"/>
          <w:b/>
          <w:lang w:val="ro-RO"/>
        </w:rPr>
      </w:pPr>
      <w:r>
        <w:rPr>
          <w:rFonts w:ascii="Arial" w:hAnsi="Arial" w:cs="Arial"/>
          <w:b/>
          <w:lang w:val="ro-RO"/>
        </w:rPr>
        <w:t xml:space="preserve">Măsura </w:t>
      </w:r>
      <w:r>
        <w:rPr>
          <w:rFonts w:ascii="Trebuchet MS" w:hAnsi="Trebuchet MS"/>
          <w:b/>
          <w:bCs/>
          <w:sz w:val="22"/>
          <w:szCs w:val="22"/>
        </w:rPr>
        <w:t>M</w:t>
      </w:r>
      <w:r>
        <w:rPr>
          <w:rFonts w:ascii="Trebuchet MS" w:hAnsi="Trebuchet MS"/>
          <w:b/>
          <w:bCs/>
          <w:color w:val="C00000"/>
          <w:sz w:val="22"/>
          <w:szCs w:val="22"/>
        </w:rPr>
        <w:t xml:space="preserve"> </w:t>
      </w:r>
      <w:r>
        <w:rPr>
          <w:rFonts w:ascii="Trebuchet MS" w:eastAsia="Calibri" w:hAnsi="Trebuchet MS" w:cs="Trebuchet MS"/>
          <w:b/>
          <w:bCs/>
          <w:color w:val="000000"/>
          <w:sz w:val="22"/>
          <w:szCs w:val="22"/>
          <w:lang w:val="en-US"/>
        </w:rPr>
        <w:t>4</w:t>
      </w:r>
      <w:r>
        <w:rPr>
          <w:rFonts w:ascii="Trebuchet MS" w:hAnsi="Trebuchet MS"/>
          <w:b/>
          <w:bCs/>
          <w:sz w:val="22"/>
          <w:szCs w:val="22"/>
        </w:rPr>
        <w:t xml:space="preserve"> / </w:t>
      </w:r>
      <w:r>
        <w:rPr>
          <w:rFonts w:ascii="Trebuchet MS" w:hAnsi="Trebuchet MS"/>
          <w:b/>
          <w:bCs/>
          <w:color w:val="0D0D0D"/>
          <w:sz w:val="22"/>
          <w:szCs w:val="22"/>
          <w:lang w:val="en-US"/>
        </w:rPr>
        <w:t>2</w:t>
      </w:r>
      <w:r>
        <w:rPr>
          <w:rFonts w:ascii="Trebuchet MS" w:hAnsi="Trebuchet MS"/>
          <w:b/>
          <w:bCs/>
          <w:color w:val="0D0D0D"/>
          <w:sz w:val="22"/>
          <w:szCs w:val="22"/>
        </w:rPr>
        <w:t>A</w:t>
      </w:r>
      <w:r>
        <w:rPr>
          <w:rFonts w:ascii="Trebuchet MS" w:hAnsi="Trebuchet MS"/>
          <w:b/>
          <w:bCs/>
          <w:color w:val="0D0D0D"/>
          <w:sz w:val="22"/>
          <w:szCs w:val="22"/>
          <w:lang w:val="en-US"/>
        </w:rPr>
        <w:t>,5D</w:t>
      </w:r>
      <w:r>
        <w:rPr>
          <w:rFonts w:ascii="Arial" w:hAnsi="Arial" w:cs="Arial"/>
          <w:b/>
          <w:lang w:val="ro-RO"/>
        </w:rPr>
        <w:t xml:space="preserve"> « Creștere economică locală prin susținerea  afacerilor din teritoriul GAL Dobrogea Centrală »</w:t>
      </w:r>
    </w:p>
    <w:p w:rsidR="00474805" w:rsidRPr="002D2CD1" w:rsidRDefault="00474805" w:rsidP="00474805">
      <w:pPr>
        <w:overflowPunct w:val="0"/>
        <w:autoSpaceDE w:val="0"/>
        <w:autoSpaceDN w:val="0"/>
        <w:adjustRightInd w:val="0"/>
        <w:spacing w:before="120" w:after="120" w:line="240" w:lineRule="auto"/>
        <w:textAlignment w:val="baseline"/>
        <w:rPr>
          <w:sz w:val="24"/>
        </w:rPr>
      </w:pPr>
      <w:r w:rsidRPr="002D2CD1">
        <w:rPr>
          <w:sz w:val="24"/>
        </w:rPr>
        <w:t>Numărul de înregistrare al Cererii de Finanţare* (CF):</w:t>
      </w:r>
    </w:p>
    <w:p w:rsidR="00474805" w:rsidRPr="002D2CD1" w:rsidRDefault="00474805" w:rsidP="00474805">
      <w:pPr>
        <w:tabs>
          <w:tab w:val="center" w:pos="4536"/>
          <w:tab w:val="right" w:pos="9072"/>
        </w:tabs>
        <w:spacing w:before="120" w:after="120" w:line="240" w:lineRule="auto"/>
        <w:rPr>
          <w:sz w:val="24"/>
          <w:bdr w:val="single" w:sz="8" w:space="0" w:color="auto" w:frame="1"/>
        </w:rPr>
      </w:pPr>
      <w:r w:rsidRPr="002D2CD1">
        <w:rPr>
          <w:sz w:val="24"/>
          <w:bdr w:val="single" w:sz="8" w:space="0" w:color="auto" w:frame="1"/>
        </w:rPr>
        <w:t>......................................................................................</w:t>
      </w:r>
    </w:p>
    <w:p w:rsidR="00474805" w:rsidRPr="002D2CD1" w:rsidRDefault="00474805" w:rsidP="00474805">
      <w:pPr>
        <w:spacing w:before="120" w:after="120" w:line="240" w:lineRule="auto"/>
        <w:rPr>
          <w:i/>
          <w:kern w:val="32"/>
          <w:sz w:val="24"/>
        </w:rPr>
      </w:pPr>
      <w:r w:rsidRPr="002D2CD1">
        <w:rPr>
          <w:i/>
          <w:kern w:val="32"/>
          <w:sz w:val="24"/>
        </w:rPr>
        <w:t>*se va prelua din Fișa de verificare a încadrării proiectului E1.2.1L</w:t>
      </w:r>
    </w:p>
    <w:p w:rsidR="00474805" w:rsidRPr="002D2CD1" w:rsidRDefault="00474805" w:rsidP="00474805">
      <w:pPr>
        <w:spacing w:after="0" w:line="240" w:lineRule="auto"/>
        <w:rPr>
          <w:sz w:val="24"/>
        </w:rPr>
      </w:pP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r>
      <w:r w:rsidRPr="002D2CD1">
        <w:rPr>
          <w:sz w:val="24"/>
        </w:rPr>
        <w:tab/>
        <w:t xml:space="preserve">       </w:t>
      </w:r>
      <w:r w:rsidRPr="002D2CD1">
        <w:rPr>
          <w:sz w:val="24"/>
        </w:rPr>
        <w:tab/>
      </w:r>
      <w:r w:rsidRPr="002D2CD1">
        <w:rPr>
          <w:sz w:val="24"/>
        </w:rPr>
        <w:tab/>
        <w:t xml:space="preserve">      </w:t>
      </w:r>
    </w:p>
    <w:p w:rsidR="00474805" w:rsidRPr="002D2CD1" w:rsidRDefault="00474805" w:rsidP="00474805">
      <w:pPr>
        <w:overflowPunct w:val="0"/>
        <w:autoSpaceDE w:val="0"/>
        <w:autoSpaceDN w:val="0"/>
        <w:adjustRightInd w:val="0"/>
        <w:spacing w:after="0" w:line="240" w:lineRule="auto"/>
        <w:textAlignment w:val="baseline"/>
        <w:rPr>
          <w:sz w:val="24"/>
        </w:rPr>
      </w:pPr>
      <w:r w:rsidRPr="002D2CD1">
        <w:rPr>
          <w:sz w:val="24"/>
        </w:rPr>
        <w:t>Denumire solicitant:</w:t>
      </w:r>
      <w:r w:rsidR="0084282D" w:rsidRPr="0084282D">
        <w:t xml:space="preserve"> </w:t>
      </w:r>
      <w:r w:rsidR="00D661ED">
        <w:rPr>
          <w:sz w:val="24"/>
        </w:rPr>
        <w:t>.........................</w:t>
      </w:r>
    </w:p>
    <w:p w:rsidR="00474805" w:rsidRPr="002D2CD1" w:rsidRDefault="00474805" w:rsidP="00474805">
      <w:pPr>
        <w:overflowPunct w:val="0"/>
        <w:autoSpaceDE w:val="0"/>
        <w:autoSpaceDN w:val="0"/>
        <w:adjustRightInd w:val="0"/>
        <w:spacing w:after="0" w:line="240" w:lineRule="auto"/>
        <w:textAlignment w:val="baseline"/>
        <w:rPr>
          <w:sz w:val="24"/>
        </w:rPr>
      </w:pPr>
      <w:r w:rsidRPr="002D2CD1">
        <w:rPr>
          <w:sz w:val="24"/>
        </w:rPr>
        <w:t xml:space="preserve">Titlu proiect: </w:t>
      </w:r>
      <w:r w:rsidR="00D661ED">
        <w:rPr>
          <w:sz w:val="24"/>
        </w:rPr>
        <w:t>........................</w:t>
      </w:r>
    </w:p>
    <w:p w:rsidR="00474805" w:rsidRPr="002D2CD1" w:rsidRDefault="00474805" w:rsidP="00474805">
      <w:pPr>
        <w:overflowPunct w:val="0"/>
        <w:autoSpaceDE w:val="0"/>
        <w:autoSpaceDN w:val="0"/>
        <w:adjustRightInd w:val="0"/>
        <w:spacing w:after="0" w:line="240" w:lineRule="auto"/>
        <w:textAlignment w:val="baseline"/>
        <w:rPr>
          <w:sz w:val="24"/>
        </w:rPr>
      </w:pPr>
    </w:p>
    <w:p w:rsidR="00474805" w:rsidRPr="002D2CD1" w:rsidRDefault="00474805" w:rsidP="00474805">
      <w:pPr>
        <w:overflowPunct w:val="0"/>
        <w:autoSpaceDE w:val="0"/>
        <w:autoSpaceDN w:val="0"/>
        <w:adjustRightInd w:val="0"/>
        <w:spacing w:after="0" w:line="240" w:lineRule="auto"/>
        <w:textAlignment w:val="baseline"/>
        <w:rPr>
          <w:sz w:val="24"/>
        </w:rPr>
      </w:pPr>
      <w:r w:rsidRPr="002D2CD1">
        <w:rPr>
          <w:sz w:val="24"/>
        </w:rPr>
        <w:t xml:space="preserve">Data înregistrării proiectului la GAL: </w:t>
      </w:r>
      <w:r w:rsidR="00D661ED">
        <w:t>..............</w:t>
      </w:r>
      <w:r w:rsidR="0084282D">
        <w:t xml:space="preserve"> </w:t>
      </w:r>
      <w:r w:rsidRPr="002D2CD1">
        <w:rPr>
          <w:sz w:val="24"/>
        </w:rPr>
        <w:t>_</w:t>
      </w:r>
    </w:p>
    <w:p w:rsidR="00474805" w:rsidRPr="002D2CD1" w:rsidRDefault="00474805" w:rsidP="00474805">
      <w:pPr>
        <w:overflowPunct w:val="0"/>
        <w:autoSpaceDE w:val="0"/>
        <w:autoSpaceDN w:val="0"/>
        <w:adjustRightInd w:val="0"/>
        <w:spacing w:after="0" w:line="240" w:lineRule="auto"/>
        <w:textAlignment w:val="baseline"/>
        <w:rPr>
          <w:sz w:val="24"/>
        </w:rPr>
      </w:pPr>
      <w:r w:rsidRPr="002D2CD1">
        <w:rPr>
          <w:sz w:val="24"/>
        </w:rPr>
        <w:t>Data depunerii proiectului de către GAL la SLIN-OJFIR: ___________________________</w:t>
      </w:r>
    </w:p>
    <w:p w:rsidR="00474805" w:rsidRPr="002D2CD1" w:rsidRDefault="00474805" w:rsidP="00474805">
      <w:pPr>
        <w:overflowPunct w:val="0"/>
        <w:autoSpaceDE w:val="0"/>
        <w:autoSpaceDN w:val="0"/>
        <w:adjustRightInd w:val="0"/>
        <w:spacing w:after="0" w:line="240" w:lineRule="auto"/>
        <w:textAlignment w:val="baseline"/>
        <w:rPr>
          <w:i/>
          <w:sz w:val="24"/>
        </w:rPr>
      </w:pPr>
      <w:r w:rsidRPr="002D2CD1">
        <w:rPr>
          <w:sz w:val="24"/>
        </w:rPr>
        <w:t>Structura responsabilă de verificarea proiectului: ..............</w:t>
      </w:r>
    </w:p>
    <w:p w:rsidR="00474805" w:rsidRPr="002D2CD1" w:rsidRDefault="00474805" w:rsidP="00474805">
      <w:pPr>
        <w:overflowPunct w:val="0"/>
        <w:autoSpaceDE w:val="0"/>
        <w:autoSpaceDN w:val="0"/>
        <w:adjustRightInd w:val="0"/>
        <w:spacing w:after="0" w:line="240" w:lineRule="auto"/>
        <w:textAlignment w:val="baseline"/>
        <w:rPr>
          <w:sz w:val="24"/>
        </w:rPr>
      </w:pPr>
      <w:r w:rsidRPr="002D2CD1">
        <w:rPr>
          <w:sz w:val="24"/>
        </w:rPr>
        <w:t>Data transmiterii proiectului de către SLIN-OJFIR la structura responsabilă:..............</w:t>
      </w:r>
    </w:p>
    <w:p w:rsidR="00474805" w:rsidRPr="002D2CD1" w:rsidRDefault="00474805" w:rsidP="00474805">
      <w:pPr>
        <w:overflowPunct w:val="0"/>
        <w:autoSpaceDE w:val="0"/>
        <w:autoSpaceDN w:val="0"/>
        <w:adjustRightInd w:val="0"/>
        <w:spacing w:after="0" w:line="240" w:lineRule="auto"/>
        <w:textAlignment w:val="baseline"/>
        <w:rPr>
          <w:sz w:val="24"/>
        </w:rPr>
      </w:pPr>
    </w:p>
    <w:p w:rsidR="00474805" w:rsidRPr="00B44C5D" w:rsidRDefault="00474805" w:rsidP="00474805">
      <w:pPr>
        <w:overflowPunct w:val="0"/>
        <w:autoSpaceDE w:val="0"/>
        <w:autoSpaceDN w:val="0"/>
        <w:adjustRightInd w:val="0"/>
        <w:spacing w:after="0" w:line="240" w:lineRule="auto"/>
        <w:textAlignment w:val="baseline"/>
        <w:rPr>
          <w:sz w:val="24"/>
        </w:rPr>
      </w:pPr>
      <w:r w:rsidRPr="002D2CD1">
        <w:rPr>
          <w:sz w:val="24"/>
        </w:rPr>
        <w:t xml:space="preserve">Obiectivele proiectului se încadrează în prevederile Reg.  (UE) nr. 1305/2013, art. </w:t>
      </w:r>
      <w:r w:rsidR="0084282D" w:rsidRPr="00301FA9">
        <w:rPr>
          <w:rFonts w:ascii="Trebuchet MS" w:eastAsia="Times New Roman" w:hAnsi="Trebuchet MS" w:cs="TimesNewRomanPS-BoldMT"/>
          <w:b/>
          <w:bCs/>
          <w:lang w:val="it-IT"/>
        </w:rPr>
        <w:t>art.  17</w:t>
      </w:r>
      <w:r w:rsidR="0084282D" w:rsidRPr="00301FA9">
        <w:rPr>
          <w:rFonts w:ascii="Trebuchet MS" w:eastAsia="Times New Roman" w:hAnsi="Trebuchet MS" w:cs="TimesNewRomanPS-BoldMT"/>
          <w:bCs/>
          <w:lang w:val="it-IT"/>
        </w:rPr>
        <w:t xml:space="preserve"> Investiții în active fizice</w:t>
      </w:r>
      <w:r w:rsidR="0084282D" w:rsidRPr="00301FA9">
        <w:rPr>
          <w:rFonts w:ascii="Trebuchet MS" w:hAnsi="Trebuchet MS" w:cs="EUAlbertina"/>
          <w:b/>
          <w:bCs/>
          <w:color w:val="000000"/>
        </w:rPr>
        <w:t xml:space="preserve"> </w:t>
      </w:r>
      <w:r w:rsidR="0084282D" w:rsidRPr="00301FA9">
        <w:rPr>
          <w:rFonts w:ascii="Trebuchet MS" w:eastAsia="Times New Roman" w:hAnsi="Trebuchet MS" w:cs="TimesNewRomanPS-BoldMT"/>
          <w:bCs/>
          <w:lang w:val="it-IT"/>
        </w:rPr>
        <w:t xml:space="preserve"> </w:t>
      </w:r>
    </w:p>
    <w:p w:rsidR="00474805" w:rsidRPr="002D2CD1" w:rsidRDefault="00474805" w:rsidP="00474805">
      <w:pPr>
        <w:overflowPunct w:val="0"/>
        <w:autoSpaceDE w:val="0"/>
        <w:autoSpaceDN w:val="0"/>
        <w:adjustRightInd w:val="0"/>
        <w:spacing w:after="0" w:line="240" w:lineRule="auto"/>
        <w:textAlignment w:val="baseline"/>
        <w:rPr>
          <w:sz w:val="24"/>
        </w:rPr>
      </w:pPr>
      <w:r w:rsidRPr="002D2CD1">
        <w:rPr>
          <w:sz w:val="24"/>
        </w:rPr>
        <w:t>Amplasare proiect (localitate):</w:t>
      </w:r>
      <w:r w:rsidR="00D661ED">
        <w:rPr>
          <w:sz w:val="24"/>
        </w:rPr>
        <w:t>............................</w:t>
      </w:r>
    </w:p>
    <w:p w:rsidR="00474805" w:rsidRPr="002D2CD1" w:rsidRDefault="00474805" w:rsidP="00474805">
      <w:pPr>
        <w:overflowPunct w:val="0"/>
        <w:autoSpaceDE w:val="0"/>
        <w:autoSpaceDN w:val="0"/>
        <w:adjustRightInd w:val="0"/>
        <w:spacing w:after="0" w:line="240" w:lineRule="auto"/>
        <w:textAlignment w:val="baseline"/>
        <w:rPr>
          <w:sz w:val="24"/>
        </w:rPr>
      </w:pPr>
      <w:r w:rsidRPr="002D2CD1">
        <w:rPr>
          <w:sz w:val="24"/>
        </w:rPr>
        <w:t>Statut juridic solicitant:</w:t>
      </w:r>
      <w:r w:rsidR="0084282D" w:rsidRPr="0084282D">
        <w:rPr>
          <w:sz w:val="24"/>
        </w:rPr>
        <w:t xml:space="preserve"> </w:t>
      </w:r>
      <w:r w:rsidR="00D661ED">
        <w:rPr>
          <w:sz w:val="24"/>
        </w:rPr>
        <w:t>..............................</w:t>
      </w:r>
    </w:p>
    <w:p w:rsidR="00474805" w:rsidRPr="002D2CD1" w:rsidRDefault="00474805" w:rsidP="00474805">
      <w:pPr>
        <w:overflowPunct w:val="0"/>
        <w:autoSpaceDE w:val="0"/>
        <w:autoSpaceDN w:val="0"/>
        <w:adjustRightInd w:val="0"/>
        <w:spacing w:after="0" w:line="240" w:lineRule="auto"/>
        <w:textAlignment w:val="baseline"/>
        <w:rPr>
          <w:i/>
          <w:sz w:val="24"/>
          <w:u w:val="single"/>
        </w:rPr>
      </w:pPr>
      <w:r w:rsidRPr="002D2CD1">
        <w:rPr>
          <w:i/>
          <w:sz w:val="24"/>
          <w:u w:val="single"/>
        </w:rPr>
        <w:t>Date personale reprezentant legal</w:t>
      </w:r>
    </w:p>
    <w:p w:rsidR="00474805" w:rsidRPr="002D2CD1" w:rsidRDefault="00474805" w:rsidP="00474805">
      <w:pPr>
        <w:overflowPunct w:val="0"/>
        <w:autoSpaceDE w:val="0"/>
        <w:autoSpaceDN w:val="0"/>
        <w:adjustRightInd w:val="0"/>
        <w:spacing w:after="0" w:line="240" w:lineRule="auto"/>
        <w:textAlignment w:val="baseline"/>
        <w:rPr>
          <w:sz w:val="24"/>
        </w:rPr>
      </w:pPr>
      <w:r w:rsidRPr="002D2CD1">
        <w:rPr>
          <w:sz w:val="24"/>
        </w:rPr>
        <w:t xml:space="preserve">Nume: </w:t>
      </w:r>
    </w:p>
    <w:p w:rsidR="00474805" w:rsidRPr="002D2CD1" w:rsidRDefault="00474805" w:rsidP="00474805">
      <w:pPr>
        <w:overflowPunct w:val="0"/>
        <w:autoSpaceDE w:val="0"/>
        <w:autoSpaceDN w:val="0"/>
        <w:adjustRightInd w:val="0"/>
        <w:spacing w:after="0" w:line="240" w:lineRule="auto"/>
        <w:textAlignment w:val="baseline"/>
        <w:rPr>
          <w:sz w:val="24"/>
        </w:rPr>
      </w:pPr>
      <w:r w:rsidRPr="002D2CD1">
        <w:rPr>
          <w:sz w:val="24"/>
        </w:rPr>
        <w:t>Prenume:</w:t>
      </w:r>
      <w:r w:rsidR="0084282D">
        <w:rPr>
          <w:sz w:val="24"/>
        </w:rPr>
        <w:t xml:space="preserve"> </w:t>
      </w:r>
    </w:p>
    <w:p w:rsidR="00474805" w:rsidRPr="002D2CD1" w:rsidRDefault="00474805" w:rsidP="00474805">
      <w:pPr>
        <w:spacing w:after="0" w:line="240" w:lineRule="auto"/>
        <w:rPr>
          <w:sz w:val="24"/>
        </w:rPr>
      </w:pPr>
      <w:r w:rsidRPr="002D2CD1">
        <w:rPr>
          <w:sz w:val="24"/>
        </w:rPr>
        <w:t>Funcţie reprezentant legal:</w:t>
      </w:r>
      <w:r w:rsidR="0084282D">
        <w:rPr>
          <w:sz w:val="24"/>
        </w:rPr>
        <w:t xml:space="preserve"> </w:t>
      </w:r>
    </w:p>
    <w:p w:rsidR="00474805" w:rsidRPr="002D2CD1" w:rsidRDefault="00474805" w:rsidP="00474805">
      <w:pPr>
        <w:spacing w:after="0" w:line="240" w:lineRule="auto"/>
        <w:rPr>
          <w:sz w:val="24"/>
        </w:rPr>
      </w:pPr>
    </w:p>
    <w:p w:rsidR="00474805" w:rsidRPr="002D2CD1" w:rsidRDefault="00474805" w:rsidP="00474805">
      <w:pPr>
        <w:spacing w:before="120" w:after="120" w:line="240" w:lineRule="auto"/>
        <w:rPr>
          <w:b/>
          <w:sz w:val="24"/>
        </w:rPr>
      </w:pPr>
      <w:r w:rsidRPr="002D2CD1">
        <w:rPr>
          <w:b/>
          <w:sz w:val="24"/>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2"/>
        <w:gridCol w:w="695"/>
        <w:gridCol w:w="531"/>
        <w:gridCol w:w="1028"/>
      </w:tblGrid>
      <w:tr w:rsidR="00474805" w:rsidRPr="006723F4" w:rsidTr="00734186">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t>A.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t>Verificare efectuată</w:t>
            </w:r>
          </w:p>
        </w:tc>
      </w:tr>
      <w:tr w:rsidR="00474805" w:rsidRPr="006723F4" w:rsidTr="0073418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t>DA</w:t>
            </w:r>
          </w:p>
        </w:tc>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t>NU ESTE CAZUL</w:t>
            </w:r>
          </w:p>
        </w:tc>
      </w:tr>
      <w:tr w:rsidR="00474805" w:rsidRPr="006723F4" w:rsidTr="00734186">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jc w:val="both"/>
              <w:rPr>
                <w:rFonts w:ascii="Calibri" w:hAnsi="Calibri"/>
                <w:lang w:val="ro-RO"/>
              </w:rPr>
            </w:pPr>
            <w:r>
              <w:rPr>
                <w:rFonts w:ascii="Calibri" w:hAnsi="Calibri"/>
                <w:lang w:val="ro-RO"/>
              </w:rPr>
              <w:t>1</w:t>
            </w:r>
            <w:r w:rsidRPr="002D2CD1">
              <w:rPr>
                <w:rFonts w:ascii="Calibri" w:hAnsi="Calibri"/>
                <w:lang w:val="ro-RO"/>
              </w:rPr>
              <w:t xml:space="preserve">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rPr>
                <w:rFonts w:ascii="Calibri" w:hAnsi="Calibri"/>
                <w:lang w:val="ro-RO"/>
              </w:rPr>
            </w:pPr>
          </w:p>
        </w:tc>
      </w:tr>
      <w:tr w:rsidR="00474805" w:rsidRPr="006723F4" w:rsidTr="00734186">
        <w:trPr>
          <w:trHeight w:val="530"/>
        </w:trPr>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color w:val="000000"/>
                <w:sz w:val="24"/>
              </w:rPr>
            </w:pPr>
            <w:r>
              <w:rPr>
                <w:sz w:val="24"/>
              </w:rPr>
              <w:t>2</w:t>
            </w:r>
            <w:r w:rsidRPr="002D2CD1">
              <w:rPr>
                <w:sz w:val="24"/>
              </w:rPr>
              <w:t xml:space="preserve"> </w:t>
            </w:r>
            <w:r w:rsidRPr="002D2CD1">
              <w:rPr>
                <w:color w:val="000000"/>
                <w:sz w:val="24"/>
              </w:rPr>
              <w:t>Solicitantul are un proiect selectat pentru finanţare în aceeaşi sesiune continu</w:t>
            </w:r>
            <w:r w:rsidRPr="00552D49">
              <w:rPr>
                <w:color w:val="000000"/>
                <w:sz w:val="24"/>
              </w:rPr>
              <w:t>ă</w:t>
            </w:r>
            <w:r w:rsidRPr="002D2CD1">
              <w:rPr>
                <w:color w:val="000000"/>
                <w:sz w:val="24"/>
              </w:rPr>
              <w:t xml:space="preserve">, dar nu a încheiat contractul cu AFIR, deoarece nu a prezentat </w:t>
            </w:r>
            <w:r w:rsidRPr="002D2CD1">
              <w:rPr>
                <w:color w:val="000000"/>
                <w:sz w:val="24"/>
              </w:rPr>
              <w:lastRenderedPageBreak/>
              <w:t>în termen dovada cofinanțării solicitată prin Notificarea privind selectarea cererii de finanţare şi semnarea contractului de finanţare?</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rPr>
                <w:rFonts w:ascii="Calibri" w:hAnsi="Calibri"/>
                <w:lang w:val="ro-RO"/>
              </w:rPr>
            </w:pPr>
          </w:p>
        </w:tc>
      </w:tr>
      <w:tr w:rsidR="00474805" w:rsidRPr="006723F4" w:rsidTr="00734186">
        <w:trPr>
          <w:trHeight w:val="566"/>
        </w:trPr>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jc w:val="both"/>
              <w:rPr>
                <w:rFonts w:ascii="Calibri" w:hAnsi="Calibri"/>
                <w:lang w:val="ro-RO"/>
              </w:rPr>
            </w:pPr>
            <w:r>
              <w:rPr>
                <w:rFonts w:ascii="Calibri" w:hAnsi="Calibri"/>
                <w:lang w:val="ro-RO"/>
              </w:rPr>
              <w:lastRenderedPageBreak/>
              <w:t>3</w:t>
            </w:r>
            <w:r w:rsidRPr="002D2CD1">
              <w:rPr>
                <w:rFonts w:ascii="Calibri" w:hAnsi="Calibri"/>
                <w:lang w:val="ro-RO"/>
              </w:rPr>
              <w:t xml:space="preserve">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rPr>
                <w:rFonts w:ascii="Calibri" w:hAnsi="Calibri"/>
                <w:lang w:val="ro-RO"/>
              </w:rPr>
            </w:pPr>
          </w:p>
        </w:tc>
      </w:tr>
      <w:tr w:rsidR="00474805" w:rsidRPr="006723F4" w:rsidTr="00734186">
        <w:trPr>
          <w:trHeight w:val="1167"/>
        </w:trPr>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jc w:val="both"/>
              <w:rPr>
                <w:rFonts w:ascii="Calibri" w:hAnsi="Calibri"/>
                <w:lang w:val="ro-RO"/>
              </w:rPr>
            </w:pPr>
            <w:r>
              <w:rPr>
                <w:rFonts w:ascii="Calibri" w:hAnsi="Calibri"/>
                <w:lang w:val="ro-RO"/>
              </w:rPr>
              <w:t>4</w:t>
            </w:r>
            <w:r w:rsidRPr="002D2CD1">
              <w:rPr>
                <w:rFonts w:ascii="Calibri" w:hAnsi="Calibri"/>
                <w:lang w:val="ro-RO"/>
              </w:rPr>
              <w:t xml:space="preserve"> Solicitantul are în implementare proiecte în cadrul uneia dintre măsurile 141, 112, 411-141, 411-112, aferente PNDR 2007 – 2013 sau are proiect depus pe submăsura 6.1 sau 6.3 şi nu i s-a acordat încă cea de-a doua tranşă de plată? </w:t>
            </w:r>
          </w:p>
          <w:p w:rsidR="00474805" w:rsidRPr="002D2CD1" w:rsidRDefault="00474805" w:rsidP="00734186">
            <w:pPr>
              <w:pStyle w:val="NormalWeb"/>
              <w:spacing w:before="120" w:after="120"/>
              <w:jc w:val="both"/>
              <w:rPr>
                <w:rFonts w:ascii="Calibri" w:hAnsi="Calibri"/>
                <w:i/>
                <w:lang w:val="ro-RO"/>
              </w:rPr>
            </w:pPr>
            <w:r w:rsidRPr="002D2CD1">
              <w:rPr>
                <w:rFonts w:ascii="Calibri" w:hAnsi="Calibri"/>
                <w:i/>
                <w:lang w:val="ro-RO"/>
              </w:rPr>
              <w:t>(doar pentru proiectele cu obiective care se încadrează în prevederile art. 17, alin (1), lit. a și b)</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r w:rsidR="00474805" w:rsidRPr="006723F4" w:rsidTr="00734186">
        <w:trPr>
          <w:trHeight w:val="175"/>
        </w:trPr>
        <w:tc>
          <w:tcPr>
            <w:tcW w:w="0" w:type="auto"/>
            <w:tcBorders>
              <w:top w:val="single" w:sz="4" w:space="0" w:color="auto"/>
              <w:left w:val="single" w:sz="4" w:space="0" w:color="auto"/>
              <w:bottom w:val="single" w:sz="4" w:space="0" w:color="auto"/>
              <w:right w:val="single" w:sz="4" w:space="0" w:color="auto"/>
            </w:tcBorders>
            <w:hideMark/>
          </w:tcPr>
          <w:p w:rsidR="00474805" w:rsidRDefault="00474805" w:rsidP="00734186">
            <w:pPr>
              <w:pStyle w:val="NormalWeb"/>
              <w:spacing w:before="120" w:after="120"/>
              <w:jc w:val="both"/>
              <w:rPr>
                <w:rFonts w:ascii="Calibri" w:hAnsi="Calibri"/>
                <w:lang w:val="ro-RO"/>
              </w:rPr>
            </w:pPr>
            <w:r>
              <w:rPr>
                <w:rFonts w:ascii="Calibri" w:hAnsi="Calibri"/>
                <w:lang w:val="ro-RO"/>
              </w:rPr>
              <w:t>5</w:t>
            </w:r>
            <w:r w:rsidRPr="002D2CD1">
              <w:rPr>
                <w:rFonts w:ascii="Calibri" w:hAnsi="Calibri"/>
                <w:lang w:val="ro-RO"/>
              </w:rPr>
              <w:t xml:space="preserve"> Solicitantul nu trebuie să fie în dificultate, în conformitate cu legislația în vigoare</w:t>
            </w:r>
          </w:p>
          <w:p w:rsidR="00474805" w:rsidRPr="002D2CD1" w:rsidRDefault="00474805" w:rsidP="00734186">
            <w:pPr>
              <w:pStyle w:val="NormalWeb"/>
              <w:spacing w:before="120" w:after="120"/>
              <w:jc w:val="both"/>
              <w:rPr>
                <w:rFonts w:ascii="Calibri" w:hAnsi="Calibri"/>
                <w:lang w:val="ro-RO"/>
              </w:rPr>
            </w:pPr>
            <w:r w:rsidRPr="002D2CD1">
              <w:rPr>
                <w:rFonts w:ascii="Calibri" w:hAnsi="Calibri"/>
                <w:i/>
                <w:lang w:val="ro-RO"/>
              </w:rPr>
              <w:t xml:space="preserve">(doar pentru proiectele cu obiective care se încadrează în prevederile art. 17, alin (1), lit. b) </w:t>
            </w:r>
            <w:r>
              <w:rPr>
                <w:rFonts w:ascii="Calibri" w:hAnsi="Calibri"/>
                <w:i/>
                <w:lang w:val="ro-RO"/>
              </w:rPr>
              <w:t xml:space="preserve">și </w:t>
            </w:r>
            <w:r w:rsidRPr="002D2CD1">
              <w:rPr>
                <w:rFonts w:ascii="Calibri" w:hAnsi="Calibri"/>
                <w:i/>
                <w:lang w:val="ro-RO"/>
              </w:rPr>
              <w:t>art. 1</w:t>
            </w:r>
            <w:r>
              <w:rPr>
                <w:rFonts w:ascii="Calibri" w:hAnsi="Calibri"/>
                <w:i/>
                <w:lang w:val="ro-RO"/>
              </w:rPr>
              <w:t>9</w:t>
            </w:r>
            <w:r w:rsidRPr="002D2CD1">
              <w:rPr>
                <w:rFonts w:ascii="Calibri" w:hAnsi="Calibri"/>
                <w:i/>
                <w:lang w:val="ro-RO"/>
              </w:rPr>
              <w:t>, alin (1), lit. b)</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r w:rsidR="00474805" w:rsidRPr="006723F4" w:rsidTr="00734186">
        <w:trPr>
          <w:trHeight w:val="1167"/>
        </w:trPr>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jc w:val="both"/>
              <w:rPr>
                <w:rFonts w:ascii="Calibri" w:hAnsi="Calibri"/>
                <w:i/>
                <w:color w:val="000000"/>
                <w:lang w:val="ro-RO"/>
              </w:rPr>
            </w:pPr>
            <w:r>
              <w:rPr>
                <w:rFonts w:ascii="Calibri" w:hAnsi="Calibri"/>
                <w:lang w:val="ro-RO"/>
              </w:rPr>
              <w:t>6</w:t>
            </w:r>
            <w:r w:rsidRPr="002D2CD1">
              <w:rPr>
                <w:rFonts w:ascii="Calibri" w:hAnsi="Calibri"/>
                <w:lang w:val="ro-RO"/>
              </w:rPr>
              <w:t>. Solicitantul indeplineste conditia sa nu se află în procedură de executare silită, reorganizare judiciară, faliment, închidere operaţională, dizolvare, lichidare sau administrare specială, nu au activitatea suspendată sau alte situaţii similare reglementate de lege ?</w:t>
            </w:r>
            <w:r w:rsidRPr="002D2CD1">
              <w:rPr>
                <w:rFonts w:ascii="Calibri" w:hAnsi="Calibri"/>
                <w:i/>
                <w:color w:val="000000"/>
                <w:lang w:val="ro-RO"/>
              </w:rPr>
              <w:t xml:space="preserve"> </w:t>
            </w:r>
          </w:p>
          <w:p w:rsidR="00474805" w:rsidRPr="002D2CD1" w:rsidRDefault="00474805" w:rsidP="00734186">
            <w:pPr>
              <w:pStyle w:val="NormalWeb"/>
              <w:spacing w:before="120" w:after="120"/>
              <w:jc w:val="both"/>
              <w:rPr>
                <w:rFonts w:ascii="Calibri" w:hAnsi="Calibri"/>
                <w:lang w:val="ro-RO"/>
              </w:rPr>
            </w:pPr>
            <w:r w:rsidRPr="002D2CD1">
              <w:rPr>
                <w:rFonts w:ascii="Calibri" w:hAnsi="Calibri"/>
                <w:i/>
                <w:lang w:val="ro-RO"/>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r w:rsidR="00474805" w:rsidRPr="00412201" w:rsidTr="00734186">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pStyle w:val="NormalWeb"/>
              <w:spacing w:before="120" w:after="120"/>
              <w:jc w:val="both"/>
              <w:rPr>
                <w:rFonts w:ascii="Calibri" w:hAnsi="Calibri"/>
                <w:lang w:val="ro-RO"/>
              </w:rPr>
            </w:pPr>
            <w:r>
              <w:rPr>
                <w:rFonts w:ascii="Calibri" w:hAnsi="Calibri"/>
                <w:lang w:val="ro-RO"/>
              </w:rPr>
              <w:t>7</w:t>
            </w:r>
            <w:r w:rsidRPr="002D2CD1">
              <w:rPr>
                <w:rFonts w:ascii="Calibri" w:hAnsi="Calibri"/>
                <w:lang w:val="ro-RO"/>
              </w:rPr>
              <w:t>. La data depunerii cererii de finanţare solicitantul indeplineste conditia sa nu  înregistreze debite la bugetul de stat, respectiv bugetele locale sau debite provenind din neplata contribuţiilor de asigurări sociale, a contribuţiilor de asigurări pentru şomaj, a contribuţiei de asigurare pentru accidente de muncă şi boli profesionale, precum şi a contribuţiilor pentru asigurările sociale de sănătate.</w:t>
            </w:r>
          </w:p>
          <w:p w:rsidR="00474805" w:rsidRPr="002D2CD1" w:rsidRDefault="00474805" w:rsidP="00734186">
            <w:pPr>
              <w:pStyle w:val="NormalWeb"/>
              <w:spacing w:before="120" w:after="120"/>
              <w:jc w:val="both"/>
              <w:rPr>
                <w:rFonts w:ascii="Calibri" w:hAnsi="Calibri"/>
              </w:rPr>
            </w:pPr>
            <w:r w:rsidRPr="002D2CD1">
              <w:rPr>
                <w:rFonts w:ascii="Calibri" w:hAnsi="Calibri"/>
                <w:i/>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pStyle w:val="NormalWeb"/>
              <w:spacing w:before="120" w:after="120"/>
              <w:rPr>
                <w:rFonts w:ascii="Calibri" w:hAnsi="Calibri"/>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6D2B4B" w:rsidRDefault="00474805" w:rsidP="00734186">
            <w:pPr>
              <w:pStyle w:val="NormalWeb"/>
              <w:spacing w:before="120" w:after="120"/>
              <w:rPr>
                <w:rFonts w:ascii="Calibri" w:hAnsi="Calibri"/>
                <w:b/>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6D2B4B" w:rsidRDefault="00474805" w:rsidP="00734186">
            <w:pPr>
              <w:pStyle w:val="NormalWeb"/>
              <w:spacing w:before="120" w:after="120"/>
              <w:rPr>
                <w:rFonts w:ascii="Calibri" w:hAnsi="Calibri"/>
                <w:b/>
              </w:rPr>
            </w:pPr>
            <w:r w:rsidRPr="002D2CD1">
              <w:rPr>
                <w:rFonts w:ascii="Calibri" w:hAnsi="Calibri"/>
                <w:b/>
                <w:lang w:val="ro-RO"/>
              </w:rPr>
              <w:sym w:font="Wingdings" w:char="F06F"/>
            </w:r>
          </w:p>
        </w:tc>
      </w:tr>
      <w:tr w:rsidR="00474805" w:rsidRPr="006723F4" w:rsidTr="00734186">
        <w:trPr>
          <w:trHeight w:val="310"/>
        </w:trPr>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ListParagraph"/>
              <w:shd w:val="clear" w:color="auto" w:fill="FFFFFF"/>
              <w:tabs>
                <w:tab w:val="left" w:pos="284"/>
              </w:tabs>
              <w:spacing w:before="120" w:after="120"/>
              <w:ind w:left="0"/>
              <w:jc w:val="both"/>
              <w:rPr>
                <w:sz w:val="24"/>
              </w:rPr>
            </w:pPr>
            <w:r>
              <w:rPr>
                <w:sz w:val="24"/>
              </w:rPr>
              <w:t>8</w:t>
            </w:r>
            <w:r w:rsidRPr="002D2CD1">
              <w:rPr>
                <w:sz w:val="24"/>
              </w:rPr>
              <w:t>. Intreprinderea face subiectul unui ordin de recuperare încă neexecutat în urma unei decizii anterioare a Comisiei sau a unui alt furnizor de ajutor de stat sau de minimis privind declararea unui ajutor ca fiind ilegal şi incompatibil cu piaţa comună ?.</w:t>
            </w:r>
          </w:p>
          <w:p w:rsidR="00474805" w:rsidRPr="002D2CD1" w:rsidRDefault="00474805" w:rsidP="00734186">
            <w:pPr>
              <w:pStyle w:val="ListParagraph"/>
              <w:shd w:val="clear" w:color="auto" w:fill="FFFFFF"/>
              <w:tabs>
                <w:tab w:val="left" w:pos="284"/>
              </w:tabs>
              <w:spacing w:before="120" w:after="120"/>
              <w:jc w:val="both"/>
              <w:rPr>
                <w:sz w:val="24"/>
              </w:rPr>
            </w:pPr>
            <w:r w:rsidRPr="002D2CD1">
              <w:rPr>
                <w:sz w:val="24"/>
              </w:rPr>
              <w:t xml:space="preserve">sau </w:t>
            </w:r>
          </w:p>
          <w:p w:rsidR="00474805" w:rsidRPr="002D2CD1" w:rsidRDefault="00474805" w:rsidP="00734186">
            <w:pPr>
              <w:pStyle w:val="NormalWeb"/>
              <w:spacing w:before="120" w:after="120"/>
              <w:jc w:val="both"/>
              <w:rPr>
                <w:rFonts w:ascii="Calibri" w:hAnsi="Calibri"/>
                <w:lang w:val="ro-RO"/>
              </w:rPr>
            </w:pPr>
            <w:r w:rsidRPr="002D2CD1">
              <w:rPr>
                <w:rFonts w:ascii="Calibri" w:hAnsi="Calibri"/>
                <w:lang w:val="ro-RO"/>
              </w:rPr>
              <w:t xml:space="preserve">in cazul în care a facut obiectul unei astfel de decizii, aceasta a fost deja executata si ajutorul a fost integral recuperat, inclusiv dobanda de </w:t>
            </w:r>
            <w:r w:rsidRPr="002D2CD1">
              <w:rPr>
                <w:rFonts w:ascii="Calibri" w:hAnsi="Calibri"/>
                <w:lang w:val="ro-RO"/>
              </w:rPr>
              <w:lastRenderedPageBreak/>
              <w:t>recuperare aferenta?</w:t>
            </w:r>
          </w:p>
          <w:p w:rsidR="00474805" w:rsidRPr="002D2CD1" w:rsidRDefault="00474805" w:rsidP="00734186">
            <w:pPr>
              <w:pStyle w:val="NormalWeb"/>
              <w:spacing w:before="120" w:after="120"/>
              <w:jc w:val="both"/>
              <w:rPr>
                <w:rFonts w:ascii="Calibri" w:hAnsi="Calibri"/>
                <w:lang w:val="ro-RO"/>
              </w:rPr>
            </w:pPr>
            <w:r w:rsidRPr="002D2CD1">
              <w:rPr>
                <w:rFonts w:ascii="Calibri" w:hAnsi="Calibri"/>
                <w:i/>
                <w:lang w:val="ro-RO"/>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r w:rsidR="00474805" w:rsidRPr="006723F4" w:rsidTr="00734186">
        <w:trPr>
          <w:trHeight w:val="1167"/>
        </w:trPr>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sz w:val="24"/>
              </w:rPr>
            </w:pPr>
            <w:r>
              <w:rPr>
                <w:sz w:val="24"/>
              </w:rPr>
              <w:lastRenderedPageBreak/>
              <w:t>9</w:t>
            </w:r>
            <w:r w:rsidRPr="002D2CD1">
              <w:rPr>
                <w:sz w:val="24"/>
              </w:rPr>
              <w:t xml:space="preserve">.1 Solicitantul  a închis aceeași activitate sau o activitate similară în Spațiul Economic European în cei doi ani care au precedat depunerea cererii sale pentru acordarea de ajutoare regionale de investiții </w:t>
            </w:r>
          </w:p>
          <w:p w:rsidR="00474805" w:rsidRPr="002D2CD1" w:rsidRDefault="00474805" w:rsidP="00734186">
            <w:pPr>
              <w:spacing w:before="120" w:after="120" w:line="240" w:lineRule="auto"/>
              <w:jc w:val="both"/>
              <w:rPr>
                <w:sz w:val="24"/>
              </w:rPr>
            </w:pPr>
            <w:r w:rsidRPr="002D2CD1">
              <w:rPr>
                <w:sz w:val="24"/>
              </w:rPr>
              <w:t>sau</w:t>
            </w:r>
          </w:p>
          <w:p w:rsidR="00474805" w:rsidRPr="002D2CD1" w:rsidRDefault="00474805" w:rsidP="00734186">
            <w:pPr>
              <w:pStyle w:val="ListParagraph"/>
              <w:shd w:val="clear" w:color="auto" w:fill="FFFFFF"/>
              <w:tabs>
                <w:tab w:val="left" w:pos="284"/>
              </w:tabs>
              <w:spacing w:before="120" w:after="120"/>
              <w:ind w:left="0"/>
              <w:jc w:val="both"/>
              <w:rPr>
                <w:i/>
                <w:sz w:val="24"/>
              </w:rPr>
            </w:pPr>
            <w:r>
              <w:rPr>
                <w:sz w:val="24"/>
              </w:rPr>
              <w:t>9</w:t>
            </w:r>
            <w:r w:rsidRPr="002D2CD1">
              <w:rPr>
                <w:sz w:val="24"/>
              </w:rPr>
              <w:t>.2.Solicitantul, în momentul depunerii cererii de ajutor, are planuri concrete de a închide o astfel de activitate într-o perioadă de doi ani după finalizarea investiției inițiale pentru care solicită ajutoare, în zona in cauza.?</w:t>
            </w:r>
            <w:r w:rsidRPr="002D2CD1">
              <w:rPr>
                <w:i/>
                <w:sz w:val="24"/>
              </w:rPr>
              <w:t xml:space="preserve"> </w:t>
            </w:r>
          </w:p>
          <w:p w:rsidR="00474805" w:rsidRPr="002D2CD1" w:rsidRDefault="00474805" w:rsidP="00734186">
            <w:pPr>
              <w:pStyle w:val="ListParagraph"/>
              <w:shd w:val="clear" w:color="auto" w:fill="FFFFFF"/>
              <w:tabs>
                <w:tab w:val="left" w:pos="284"/>
              </w:tabs>
              <w:spacing w:before="120" w:after="120"/>
              <w:ind w:left="0"/>
              <w:jc w:val="both"/>
              <w:rPr>
                <w:sz w:val="24"/>
              </w:rPr>
            </w:pPr>
            <w:r w:rsidRPr="002D2CD1">
              <w:rPr>
                <w:i/>
                <w:sz w:val="24"/>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r w:rsidR="00474805" w:rsidRPr="006723F4" w:rsidTr="00734186">
        <w:tc>
          <w:tcPr>
            <w:tcW w:w="0" w:type="auto"/>
            <w:gridSpan w:val="3"/>
            <w:tcBorders>
              <w:top w:val="single" w:sz="4" w:space="0" w:color="auto"/>
              <w:left w:val="nil"/>
              <w:bottom w:val="single" w:sz="4" w:space="0" w:color="auto"/>
              <w:right w:val="nil"/>
            </w:tcBorders>
          </w:tcPr>
          <w:p w:rsidR="00474805" w:rsidRPr="002D2CD1" w:rsidRDefault="00474805" w:rsidP="00734186">
            <w:pPr>
              <w:pStyle w:val="NormalWeb"/>
              <w:spacing w:before="120" w:after="120"/>
              <w:rPr>
                <w:rFonts w:ascii="Calibri" w:hAnsi="Calibri"/>
                <w:lang w:val="ro-RO"/>
              </w:rPr>
            </w:pPr>
          </w:p>
        </w:tc>
        <w:tc>
          <w:tcPr>
            <w:tcW w:w="0" w:type="auto"/>
            <w:tcBorders>
              <w:top w:val="single" w:sz="4" w:space="0" w:color="auto"/>
              <w:left w:val="nil"/>
              <w:bottom w:val="single" w:sz="4" w:space="0" w:color="auto"/>
              <w:right w:val="nil"/>
            </w:tcBorders>
          </w:tcPr>
          <w:p w:rsidR="00474805" w:rsidRPr="002D2CD1" w:rsidRDefault="00474805" w:rsidP="00734186">
            <w:pPr>
              <w:pStyle w:val="NormalWeb"/>
              <w:spacing w:before="120" w:after="120"/>
              <w:rPr>
                <w:rFonts w:ascii="Calibri" w:hAnsi="Calibri"/>
                <w:lang w:val="ro-RO"/>
              </w:rPr>
            </w:pPr>
          </w:p>
        </w:tc>
      </w:tr>
      <w:tr w:rsidR="00474805" w:rsidRPr="006723F4" w:rsidTr="00734186">
        <w:trPr>
          <w:trHeight w:val="295"/>
        </w:trPr>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t xml:space="preserve">B.Verificarea conditiilor de eligibilitate </w:t>
            </w:r>
          </w:p>
        </w:tc>
        <w:tc>
          <w:tcPr>
            <w:tcW w:w="0" w:type="auto"/>
            <w:gridSpan w:val="3"/>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t>Verificare efectuată</w:t>
            </w:r>
          </w:p>
        </w:tc>
      </w:tr>
      <w:tr w:rsidR="00474805" w:rsidRPr="00412201" w:rsidTr="0073418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pStyle w:val="NormalWeb"/>
              <w:spacing w:before="120" w:after="120"/>
              <w:rPr>
                <w:rFonts w:ascii="Calibri" w:hAnsi="Calibri"/>
              </w:rPr>
            </w:pPr>
            <w:r w:rsidRPr="002D2CD1">
              <w:rPr>
                <w:rFonts w:ascii="Calibri" w:hAnsi="Calibri"/>
                <w:b/>
                <w:lang w:val="ro-RO"/>
              </w:rPr>
              <w:t>DA</w:t>
            </w:r>
            <w:r w:rsidRPr="002D2CD1">
              <w:rPr>
                <w:rFonts w:ascii="Calibri" w:hAnsi="Calibri"/>
                <w:b/>
                <w:lang w:val="ro-RO"/>
              </w:rPr>
              <w:tab/>
            </w:r>
          </w:p>
        </w:tc>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rPr>
                <w:rFonts w:ascii="Calibri" w:hAnsi="Calibri"/>
              </w:rPr>
            </w:pPr>
            <w:r w:rsidRPr="002D2CD1">
              <w:rPr>
                <w:rFonts w:ascii="Calibri" w:hAnsi="Calibri"/>
                <w:b/>
                <w:lang w:val="ro-RO"/>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pStyle w:val="NormalWeb"/>
              <w:spacing w:before="120" w:after="120"/>
              <w:rPr>
                <w:rFonts w:ascii="Calibri" w:hAnsi="Calibri"/>
              </w:rPr>
            </w:pPr>
            <w:r w:rsidRPr="002D2CD1">
              <w:rPr>
                <w:rFonts w:ascii="Calibri" w:hAnsi="Calibri"/>
                <w:b/>
                <w:lang w:val="ro-RO"/>
              </w:rPr>
              <w:t>Nu este cazul</w:t>
            </w:r>
          </w:p>
        </w:tc>
      </w:tr>
      <w:tr w:rsidR="00474805" w:rsidRPr="006723F4" w:rsidTr="0073418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pStyle w:val="NormalWeb"/>
              <w:spacing w:before="120" w:after="120"/>
              <w:rPr>
                <w:rFonts w:ascii="Calibri" w:hAnsi="Calibri"/>
                <w:lang w:val="ro-RO"/>
              </w:rPr>
            </w:pPr>
            <w:r w:rsidRPr="002D2CD1">
              <w:rPr>
                <w:rFonts w:ascii="Calibri" w:hAnsi="Calibri"/>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rPr>
                <w:rFonts w:ascii="Calibri" w:hAnsi="Calibri"/>
                <w:lang w:val="ro-RO"/>
              </w:rPr>
            </w:pPr>
          </w:p>
        </w:tc>
      </w:tr>
      <w:tr w:rsidR="00474805" w:rsidRPr="006723F4" w:rsidTr="00734186">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tabs>
                <w:tab w:val="left" w:pos="284"/>
              </w:tabs>
              <w:spacing w:before="120" w:after="120"/>
              <w:jc w:val="both"/>
              <w:rPr>
                <w:rFonts w:ascii="Calibri" w:hAnsi="Calibri"/>
                <w:lang w:val="ro-RO"/>
              </w:rPr>
            </w:pPr>
            <w:r w:rsidRPr="002D2CD1">
              <w:rPr>
                <w:rFonts w:ascii="Calibri" w:hAnsi="Calibri"/>
                <w:lang w:val="ro-RO"/>
              </w:rPr>
              <w:t>EG2 Investiţia trebuie să se încadreze în cel puţin una din acţiunile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rPr>
                <w:rFonts w:ascii="Calibri" w:hAnsi="Calibri"/>
                <w:lang w:val="ro-RO"/>
              </w:rPr>
            </w:pPr>
          </w:p>
        </w:tc>
      </w:tr>
      <w:tr w:rsidR="00474805" w:rsidRPr="00412201" w:rsidTr="0073418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74805" w:rsidRDefault="00474805" w:rsidP="00734186">
            <w:pPr>
              <w:spacing w:before="120" w:after="120" w:line="240" w:lineRule="auto"/>
              <w:jc w:val="both"/>
              <w:rPr>
                <w:sz w:val="24"/>
              </w:rPr>
            </w:pPr>
            <w:r w:rsidRPr="002D2CD1">
              <w:rPr>
                <w:sz w:val="24"/>
              </w:rPr>
              <w:t xml:space="preserve">EG3 Investiția va fi precedată de o evaluare a impactului preconizat asupra mediului dacă aceasta poate avea efecte negative asupra mediului, în conformitate cu legislația în vigoare, menționată în cap. 8.1 din PNDR 2014-2020. </w:t>
            </w:r>
          </w:p>
          <w:p w:rsidR="00474805" w:rsidRPr="002D2CD1" w:rsidRDefault="00474805" w:rsidP="00734186">
            <w:pPr>
              <w:spacing w:before="120" w:after="120" w:line="240" w:lineRule="auto"/>
              <w:jc w:val="both"/>
              <w:rPr>
                <w:i/>
                <w:sz w:val="24"/>
              </w:rPr>
            </w:pPr>
            <w:r>
              <w:rPr>
                <w:i/>
                <w:sz w:val="24"/>
              </w:rPr>
              <w:t xml:space="preserve">Nu se aplică pentru proiectele </w:t>
            </w:r>
            <w:r w:rsidRPr="002D2CD1">
              <w:rPr>
                <w:i/>
                <w:sz w:val="24"/>
                <w:lang w:val="en-US"/>
              </w:rPr>
              <w:t>cu obiective care se încadrează în prevederile art. 19, alin. (1), lit. (b</w:t>
            </w:r>
            <w:r>
              <w:rPr>
                <w:i/>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rPr>
                <w:rFonts w:ascii="Calibri" w:hAnsi="Calibri"/>
              </w:rPr>
            </w:pPr>
          </w:p>
        </w:tc>
      </w:tr>
      <w:tr w:rsidR="00474805" w:rsidRPr="00412201" w:rsidTr="0073418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74805" w:rsidRPr="00552D49" w:rsidRDefault="00474805" w:rsidP="00734186">
            <w:pPr>
              <w:pStyle w:val="NormalWeb"/>
              <w:tabs>
                <w:tab w:val="left" w:pos="284"/>
              </w:tabs>
              <w:spacing w:before="120" w:after="120"/>
              <w:jc w:val="both"/>
              <w:rPr>
                <w:rFonts w:ascii="Calibri" w:hAnsi="Calibri"/>
                <w:lang w:val="fr-FR"/>
              </w:rPr>
            </w:pPr>
            <w:r w:rsidRPr="002D2CD1">
              <w:rPr>
                <w:rFonts w:ascii="Calibri" w:hAnsi="Calibri"/>
                <w:lang w:val="ro-RO"/>
              </w:rPr>
              <w:t>EG4 Viabilitatea economică a investiției trebuie să fie demonstrată în baza documentatiei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rPr>
                <w:rFonts w:ascii="Calibri" w:hAnsi="Calibri"/>
              </w:rPr>
            </w:pPr>
          </w:p>
        </w:tc>
      </w:tr>
      <w:tr w:rsidR="00474805" w:rsidRPr="006723F4" w:rsidTr="00734186">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tabs>
                <w:tab w:val="left" w:pos="284"/>
              </w:tabs>
              <w:spacing w:before="120" w:after="120"/>
              <w:jc w:val="both"/>
              <w:rPr>
                <w:rFonts w:ascii="Calibri" w:hAnsi="Calibri"/>
                <w:lang w:val="ro-RO"/>
              </w:rPr>
            </w:pPr>
            <w:r w:rsidRPr="002D2CD1">
              <w:rPr>
                <w:rFonts w:ascii="Calibri" w:hAnsi="Calibri"/>
                <w:lang w:val="ro-RO"/>
              </w:rPr>
              <w:t>EG5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rPr>
                <w:rFonts w:ascii="Calibri" w:hAnsi="Calibri"/>
                <w:lang w:val="ro-RO"/>
              </w:rPr>
            </w:pPr>
          </w:p>
        </w:tc>
      </w:tr>
      <w:tr w:rsidR="00474805" w:rsidRPr="006723F4" w:rsidTr="00734186">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tabs>
                <w:tab w:val="left" w:pos="284"/>
              </w:tabs>
              <w:spacing w:before="120" w:after="120"/>
              <w:jc w:val="both"/>
              <w:rPr>
                <w:rFonts w:ascii="Calibri" w:hAnsi="Calibri"/>
                <w:lang w:val="ro-RO"/>
              </w:rPr>
            </w:pPr>
            <w:r w:rsidRPr="002D2CD1">
              <w:rPr>
                <w:rFonts w:ascii="Calibri" w:hAnsi="Calibri"/>
                <w:lang w:val="ro-RO"/>
              </w:rPr>
              <w:t xml:space="preserve">EG6 Investiția va respecta legislaţia în vigoare din domeniul: sănătății </w:t>
            </w:r>
            <w:r w:rsidRPr="002D2CD1">
              <w:rPr>
                <w:rFonts w:ascii="Calibri" w:hAnsi="Calibri"/>
                <w:lang w:val="ro-RO"/>
              </w:rPr>
              <w:lastRenderedPageBreak/>
              <w:t>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rPr>
                <w:rFonts w:ascii="Calibri" w:hAnsi="Calibri"/>
                <w:lang w:val="ro-RO"/>
              </w:rPr>
            </w:pPr>
          </w:p>
        </w:tc>
      </w:tr>
      <w:tr w:rsidR="00474805" w:rsidRPr="006723F4" w:rsidTr="00734186">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rsidR="00474805" w:rsidRPr="002D2CD1" w:rsidRDefault="00474805" w:rsidP="00734186">
            <w:pPr>
              <w:pStyle w:val="NormalWeb"/>
              <w:spacing w:before="120" w:after="120"/>
              <w:rPr>
                <w:rFonts w:ascii="Calibri" w:hAnsi="Calibri"/>
                <w:b/>
                <w:i/>
                <w:lang w:val="ro-RO"/>
              </w:rPr>
            </w:pPr>
            <w:r w:rsidRPr="002D2CD1">
              <w:rPr>
                <w:rFonts w:ascii="Calibri" w:hAnsi="Calibri"/>
                <w:b/>
                <w:i/>
                <w:lang w:val="ro-RO"/>
              </w:rPr>
              <w:lastRenderedPageBreak/>
              <w:t>Secțiuni specifice</w:t>
            </w:r>
          </w:p>
        </w:tc>
      </w:tr>
      <w:tr w:rsidR="00474805" w:rsidRPr="006723F4" w:rsidTr="00734186">
        <w:tc>
          <w:tcPr>
            <w:tcW w:w="0" w:type="auto"/>
            <w:gridSpan w:val="4"/>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rPr>
                <w:rFonts w:ascii="Calibri" w:hAnsi="Calibri"/>
                <w:b/>
                <w:lang w:val="ro-RO"/>
              </w:rPr>
            </w:pPr>
            <w:r w:rsidRPr="002D2CD1">
              <w:rPr>
                <w:rFonts w:ascii="Calibri" w:hAnsi="Calibri"/>
                <w:b/>
                <w:i/>
                <w:lang w:val="ro-RO"/>
              </w:rPr>
              <w:t>(doar pentru proiectele aferente art. 17, alin. (1), lit. a)</w:t>
            </w:r>
          </w:p>
        </w:tc>
      </w:tr>
      <w:tr w:rsidR="00474805" w:rsidRPr="006723F4" w:rsidTr="00734186">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tabs>
                <w:tab w:val="left" w:pos="284"/>
              </w:tabs>
              <w:spacing w:before="120" w:after="120"/>
              <w:jc w:val="both"/>
              <w:rPr>
                <w:rFonts w:ascii="Calibri" w:hAnsi="Calibri"/>
                <w:lang w:val="ro-RO"/>
              </w:rPr>
            </w:pPr>
            <w:r w:rsidRPr="002D2CD1">
              <w:rPr>
                <w:rFonts w:ascii="Calibri" w:hAnsi="Calibri"/>
                <w:lang w:val="ro-RO"/>
              </w:rPr>
              <w:t>EG7 Investiţia trebuie să se realizeze în cadrul unei ferme cu o dimensiune economică de minim 4.000 SO* (valoarea producţiei standard);</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r w:rsidR="00474805" w:rsidRPr="006723F4" w:rsidTr="00734186">
        <w:trPr>
          <w:trHeight w:val="773"/>
        </w:trPr>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tabs>
                <w:tab w:val="left" w:pos="284"/>
              </w:tabs>
              <w:spacing w:before="120" w:after="120"/>
              <w:jc w:val="both"/>
              <w:rPr>
                <w:rFonts w:ascii="Calibri" w:hAnsi="Calibri"/>
                <w:lang w:val="ro-RO"/>
              </w:rPr>
            </w:pPr>
            <w:r w:rsidRPr="002D2CD1">
              <w:rPr>
                <w:rFonts w:ascii="Calibri" w:hAnsi="Calibri"/>
                <w:lang w:val="ro-RO"/>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r w:rsidR="00474805" w:rsidRPr="006723F4" w:rsidTr="00734186">
        <w:trPr>
          <w:trHeight w:val="1024"/>
        </w:trPr>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tabs>
                <w:tab w:val="left" w:pos="284"/>
              </w:tabs>
              <w:spacing w:before="120" w:after="120"/>
              <w:jc w:val="both"/>
              <w:rPr>
                <w:rFonts w:ascii="Calibri" w:hAnsi="Calibri"/>
                <w:lang w:val="ro-RO"/>
              </w:rPr>
            </w:pPr>
            <w:r w:rsidRPr="002D2CD1">
              <w:rPr>
                <w:rFonts w:ascii="Calibri" w:hAnsi="Calibri"/>
                <w:lang w:val="ro-RO"/>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r w:rsidR="00474805" w:rsidRPr="006723F4" w:rsidTr="00734186">
        <w:trPr>
          <w:trHeight w:val="773"/>
        </w:trPr>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tabs>
                <w:tab w:val="left" w:pos="284"/>
              </w:tabs>
              <w:spacing w:before="120" w:after="120"/>
              <w:jc w:val="both"/>
              <w:rPr>
                <w:rFonts w:ascii="Calibri" w:hAnsi="Calibri"/>
                <w:lang w:val="ro-RO"/>
              </w:rPr>
            </w:pPr>
            <w:r w:rsidRPr="002D2CD1">
              <w:rPr>
                <w:rFonts w:ascii="Calibri" w:hAnsi="Calibri"/>
                <w:lang w:val="ro-RO"/>
              </w:rPr>
              <w:t>EG10 Investițiile în instalații al căror scop principal este producerea de energie electrică, prin utilizarea biomasei, trebuie să respecte prevederile art. 13 (d) din R.807/2014, prin demonstrarea utilizării unui procent minim de energie termică de 10%,</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r w:rsidR="00474805" w:rsidRPr="006723F4" w:rsidTr="00734186">
        <w:trPr>
          <w:trHeight w:val="773"/>
        </w:trPr>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jc w:val="both"/>
              <w:rPr>
                <w:rFonts w:ascii="Calibri" w:hAnsi="Calibri"/>
                <w:lang w:val="ro-RO"/>
              </w:rPr>
            </w:pPr>
            <w:r w:rsidRPr="002D2CD1">
              <w:rPr>
                <w:rFonts w:ascii="Calibri" w:hAnsi="Calibri"/>
                <w:lang w:val="ro-RO"/>
              </w:rPr>
              <w:t>EG 11 În cazul procesării la nivel de fermă, materia primă procesată va fi produs agricol (conform Anexei I la Tratat) şi produsul rezultat va fi doar produs Anexa I la Tratat</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r w:rsidR="00474805" w:rsidRPr="006723F4" w:rsidTr="00734186">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rPr>
                <w:rFonts w:ascii="Calibri" w:hAnsi="Calibri"/>
                <w:lang w:val="ro-RO"/>
              </w:rPr>
            </w:pPr>
            <w:r w:rsidRPr="002D2CD1">
              <w:rPr>
                <w:rFonts w:ascii="Calibri" w:hAnsi="Calibri"/>
                <w:b/>
                <w:i/>
                <w:lang w:val="ro-RO"/>
              </w:rPr>
              <w:t>(doar pentru proiectele aferente art. 17, alin. (1), lit. b)</w:t>
            </w:r>
          </w:p>
        </w:tc>
      </w:tr>
      <w:tr w:rsidR="00474805" w:rsidRPr="006723F4" w:rsidTr="00734186">
        <w:trPr>
          <w:trHeight w:val="312"/>
        </w:trPr>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sz w:val="24"/>
              </w:rPr>
            </w:pPr>
            <w:r w:rsidRPr="002D2CD1">
              <w:rPr>
                <w:sz w:val="24"/>
              </w:rPr>
              <w:t>EG12 Sprijinul va fi limitat la investiții în procesarea produselor agricole incluse în lista cuprinsă în Anexa I la Tratatul privind Funcţionarea Uniunii Europene în scopul obținerii de produse Anexa I</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r w:rsidR="00474805" w:rsidRPr="006723F4" w:rsidTr="00734186">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rPr>
                <w:rFonts w:ascii="Calibri" w:hAnsi="Calibri"/>
                <w:lang w:val="ro-RO"/>
              </w:rPr>
            </w:pPr>
            <w:r w:rsidRPr="002D2CD1">
              <w:rPr>
                <w:rFonts w:ascii="Calibri" w:hAnsi="Calibri"/>
                <w:b/>
                <w:i/>
                <w:lang w:val="ro-RO"/>
              </w:rPr>
              <w:t>(doar pentru proiectele aferente art. 17, alin. (1), lit. b) (schema GBER)</w:t>
            </w:r>
          </w:p>
        </w:tc>
      </w:tr>
      <w:tr w:rsidR="00474805" w:rsidRPr="006723F4" w:rsidTr="00734186">
        <w:trPr>
          <w:trHeight w:val="312"/>
        </w:trPr>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sz w:val="24"/>
              </w:rPr>
            </w:pPr>
            <w:r w:rsidRPr="002D2CD1">
              <w:rPr>
                <w:sz w:val="24"/>
              </w:rPr>
              <w:t>EG13 Sprijinul pentru procesare va fi limitat la investitii în sectoarele de activitate economica precizate în fișa măsurii din SDL, în scopul procesarii  produselor agricole incluse în lista cuprinsă în Anexa I la TFUE în scopul obținerii de produse non-Anexa I</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r w:rsidR="00474805" w:rsidRPr="006723F4" w:rsidTr="00734186">
        <w:trPr>
          <w:trHeight w:val="312"/>
        </w:trPr>
        <w:tc>
          <w:tcPr>
            <w:tcW w:w="0" w:type="auto"/>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hd w:val="clear" w:color="auto" w:fill="FFFFFF"/>
              <w:spacing w:before="120" w:after="120" w:line="240" w:lineRule="auto"/>
              <w:jc w:val="both"/>
              <w:rPr>
                <w:sz w:val="24"/>
              </w:rPr>
            </w:pPr>
            <w:r w:rsidRPr="002D2CD1">
              <w:rPr>
                <w:sz w:val="24"/>
              </w:rPr>
              <w:t xml:space="preserve">EG14 Prin investitia propusa solicitantul demonstreaza că sunt indeplinite conditiile privind efectul stimulativ </w:t>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r w:rsidR="00474805" w:rsidRPr="006723F4" w:rsidTr="00734186">
        <w:trPr>
          <w:trHeight w:val="312"/>
        </w:trPr>
        <w:tc>
          <w:tcPr>
            <w:tcW w:w="0" w:type="auto"/>
            <w:gridSpan w:val="4"/>
            <w:tcBorders>
              <w:top w:val="single" w:sz="4" w:space="0" w:color="auto"/>
              <w:left w:val="single" w:sz="4" w:space="0" w:color="auto"/>
              <w:bottom w:val="single" w:sz="4" w:space="0" w:color="auto"/>
              <w:right w:val="single" w:sz="4" w:space="0" w:color="auto"/>
            </w:tcBorders>
          </w:tcPr>
          <w:p w:rsidR="00474805" w:rsidRPr="002D2CD1" w:rsidRDefault="00474805" w:rsidP="00734186">
            <w:pPr>
              <w:pStyle w:val="NormalWeb"/>
              <w:spacing w:before="120" w:after="120"/>
              <w:rPr>
                <w:rFonts w:ascii="Calibri" w:hAnsi="Calibri"/>
                <w:b/>
                <w:lang w:val="ro-RO"/>
              </w:rPr>
            </w:pPr>
            <w:r>
              <w:rPr>
                <w:rFonts w:ascii="Calibri" w:hAnsi="Calibri"/>
                <w:b/>
                <w:lang w:val="ro-RO"/>
              </w:rPr>
              <w:lastRenderedPageBreak/>
              <w:t>VERIFICAREA CRITERIILOR DE ELIGIBILITATE SUPLIMENTARE STABILITE DE CĂTRE GAL</w:t>
            </w:r>
          </w:p>
        </w:tc>
      </w:tr>
      <w:tr w:rsidR="00474805" w:rsidRPr="006723F4" w:rsidTr="00734186">
        <w:trPr>
          <w:trHeight w:val="312"/>
        </w:trPr>
        <w:tc>
          <w:tcPr>
            <w:tcW w:w="0" w:type="auto"/>
            <w:tcBorders>
              <w:top w:val="single" w:sz="4" w:space="0" w:color="auto"/>
              <w:left w:val="single" w:sz="4" w:space="0" w:color="auto"/>
              <w:bottom w:val="single" w:sz="4" w:space="0" w:color="auto"/>
              <w:right w:val="single" w:sz="4" w:space="0" w:color="auto"/>
            </w:tcBorders>
          </w:tcPr>
          <w:p w:rsidR="00474805" w:rsidRPr="002D2CD1" w:rsidRDefault="00474805" w:rsidP="00734186">
            <w:pPr>
              <w:shd w:val="clear" w:color="auto" w:fill="FFFFFF"/>
              <w:spacing w:before="120" w:after="120" w:line="240" w:lineRule="auto"/>
              <w:jc w:val="both"/>
              <w:rPr>
                <w:sz w:val="24"/>
              </w:rPr>
            </w:pPr>
            <w:r>
              <w:rPr>
                <w:sz w:val="24"/>
              </w:rPr>
              <w:t xml:space="preserve">EG15 </w:t>
            </w:r>
            <w:r w:rsidR="00734186" w:rsidRPr="00301FA9">
              <w:rPr>
                <w:bCs/>
              </w:rPr>
              <w:t>Solicitantul tre</w:t>
            </w:r>
            <w:r w:rsidR="00734186">
              <w:rPr>
                <w:bCs/>
              </w:rPr>
              <w:t>buie să aibă</w:t>
            </w:r>
            <w:r w:rsidR="00734186" w:rsidRPr="00301FA9">
              <w:rPr>
                <w:bCs/>
              </w:rPr>
              <w:t xml:space="preserve"> sediul social pe teritoriul GAL</w:t>
            </w:r>
          </w:p>
        </w:tc>
        <w:tc>
          <w:tcPr>
            <w:tcW w:w="0" w:type="auto"/>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b/>
                <w:lang w:val="ro-RO"/>
              </w:rPr>
            </w:pPr>
            <w:r w:rsidRPr="002D2CD1">
              <w:rPr>
                <w:rFonts w:ascii="Calibri" w:hAnsi="Calibri"/>
                <w:b/>
                <w:lang w:val="ro-RO"/>
              </w:rPr>
              <w:sym w:font="Wingdings" w:char="F06F"/>
            </w:r>
          </w:p>
        </w:tc>
      </w:tr>
      <w:tr w:rsidR="00474805" w:rsidRPr="006723F4" w:rsidTr="00734186">
        <w:trPr>
          <w:trHeight w:val="312"/>
        </w:trPr>
        <w:tc>
          <w:tcPr>
            <w:tcW w:w="0" w:type="auto"/>
            <w:tcBorders>
              <w:top w:val="single" w:sz="4" w:space="0" w:color="auto"/>
              <w:left w:val="single" w:sz="4" w:space="0" w:color="auto"/>
              <w:bottom w:val="single" w:sz="4" w:space="0" w:color="auto"/>
              <w:right w:val="single" w:sz="4" w:space="0" w:color="auto"/>
            </w:tcBorders>
          </w:tcPr>
          <w:p w:rsidR="00474805" w:rsidRPr="002D2CD1" w:rsidRDefault="00474805" w:rsidP="00734186">
            <w:pPr>
              <w:shd w:val="clear" w:color="auto" w:fill="FFFFFF"/>
              <w:spacing w:before="120" w:after="120" w:line="240" w:lineRule="auto"/>
              <w:jc w:val="both"/>
              <w:rPr>
                <w:sz w:val="24"/>
              </w:rPr>
            </w:pPr>
            <w:r>
              <w:rPr>
                <w:sz w:val="24"/>
              </w:rPr>
              <w:t xml:space="preserve">EG16 </w:t>
            </w:r>
            <w:r w:rsidR="00734186">
              <w:rPr>
                <w:bCs/>
              </w:rPr>
              <w:t>Solicitantul trebuie să</w:t>
            </w:r>
            <w:r w:rsidR="00734186" w:rsidRPr="00301FA9">
              <w:rPr>
                <w:bCs/>
              </w:rPr>
              <w:t xml:space="preserve"> demonstreze capacitate</w:t>
            </w:r>
            <w:r w:rsidR="00734186">
              <w:rPr>
                <w:bCs/>
              </w:rPr>
              <w:t>a</w:t>
            </w:r>
            <w:r w:rsidR="00734186" w:rsidRPr="00301FA9">
              <w:rPr>
                <w:bCs/>
              </w:rPr>
              <w:t xml:space="preserve"> de implementare</w:t>
            </w:r>
          </w:p>
        </w:tc>
        <w:tc>
          <w:tcPr>
            <w:tcW w:w="0" w:type="auto"/>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b/>
                <w:lang w:val="ro-RO"/>
              </w:rPr>
            </w:pPr>
            <w:r w:rsidRPr="002D2CD1">
              <w:rPr>
                <w:rFonts w:ascii="Calibri" w:hAnsi="Calibri"/>
                <w:b/>
                <w:lang w:val="ro-RO"/>
              </w:rPr>
              <w:sym w:font="Wingdings" w:char="F06F"/>
            </w:r>
          </w:p>
        </w:tc>
      </w:tr>
      <w:tr w:rsidR="00734186" w:rsidRPr="006723F4" w:rsidTr="00734186">
        <w:trPr>
          <w:trHeight w:val="312"/>
        </w:trPr>
        <w:tc>
          <w:tcPr>
            <w:tcW w:w="0" w:type="auto"/>
            <w:tcBorders>
              <w:top w:val="single" w:sz="4" w:space="0" w:color="auto"/>
              <w:left w:val="single" w:sz="4" w:space="0" w:color="auto"/>
              <w:bottom w:val="single" w:sz="4" w:space="0" w:color="auto"/>
              <w:right w:val="single" w:sz="4" w:space="0" w:color="auto"/>
            </w:tcBorders>
          </w:tcPr>
          <w:p w:rsidR="00734186" w:rsidRPr="002D2CD1" w:rsidRDefault="00734186" w:rsidP="00734186">
            <w:pPr>
              <w:shd w:val="clear" w:color="auto" w:fill="FFFFFF"/>
              <w:spacing w:before="120" w:after="120" w:line="240" w:lineRule="auto"/>
              <w:jc w:val="both"/>
              <w:rPr>
                <w:sz w:val="24"/>
              </w:rPr>
            </w:pPr>
            <w:r>
              <w:rPr>
                <w:sz w:val="24"/>
              </w:rPr>
              <w:t xml:space="preserve">EG17 </w:t>
            </w:r>
            <w:r>
              <w:rPr>
                <w:bCs/>
              </w:rPr>
              <w:t>Viabilitatea tehnică a investiției trebuie să fie demonstrate în baza documentaț</w:t>
            </w:r>
            <w:r w:rsidRPr="00301FA9">
              <w:rPr>
                <w:bCs/>
              </w:rPr>
              <w:t>iei tehnico economice.</w:t>
            </w:r>
          </w:p>
        </w:tc>
        <w:tc>
          <w:tcPr>
            <w:tcW w:w="0" w:type="auto"/>
            <w:tcBorders>
              <w:top w:val="single" w:sz="4" w:space="0" w:color="auto"/>
              <w:left w:val="single" w:sz="4" w:space="0" w:color="auto"/>
              <w:bottom w:val="single" w:sz="4" w:space="0" w:color="auto"/>
              <w:right w:val="single" w:sz="4" w:space="0" w:color="auto"/>
            </w:tcBorders>
            <w:vAlign w:val="center"/>
          </w:tcPr>
          <w:p w:rsidR="00734186" w:rsidRPr="002D2CD1" w:rsidRDefault="00734186" w:rsidP="00734186">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734186" w:rsidRPr="002D2CD1" w:rsidRDefault="00734186" w:rsidP="00734186">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734186" w:rsidRPr="002D2CD1" w:rsidRDefault="00734186" w:rsidP="00734186">
            <w:pPr>
              <w:pStyle w:val="NormalWeb"/>
              <w:spacing w:before="120" w:after="120"/>
              <w:rPr>
                <w:rFonts w:ascii="Calibri" w:hAnsi="Calibri"/>
                <w:b/>
                <w:lang w:val="ro-RO"/>
              </w:rPr>
            </w:pPr>
            <w:r w:rsidRPr="002D2CD1">
              <w:rPr>
                <w:rFonts w:ascii="Calibri" w:hAnsi="Calibri"/>
                <w:b/>
                <w:lang w:val="ro-RO"/>
              </w:rPr>
              <w:sym w:font="Wingdings" w:char="F06F"/>
            </w:r>
          </w:p>
        </w:tc>
      </w:tr>
      <w:tr w:rsidR="00734186" w:rsidRPr="006723F4" w:rsidTr="00734186">
        <w:trPr>
          <w:trHeight w:val="312"/>
        </w:trPr>
        <w:tc>
          <w:tcPr>
            <w:tcW w:w="0" w:type="auto"/>
            <w:tcBorders>
              <w:top w:val="single" w:sz="4" w:space="0" w:color="auto"/>
              <w:left w:val="single" w:sz="4" w:space="0" w:color="auto"/>
              <w:bottom w:val="single" w:sz="4" w:space="0" w:color="auto"/>
              <w:right w:val="single" w:sz="4" w:space="0" w:color="auto"/>
            </w:tcBorders>
          </w:tcPr>
          <w:p w:rsidR="00734186" w:rsidRDefault="00734186" w:rsidP="00734186">
            <w:pPr>
              <w:pStyle w:val="Default"/>
              <w:spacing w:line="276" w:lineRule="auto"/>
              <w:jc w:val="both"/>
            </w:pPr>
            <w:r w:rsidRPr="00734186">
              <w:t>EG1</w:t>
            </w:r>
            <w:r>
              <w:t xml:space="preserve">8 </w:t>
            </w:r>
            <w:r w:rsidRPr="00734186">
              <w:t>Investiția</w:t>
            </w:r>
            <w:r w:rsidRPr="00301FA9">
              <w:rPr>
                <w:bCs/>
                <w:color w:val="auto"/>
                <w:sz w:val="22"/>
                <w:szCs w:val="22"/>
              </w:rPr>
              <w:t xml:space="preserve"> se va realiza pe teritoriu GAL</w:t>
            </w:r>
          </w:p>
        </w:tc>
        <w:tc>
          <w:tcPr>
            <w:tcW w:w="0" w:type="auto"/>
            <w:tcBorders>
              <w:top w:val="single" w:sz="4" w:space="0" w:color="auto"/>
              <w:left w:val="single" w:sz="4" w:space="0" w:color="auto"/>
              <w:bottom w:val="single" w:sz="4" w:space="0" w:color="auto"/>
              <w:right w:val="single" w:sz="4" w:space="0" w:color="auto"/>
            </w:tcBorders>
            <w:vAlign w:val="center"/>
          </w:tcPr>
          <w:p w:rsidR="00734186" w:rsidRPr="002D2CD1" w:rsidRDefault="00734186" w:rsidP="00734186">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734186" w:rsidRPr="002D2CD1" w:rsidRDefault="00734186" w:rsidP="00734186">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734186" w:rsidRPr="002D2CD1" w:rsidRDefault="00734186" w:rsidP="00734186">
            <w:pPr>
              <w:pStyle w:val="NormalWeb"/>
              <w:spacing w:before="120" w:after="120"/>
              <w:rPr>
                <w:rFonts w:ascii="Calibri" w:hAnsi="Calibri"/>
                <w:b/>
                <w:lang w:val="ro-RO"/>
              </w:rPr>
            </w:pPr>
            <w:r w:rsidRPr="002D2CD1">
              <w:rPr>
                <w:rFonts w:ascii="Calibri" w:hAnsi="Calibri"/>
                <w:b/>
                <w:lang w:val="ro-RO"/>
              </w:rPr>
              <w:sym w:font="Wingdings" w:char="F06F"/>
            </w:r>
          </w:p>
        </w:tc>
      </w:tr>
      <w:tr w:rsidR="00734186" w:rsidRPr="006723F4" w:rsidTr="00734186">
        <w:trPr>
          <w:trHeight w:val="312"/>
        </w:trPr>
        <w:tc>
          <w:tcPr>
            <w:tcW w:w="0" w:type="auto"/>
            <w:tcBorders>
              <w:top w:val="single" w:sz="4" w:space="0" w:color="auto"/>
              <w:left w:val="single" w:sz="4" w:space="0" w:color="auto"/>
              <w:bottom w:val="single" w:sz="4" w:space="0" w:color="auto"/>
              <w:right w:val="single" w:sz="4" w:space="0" w:color="auto"/>
            </w:tcBorders>
          </w:tcPr>
          <w:p w:rsidR="00734186" w:rsidRDefault="00734186" w:rsidP="00734186">
            <w:pPr>
              <w:shd w:val="clear" w:color="auto" w:fill="FFFFFF"/>
              <w:spacing w:before="120" w:after="120" w:line="240" w:lineRule="auto"/>
              <w:jc w:val="both"/>
              <w:rPr>
                <w:sz w:val="24"/>
              </w:rPr>
            </w:pPr>
            <w:r>
              <w:rPr>
                <w:sz w:val="24"/>
              </w:rPr>
              <w:t xml:space="preserve">EG19 </w:t>
            </w:r>
            <w:r>
              <w:rPr>
                <w:bCs/>
              </w:rPr>
              <w:t>Investiția va fi precedată</w:t>
            </w:r>
            <w:r w:rsidRPr="00301FA9">
              <w:rPr>
                <w:bCs/>
              </w:rPr>
              <w:t xml:space="preserve"> de o evaluare a impactului preconizat asupra mediului.</w:t>
            </w:r>
          </w:p>
        </w:tc>
        <w:tc>
          <w:tcPr>
            <w:tcW w:w="0" w:type="auto"/>
            <w:tcBorders>
              <w:top w:val="single" w:sz="4" w:space="0" w:color="auto"/>
              <w:left w:val="single" w:sz="4" w:space="0" w:color="auto"/>
              <w:bottom w:val="single" w:sz="4" w:space="0" w:color="auto"/>
              <w:right w:val="single" w:sz="4" w:space="0" w:color="auto"/>
            </w:tcBorders>
            <w:vAlign w:val="center"/>
          </w:tcPr>
          <w:p w:rsidR="00734186" w:rsidRPr="002D2CD1" w:rsidRDefault="00734186" w:rsidP="00734186">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734186" w:rsidRPr="002D2CD1" w:rsidRDefault="00734186" w:rsidP="00734186">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734186" w:rsidRPr="002D2CD1" w:rsidRDefault="00734186" w:rsidP="00734186">
            <w:pPr>
              <w:pStyle w:val="NormalWeb"/>
              <w:spacing w:before="120" w:after="120"/>
              <w:rPr>
                <w:rFonts w:ascii="Calibri" w:hAnsi="Calibri"/>
                <w:b/>
                <w:lang w:val="ro-RO"/>
              </w:rPr>
            </w:pPr>
            <w:r w:rsidRPr="002D2CD1">
              <w:rPr>
                <w:rFonts w:ascii="Calibri" w:hAnsi="Calibri"/>
                <w:b/>
                <w:lang w:val="ro-RO"/>
              </w:rPr>
              <w:sym w:font="Wingdings" w:char="F06F"/>
            </w:r>
          </w:p>
        </w:tc>
      </w:tr>
      <w:tr w:rsidR="00734186" w:rsidRPr="006723F4" w:rsidTr="00734186">
        <w:trPr>
          <w:trHeight w:val="312"/>
        </w:trPr>
        <w:tc>
          <w:tcPr>
            <w:tcW w:w="0" w:type="auto"/>
            <w:tcBorders>
              <w:top w:val="single" w:sz="4" w:space="0" w:color="auto"/>
              <w:left w:val="single" w:sz="4" w:space="0" w:color="auto"/>
              <w:bottom w:val="single" w:sz="4" w:space="0" w:color="auto"/>
              <w:right w:val="single" w:sz="4" w:space="0" w:color="auto"/>
            </w:tcBorders>
          </w:tcPr>
          <w:p w:rsidR="00734186" w:rsidRDefault="00734186" w:rsidP="00734186">
            <w:pPr>
              <w:pStyle w:val="Default"/>
              <w:spacing w:line="276" w:lineRule="auto"/>
              <w:jc w:val="both"/>
            </w:pPr>
            <w:r>
              <w:t xml:space="preserve">EG20 </w:t>
            </w:r>
            <w:r>
              <w:rPr>
                <w:bCs/>
                <w:color w:val="auto"/>
                <w:sz w:val="22"/>
                <w:szCs w:val="22"/>
              </w:rPr>
              <w:t>Investiția va respecta legislația î</w:t>
            </w:r>
            <w:r w:rsidRPr="00301FA9">
              <w:rPr>
                <w:bCs/>
                <w:color w:val="auto"/>
                <w:sz w:val="22"/>
                <w:szCs w:val="22"/>
              </w:rPr>
              <w:t>n vigoare</w:t>
            </w:r>
            <w:r>
              <w:rPr>
                <w:bCs/>
                <w:color w:val="auto"/>
                <w:sz w:val="22"/>
                <w:szCs w:val="22"/>
              </w:rPr>
              <w:t>.</w:t>
            </w:r>
            <w:r w:rsidRPr="00301FA9">
              <w:rPr>
                <w:bCs/>
                <w:color w:val="auto"/>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734186" w:rsidRPr="002D2CD1" w:rsidRDefault="00734186" w:rsidP="00734186">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734186" w:rsidRPr="002D2CD1" w:rsidRDefault="00734186" w:rsidP="00734186">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734186" w:rsidRPr="002D2CD1" w:rsidRDefault="00734186" w:rsidP="00734186">
            <w:pPr>
              <w:pStyle w:val="NormalWeb"/>
              <w:spacing w:before="120" w:after="120"/>
              <w:rPr>
                <w:rFonts w:ascii="Calibri" w:hAnsi="Calibri"/>
                <w:b/>
                <w:lang w:val="ro-RO"/>
              </w:rPr>
            </w:pPr>
            <w:r w:rsidRPr="002D2CD1">
              <w:rPr>
                <w:rFonts w:ascii="Calibri" w:hAnsi="Calibri"/>
                <w:b/>
                <w:lang w:val="ro-RO"/>
              </w:rPr>
              <w:sym w:font="Wingdings" w:char="F06F"/>
            </w:r>
          </w:p>
        </w:tc>
      </w:tr>
      <w:tr w:rsidR="00DF0136" w:rsidRPr="006723F4" w:rsidTr="00734186">
        <w:trPr>
          <w:trHeight w:val="312"/>
        </w:trPr>
        <w:tc>
          <w:tcPr>
            <w:tcW w:w="0" w:type="auto"/>
            <w:tcBorders>
              <w:top w:val="single" w:sz="4" w:space="0" w:color="auto"/>
              <w:left w:val="single" w:sz="4" w:space="0" w:color="auto"/>
              <w:bottom w:val="single" w:sz="4" w:space="0" w:color="auto"/>
              <w:right w:val="single" w:sz="4" w:space="0" w:color="auto"/>
            </w:tcBorders>
          </w:tcPr>
          <w:p w:rsidR="00DF0136" w:rsidRDefault="00DF0136" w:rsidP="00734186">
            <w:pPr>
              <w:pStyle w:val="Default"/>
              <w:spacing w:line="276" w:lineRule="auto"/>
              <w:jc w:val="both"/>
            </w:pPr>
            <w:r w:rsidRPr="00734186">
              <w:rPr>
                <w:bCs/>
                <w:color w:val="auto"/>
                <w:sz w:val="22"/>
                <w:szCs w:val="22"/>
              </w:rPr>
              <w:t>EG21 Solicitantul va respecta codul CAEN specific activității</w:t>
            </w:r>
          </w:p>
        </w:tc>
        <w:tc>
          <w:tcPr>
            <w:tcW w:w="0" w:type="auto"/>
            <w:tcBorders>
              <w:top w:val="single" w:sz="4" w:space="0" w:color="auto"/>
              <w:left w:val="single" w:sz="4" w:space="0" w:color="auto"/>
              <w:bottom w:val="single" w:sz="4" w:space="0" w:color="auto"/>
              <w:right w:val="single" w:sz="4" w:space="0" w:color="auto"/>
            </w:tcBorders>
            <w:vAlign w:val="center"/>
          </w:tcPr>
          <w:p w:rsidR="00DF0136" w:rsidRPr="002D2CD1" w:rsidRDefault="00DF0136" w:rsidP="003F3ACE">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DF0136" w:rsidRPr="002D2CD1" w:rsidRDefault="00DF0136" w:rsidP="003F3ACE">
            <w:pPr>
              <w:pStyle w:val="NormalWeb"/>
              <w:spacing w:before="120" w:after="120"/>
              <w:rPr>
                <w:rFonts w:ascii="Calibri" w:hAnsi="Calibri"/>
                <w:b/>
                <w:lang w:val="ro-RO"/>
              </w:rPr>
            </w:pPr>
            <w:r w:rsidRPr="002D2CD1">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DF0136" w:rsidRPr="002D2CD1" w:rsidRDefault="00DF0136" w:rsidP="003F3ACE">
            <w:pPr>
              <w:pStyle w:val="NormalWeb"/>
              <w:spacing w:before="120" w:after="120"/>
              <w:rPr>
                <w:rFonts w:ascii="Calibri" w:hAnsi="Calibri"/>
                <w:b/>
                <w:lang w:val="ro-RO"/>
              </w:rPr>
            </w:pPr>
            <w:r w:rsidRPr="002D2CD1">
              <w:rPr>
                <w:rFonts w:ascii="Calibri" w:hAnsi="Calibri"/>
                <w:b/>
                <w:lang w:val="ro-RO"/>
              </w:rPr>
              <w:sym w:font="Wingdings" w:char="F06F"/>
            </w:r>
          </w:p>
        </w:tc>
      </w:tr>
    </w:tbl>
    <w:p w:rsidR="00734186" w:rsidRDefault="00734186" w:rsidP="00474805">
      <w:pPr>
        <w:pStyle w:val="NormalWeb"/>
        <w:spacing w:before="120" w:after="120"/>
        <w:jc w:val="both"/>
        <w:rPr>
          <w:rFonts w:ascii="Calibri" w:hAnsi="Calibri"/>
          <w:b/>
          <w:u w:val="single"/>
        </w:rPr>
      </w:pPr>
    </w:p>
    <w:p w:rsidR="00734186" w:rsidRDefault="00734186" w:rsidP="00734186">
      <w:pPr>
        <w:pStyle w:val="NormalWeb"/>
        <w:spacing w:before="120" w:after="120"/>
        <w:jc w:val="both"/>
        <w:rPr>
          <w:rFonts w:ascii="Calibri" w:hAnsi="Calibri"/>
          <w:b/>
          <w:u w:val="single"/>
        </w:rPr>
      </w:pPr>
    </w:p>
    <w:p w:rsidR="00734186" w:rsidRDefault="00734186" w:rsidP="00734186">
      <w:pPr>
        <w:pStyle w:val="NormalWeb"/>
        <w:spacing w:before="120" w:after="120"/>
        <w:jc w:val="both"/>
        <w:rPr>
          <w:rFonts w:ascii="Calibri" w:hAnsi="Calibri"/>
          <w:b/>
          <w:u w:val="single"/>
        </w:rPr>
      </w:pPr>
    </w:p>
    <w:p w:rsidR="00474805" w:rsidRPr="002D2CD1" w:rsidRDefault="00474805" w:rsidP="00474805">
      <w:pPr>
        <w:pStyle w:val="NormalWeb"/>
        <w:spacing w:before="120" w:after="120"/>
        <w:jc w:val="both"/>
        <w:rPr>
          <w:rFonts w:ascii="Calibri" w:hAnsi="Calibri"/>
          <w:b/>
          <w:u w:val="single"/>
        </w:rPr>
      </w:pPr>
      <w:r w:rsidRPr="002D2CD1">
        <w:rPr>
          <w:rFonts w:ascii="Calibri" w:hAnsi="Calibri"/>
          <w:b/>
          <w:u w:val="single"/>
        </w:rPr>
        <w:t xml:space="preserve">Atenție! </w:t>
      </w:r>
    </w:p>
    <w:p w:rsidR="00474805" w:rsidRPr="002D2CD1" w:rsidRDefault="00474805" w:rsidP="00474805">
      <w:pPr>
        <w:pStyle w:val="NormalWeb"/>
        <w:spacing w:before="120" w:after="120"/>
        <w:jc w:val="both"/>
        <w:rPr>
          <w:rFonts w:ascii="Calibri" w:hAnsi="Calibri"/>
          <w:b/>
          <w:i/>
        </w:rPr>
      </w:pPr>
      <w:r w:rsidRPr="002D2CD1">
        <w:rPr>
          <w:rFonts w:ascii="Calibri" w:hAnsi="Calibri"/>
          <w:b/>
          <w:i/>
        </w:rPr>
        <w:t xml:space="preserve">Se va prelua matricea de verificare a Bugetului indicativ și a Planului Financiar (inclusiv a viabilității economico-financiare) din formularul aferent sub-măsurii din PNDR cu investiții similare, în vigoare la momentul </w:t>
      </w:r>
      <w:r>
        <w:rPr>
          <w:rFonts w:ascii="Calibri" w:hAnsi="Calibri"/>
          <w:b/>
          <w:i/>
          <w:lang w:val="ro-RO"/>
        </w:rPr>
        <w:t>realizării verificării</w:t>
      </w:r>
      <w:r w:rsidRPr="002D2CD1">
        <w:rPr>
          <w:rFonts w:ascii="Calibri" w:hAnsi="Calibri"/>
          <w:b/>
          <w:i/>
        </w:rPr>
        <w:t>.</w:t>
      </w:r>
    </w:p>
    <w:p w:rsidR="00474805" w:rsidRPr="002D2CD1" w:rsidRDefault="00474805" w:rsidP="00474805">
      <w:pPr>
        <w:pStyle w:val="NormalWeb"/>
        <w:spacing w:before="120" w:after="120"/>
        <w:jc w:val="both"/>
        <w:rPr>
          <w:rFonts w:ascii="Calibri" w:hAnsi="Calibri"/>
          <w:b/>
          <w: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7"/>
        <w:gridCol w:w="914"/>
        <w:gridCol w:w="915"/>
        <w:gridCol w:w="1090"/>
      </w:tblGrid>
      <w:tr w:rsidR="00474805" w:rsidRPr="00412201" w:rsidTr="00734186">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474805" w:rsidRPr="002D2CD1" w:rsidRDefault="00474805" w:rsidP="00734186">
            <w:pPr>
              <w:pStyle w:val="NormalWeb"/>
              <w:spacing w:before="120" w:after="120"/>
              <w:rPr>
                <w:rFonts w:ascii="Calibri" w:hAnsi="Calibri"/>
                <w:u w:val="single"/>
                <w:lang w:val="ro-RO"/>
              </w:rPr>
            </w:pPr>
            <w:r w:rsidRPr="002D2CD1">
              <w:rPr>
                <w:rFonts w:ascii="Calibri" w:hAnsi="Calibri"/>
                <w:b/>
                <w:u w:val="single"/>
                <w:lang w:val="ro-RO"/>
              </w:rPr>
              <w:t>C. Verificarea bugetului indicativ</w:t>
            </w:r>
          </w:p>
          <w:p w:rsidR="00474805" w:rsidRPr="002D2CD1" w:rsidRDefault="00474805" w:rsidP="00734186">
            <w:pPr>
              <w:pStyle w:val="NormalWeb"/>
              <w:spacing w:before="120" w:after="120"/>
              <w:jc w:val="both"/>
              <w:rPr>
                <w:rFonts w:ascii="Calibri" w:hAnsi="Calibri"/>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pStyle w:val="NormalWeb"/>
              <w:spacing w:before="120" w:after="120"/>
              <w:rPr>
                <w:rFonts w:ascii="Calibri" w:hAnsi="Calibri"/>
              </w:rPr>
            </w:pPr>
            <w:r w:rsidRPr="00412201">
              <w:rPr>
                <w:rFonts w:ascii="Calibri" w:hAnsi="Calibri" w:cs="Calibri"/>
              </w:rPr>
              <w:t>Verificare efectuată</w:t>
            </w:r>
          </w:p>
        </w:tc>
      </w:tr>
      <w:tr w:rsidR="00474805" w:rsidRPr="00412201" w:rsidTr="00734186">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spacing w:before="120" w:after="120" w:line="240" w:lineRule="auto"/>
              <w:rPr>
                <w:b/>
                <w:sz w:val="24"/>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pStyle w:val="NormalWeb"/>
              <w:spacing w:before="120" w:after="120"/>
              <w:rPr>
                <w:rFonts w:ascii="Calibri" w:hAnsi="Calibri"/>
              </w:rPr>
            </w:pPr>
            <w:r w:rsidRPr="002D2CD1">
              <w:rPr>
                <w:rFonts w:ascii="Calibri" w:hAnsi="Calibri"/>
                <w:b/>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pStyle w:val="NormalWeb"/>
              <w:spacing w:before="120" w:after="120"/>
              <w:rPr>
                <w:rFonts w:ascii="Calibri" w:hAnsi="Calibri"/>
              </w:rPr>
            </w:pPr>
            <w:r w:rsidRPr="002D2CD1">
              <w:rPr>
                <w:rFonts w:ascii="Calibri" w:hAnsi="Calibri"/>
                <w:b/>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pStyle w:val="NormalWeb"/>
              <w:spacing w:before="120" w:after="120"/>
              <w:rPr>
                <w:rFonts w:ascii="Calibri" w:hAnsi="Calibri"/>
              </w:rPr>
            </w:pPr>
            <w:r w:rsidRPr="002D2CD1">
              <w:rPr>
                <w:rFonts w:ascii="Calibri" w:hAnsi="Calibri"/>
                <w:b/>
                <w:lang w:val="ro-RO"/>
              </w:rPr>
              <w:t>NU ESTE CAZUL</w:t>
            </w:r>
          </w:p>
        </w:tc>
      </w:tr>
      <w:tr w:rsidR="00474805" w:rsidRPr="00412201" w:rsidTr="00734186">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spacing w:before="120" w:after="120" w:line="240" w:lineRule="auto"/>
              <w:jc w:val="both"/>
              <w:rPr>
                <w:sz w:val="24"/>
              </w:rPr>
            </w:pPr>
            <w:r w:rsidRPr="002D2CD1">
              <w:rPr>
                <w:sz w:val="24"/>
              </w:rPr>
              <w:t>3.1 Informaţiile furnizate în cadrul bugetului indicativ din cererea de finanţare sunt corecte şi sunt în conformitate cu devizul general şi devizele pe obiect precizate în Studiul de fezabilitate/ Memoriul Justificativ?</w:t>
            </w:r>
          </w:p>
          <w:p w:rsidR="00474805" w:rsidRPr="002D2CD1" w:rsidRDefault="00474805" w:rsidP="00734186">
            <w:pPr>
              <w:spacing w:before="120" w:after="120" w:line="240" w:lineRule="auto"/>
              <w:jc w:val="both"/>
              <w:rPr>
                <w:b/>
                <w:i/>
                <w:caps/>
                <w:sz w:val="24"/>
              </w:rPr>
            </w:pPr>
            <w:r w:rsidRPr="002D2CD1">
              <w:rPr>
                <w:b/>
                <w:i/>
                <w:sz w:val="24"/>
              </w:rPr>
              <w:t>Da cu diferenţe</w:t>
            </w:r>
            <w:r w:rsidRPr="002D2CD1">
              <w:rPr>
                <w:b/>
                <w:i/>
                <w:caps/>
                <w:sz w:val="24"/>
              </w:rPr>
              <w:t>*</w:t>
            </w:r>
          </w:p>
          <w:p w:rsidR="00474805" w:rsidRPr="002D2CD1" w:rsidRDefault="00474805" w:rsidP="00734186">
            <w:pPr>
              <w:spacing w:before="120" w:after="120" w:line="240" w:lineRule="auto"/>
              <w:jc w:val="both"/>
              <w:rPr>
                <w:b/>
                <w:sz w:val="24"/>
                <w:u w:val="single"/>
              </w:rPr>
            </w:pPr>
            <w:r w:rsidRPr="002D2CD1">
              <w:rPr>
                <w:b/>
                <w:i/>
                <w:caps/>
                <w:sz w:val="24"/>
              </w:rPr>
              <w:t xml:space="preserve"> * </w:t>
            </w:r>
            <w:r w:rsidRPr="002D2CD1">
              <w:rPr>
                <w:sz w:val="24"/>
              </w:rPr>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rPr>
            </w:pPr>
          </w:p>
          <w:p w:rsidR="00474805" w:rsidRPr="002D2CD1" w:rsidRDefault="00474805" w:rsidP="00734186">
            <w:pPr>
              <w:pStyle w:val="NormalWeb"/>
              <w:spacing w:before="120" w:after="120"/>
              <w:rPr>
                <w:rFonts w:ascii="Calibri" w:hAnsi="Calibri"/>
              </w:rPr>
            </w:pPr>
          </w:p>
          <w:p w:rsidR="00474805" w:rsidRPr="002D2CD1" w:rsidRDefault="00474805" w:rsidP="00734186">
            <w:pPr>
              <w:pStyle w:val="NormalWeb"/>
              <w:spacing w:before="120" w:after="120"/>
              <w:rPr>
                <w:rFonts w:ascii="Calibri" w:hAnsi="Calibri"/>
              </w:rPr>
            </w:pPr>
          </w:p>
          <w:p w:rsidR="00474805" w:rsidRPr="002D2CD1" w:rsidRDefault="00474805" w:rsidP="00734186">
            <w:pPr>
              <w:pStyle w:val="NormalWeb"/>
              <w:spacing w:before="120" w:after="120"/>
              <w:rPr>
                <w:rFonts w:ascii="Calibri" w:hAnsi="Calibri"/>
              </w:rPr>
            </w:pPr>
          </w:p>
          <w:p w:rsidR="00474805" w:rsidRPr="002D2CD1" w:rsidRDefault="00474805" w:rsidP="00734186">
            <w:pPr>
              <w:pStyle w:val="NormalWeb"/>
              <w:spacing w:before="120" w:after="120"/>
              <w:rPr>
                <w:rFonts w:ascii="Calibri" w:hAnsi="Calibri"/>
              </w:rPr>
            </w:pPr>
            <w:r w:rsidRPr="002D2CD1">
              <w:rPr>
                <w:rFonts w:ascii="Calibri" w:hAnsi="Calibri"/>
                <w:sz w:val="16"/>
                <w:szCs w:val="16"/>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rPr>
                <w:rFonts w:ascii="Calibri" w:hAnsi="Calibri"/>
              </w:rPr>
            </w:pPr>
            <w:r w:rsidRPr="002D2CD1">
              <w:rPr>
                <w:rFonts w:ascii="Calibri" w:hAnsi="Calibri"/>
                <w:sz w:val="16"/>
                <w:szCs w:val="16"/>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474805" w:rsidRPr="002D2CD1" w:rsidRDefault="00474805" w:rsidP="00734186">
            <w:pPr>
              <w:pStyle w:val="NormalWeb"/>
              <w:spacing w:before="120" w:after="120"/>
              <w:jc w:val="center"/>
              <w:rPr>
                <w:rFonts w:ascii="Calibri" w:hAnsi="Calibri"/>
              </w:rPr>
            </w:pPr>
          </w:p>
        </w:tc>
      </w:tr>
      <w:tr w:rsidR="00474805" w:rsidRPr="006723F4" w:rsidTr="00734186">
        <w:trPr>
          <w:trHeight w:val="562"/>
        </w:trPr>
        <w:tc>
          <w:tcPr>
            <w:tcW w:w="3476"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sz w:val="24"/>
              </w:rPr>
            </w:pPr>
            <w:r w:rsidRPr="002D2CD1">
              <w:rPr>
                <w:sz w:val="24"/>
              </w:rPr>
              <w:t xml:space="preserve">3.2. Verificarea corectitudinii ratei de schimb. </w:t>
            </w:r>
          </w:p>
          <w:p w:rsidR="00474805" w:rsidRPr="002D2CD1" w:rsidRDefault="00474805" w:rsidP="00734186">
            <w:pPr>
              <w:spacing w:before="120" w:after="120" w:line="240" w:lineRule="auto"/>
              <w:jc w:val="both"/>
              <w:rPr>
                <w:sz w:val="24"/>
              </w:rPr>
            </w:pPr>
            <w:r w:rsidRPr="002D2CD1">
              <w:rPr>
                <w:sz w:val="24"/>
              </w:rPr>
              <w:t xml:space="preserve">Rata de conversie între Euro şi moneda naţională pentru România </w:t>
            </w:r>
            <w:r w:rsidRPr="002D2CD1">
              <w:rPr>
                <w:sz w:val="24"/>
              </w:rPr>
              <w:lastRenderedPageBreak/>
              <w:t xml:space="preserve">este cea publicată de Banca Central Europeană pe Internet la adresa : </w:t>
            </w:r>
            <w:hyperlink r:id="rId6" w:history="1">
              <w:r w:rsidRPr="002D2CD1">
                <w:rPr>
                  <w:rStyle w:val="Hyperlink"/>
                  <w:sz w:val="24"/>
                </w:rPr>
                <w:t>http://www.ecb.int/index.html</w:t>
              </w:r>
            </w:hyperlink>
            <w:r w:rsidRPr="002D2CD1">
              <w:rPr>
                <w:sz w:val="24"/>
              </w:rPr>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jc w:val="center"/>
              <w:rPr>
                <w:rFonts w:ascii="Calibri" w:hAnsi="Calibri"/>
                <w:lang w:val="ro-RO"/>
              </w:rPr>
            </w:pPr>
          </w:p>
        </w:tc>
      </w:tr>
      <w:tr w:rsidR="00474805" w:rsidRPr="006723F4" w:rsidTr="00734186">
        <w:trPr>
          <w:trHeight w:val="562"/>
        </w:trPr>
        <w:tc>
          <w:tcPr>
            <w:tcW w:w="3476"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sz w:val="24"/>
              </w:rPr>
            </w:pPr>
            <w:r w:rsidRPr="002D2CD1">
              <w:rPr>
                <w:sz w:val="24"/>
              </w:rPr>
              <w:lastRenderedPageBreak/>
              <w:t xml:space="preserve">3.3. </w:t>
            </w:r>
            <w:r w:rsidRPr="002D2CD1">
              <w:rPr>
                <w:kern w:val="32"/>
                <w:sz w:val="24"/>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jc w:val="center"/>
              <w:rPr>
                <w:rFonts w:ascii="Calibri" w:hAnsi="Calibri"/>
                <w:lang w:val="ro-RO"/>
              </w:rPr>
            </w:pPr>
          </w:p>
        </w:tc>
      </w:tr>
      <w:tr w:rsidR="00474805" w:rsidRPr="006723F4" w:rsidTr="00734186">
        <w:trPr>
          <w:trHeight w:val="562"/>
        </w:trPr>
        <w:tc>
          <w:tcPr>
            <w:tcW w:w="3476"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sz w:val="24"/>
              </w:rPr>
            </w:pPr>
            <w:r w:rsidRPr="002D2CD1">
              <w:rPr>
                <w:sz w:val="24"/>
              </w:rPr>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jc w:val="center"/>
              <w:rPr>
                <w:rFonts w:ascii="Calibri" w:hAnsi="Calibri"/>
                <w:lang w:val="ro-RO"/>
              </w:rPr>
            </w:pPr>
          </w:p>
        </w:tc>
      </w:tr>
      <w:tr w:rsidR="00474805" w:rsidRPr="006723F4" w:rsidTr="00734186">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spacing w:before="120" w:after="120" w:line="240" w:lineRule="auto"/>
              <w:jc w:val="both"/>
              <w:rPr>
                <w:sz w:val="24"/>
              </w:rPr>
            </w:pPr>
            <w:r w:rsidRPr="002D2CD1">
              <w:rPr>
                <w:sz w:val="24"/>
              </w:rPr>
              <w:t>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rPr>
                <w:rFonts w:ascii="Calibri" w:hAnsi="Calibri"/>
                <w:lang w:val="ro-RO"/>
              </w:rPr>
            </w:pPr>
          </w:p>
        </w:tc>
      </w:tr>
      <w:tr w:rsidR="00474805" w:rsidRPr="006723F4" w:rsidTr="00734186">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spacing w:before="120" w:after="120" w:line="240" w:lineRule="auto"/>
              <w:jc w:val="both"/>
              <w:rPr>
                <w:sz w:val="24"/>
              </w:rPr>
            </w:pPr>
            <w:r w:rsidRPr="002D2CD1">
              <w:rPr>
                <w:sz w:val="24"/>
              </w:rPr>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rPr>
                <w:rFonts w:ascii="Calibri" w:hAnsi="Calibri"/>
                <w:lang w:val="ro-RO"/>
              </w:rPr>
            </w:pPr>
          </w:p>
        </w:tc>
      </w:tr>
      <w:tr w:rsidR="00474805" w:rsidRPr="006723F4" w:rsidTr="00734186">
        <w:trPr>
          <w:trHeight w:val="490"/>
        </w:trPr>
        <w:tc>
          <w:tcPr>
            <w:tcW w:w="3476"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sz w:val="24"/>
              </w:rPr>
            </w:pPr>
            <w:r w:rsidRPr="002D2CD1">
              <w:rPr>
                <w:sz w:val="24"/>
              </w:rPr>
              <w:t>3.7</w:t>
            </w:r>
            <w:r w:rsidRPr="002D2CD1">
              <w:rPr>
                <w:b/>
                <w:sz w:val="24"/>
              </w:rPr>
              <w:t xml:space="preserve"> </w:t>
            </w:r>
            <w:r w:rsidRPr="002D2CD1">
              <w:rPr>
                <w:sz w:val="24"/>
              </w:rPr>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lang w:val="ro-RO"/>
              </w:rPr>
            </w:pPr>
            <w:r w:rsidRPr="002D2CD1">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rPr>
                <w:rFonts w:ascii="Calibri" w:hAnsi="Calibri"/>
                <w:lang w:val="ro-RO"/>
              </w:rPr>
            </w:pPr>
          </w:p>
        </w:tc>
      </w:tr>
      <w:tr w:rsidR="00474805" w:rsidRPr="006723F4" w:rsidTr="00734186">
        <w:trPr>
          <w:trHeight w:val="562"/>
        </w:trPr>
        <w:tc>
          <w:tcPr>
            <w:tcW w:w="5000" w:type="pct"/>
            <w:gridSpan w:val="4"/>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color w:val="000000"/>
                <w:sz w:val="24"/>
                <w:lang w:val="it-IT"/>
              </w:rPr>
            </w:pPr>
            <w:r w:rsidRPr="002D2CD1">
              <w:rPr>
                <w:color w:val="000000"/>
                <w:sz w:val="24"/>
                <w:lang w:val="it-IT"/>
              </w:rPr>
              <w:t>Subpuncte specifice proiectelor aferent art. 17, alin. (1), lit. b (schema GBER):</w:t>
            </w:r>
          </w:p>
        </w:tc>
      </w:tr>
      <w:tr w:rsidR="00474805" w:rsidRPr="006723F4" w:rsidTr="00734186">
        <w:trPr>
          <w:trHeight w:val="562"/>
        </w:trPr>
        <w:tc>
          <w:tcPr>
            <w:tcW w:w="3476"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b/>
                <w:sz w:val="24"/>
              </w:rPr>
            </w:pPr>
            <w:r w:rsidRPr="002D2CD1">
              <w:rPr>
                <w:sz w:val="24"/>
              </w:rPr>
              <w:t>3.8. Costurile activelor necorporale amortizabile sunt eligibile numai până la un plafon de 20 % din costurile totale eligibile ale investiției inițiale?</w:t>
            </w:r>
          </w:p>
        </w:tc>
        <w:tc>
          <w:tcPr>
            <w:tcW w:w="477"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r w:rsidR="00474805" w:rsidRPr="00412201" w:rsidTr="00734186">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spacing w:before="120" w:after="120" w:line="240" w:lineRule="auto"/>
              <w:jc w:val="both"/>
              <w:rPr>
                <w:sz w:val="24"/>
              </w:rPr>
            </w:pPr>
            <w:r w:rsidRPr="002D2CD1">
              <w:rPr>
                <w:sz w:val="24"/>
              </w:rPr>
              <w:t>3.9.</w:t>
            </w:r>
            <w:r>
              <w:rPr>
                <w:sz w:val="24"/>
              </w:rPr>
              <w:t xml:space="preserve"> </w:t>
            </w:r>
            <w:r w:rsidRPr="002D2CD1">
              <w:rPr>
                <w:sz w:val="24"/>
              </w:rPr>
              <w:t>Cheltuielile de marketing respecta plafonul max pe proiect si sunt de natura celor mentionate in procedura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pStyle w:val="NormalWeb"/>
              <w:spacing w:before="120" w:after="120"/>
              <w:rPr>
                <w:rFonts w:ascii="Calibri" w:hAnsi="Calibri"/>
              </w:rPr>
            </w:pPr>
            <w:r w:rsidRPr="002D2CD1">
              <w:rPr>
                <w:rFonts w:ascii="Calibri" w:hAnsi="Calibri"/>
                <w:b/>
                <w:sz w:val="16"/>
                <w:szCs w:val="16"/>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rPr>
            </w:pPr>
            <w:r w:rsidRPr="002D2CD1">
              <w:rPr>
                <w:rFonts w:ascii="Calibri" w:hAnsi="Calibri"/>
                <w:b/>
                <w:sz w:val="16"/>
                <w:szCs w:val="16"/>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pStyle w:val="NormalWeb"/>
              <w:spacing w:before="120" w:after="120"/>
              <w:rPr>
                <w:rFonts w:ascii="Calibri" w:hAnsi="Calibri"/>
              </w:rPr>
            </w:pPr>
            <w:r w:rsidRPr="002D2CD1">
              <w:rPr>
                <w:rFonts w:ascii="Calibri" w:hAnsi="Calibri"/>
                <w:b/>
                <w:lang w:val="ro-RO"/>
              </w:rPr>
              <w:sym w:font="Wingdings" w:char="F06F"/>
            </w:r>
          </w:p>
        </w:tc>
      </w:tr>
      <w:tr w:rsidR="00474805" w:rsidRPr="006723F4" w:rsidTr="00734186">
        <w:trPr>
          <w:trHeight w:val="562"/>
        </w:trPr>
        <w:tc>
          <w:tcPr>
            <w:tcW w:w="3476"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sz w:val="24"/>
              </w:rPr>
            </w:pPr>
            <w:r w:rsidRPr="002D2CD1">
              <w:rPr>
                <w:sz w:val="24"/>
              </w:rPr>
              <w:t xml:space="preserve">3.10 Valoarea eligibila a componentei investionale majoritare ( euro) precizata in cererea de finantare in A5 in urma verificarii de </w:t>
            </w:r>
            <w:r w:rsidRPr="002D2CD1">
              <w:rPr>
                <w:sz w:val="24"/>
              </w:rPr>
              <w:lastRenderedPageBreak/>
              <w:t>expert a cheltuielilor eligibile din buget, ramane majoritara**in judetul mentionat in CF?</w:t>
            </w:r>
          </w:p>
        </w:tc>
        <w:tc>
          <w:tcPr>
            <w:tcW w:w="477"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lastRenderedPageBreak/>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r w:rsidR="00474805" w:rsidRPr="006723F4" w:rsidTr="00734186">
        <w:trPr>
          <w:trHeight w:val="562"/>
        </w:trPr>
        <w:tc>
          <w:tcPr>
            <w:tcW w:w="3476"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sz w:val="24"/>
              </w:rPr>
            </w:pPr>
            <w:r w:rsidRPr="002D2CD1">
              <w:rPr>
                <w:sz w:val="24"/>
              </w:rPr>
              <w:lastRenderedPageBreak/>
              <w:t>3.11. In denumirea Devizelor pe obiecte este identificata zona de dezvoltare regionala (judet) aferenta amplasarii obiectului de investitie iar in SF sunt identificate  tabelar fizic si valoric utilajele/echipamentele si dotarile aferente fiecarui deviz pe obiect?</w:t>
            </w:r>
          </w:p>
        </w:tc>
        <w:tc>
          <w:tcPr>
            <w:tcW w:w="477"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r w:rsidR="00474805" w:rsidRPr="006723F4" w:rsidTr="00734186">
        <w:trPr>
          <w:trHeight w:val="562"/>
        </w:trPr>
        <w:tc>
          <w:tcPr>
            <w:tcW w:w="3476"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sz w:val="24"/>
              </w:rPr>
            </w:pPr>
            <w:r w:rsidRPr="002D2CD1">
              <w:rPr>
                <w:sz w:val="24"/>
              </w:rPr>
              <w:t>3.12</w:t>
            </w:r>
            <w:r w:rsidRPr="002D2CD1">
              <w:rPr>
                <w:i/>
                <w:sz w:val="24"/>
              </w:rPr>
              <w:t xml:space="preserve"> </w:t>
            </w:r>
            <w:r w:rsidRPr="002D2CD1">
              <w:rPr>
                <w:sz w:val="24"/>
              </w:rPr>
              <w:t>In cazul investitiei combinate “extinderea capacitatii”  si“diversificarea productiei ” din denumirea devizelor pe obiect se pot identifica valoric cele 2 tipuri de investitii iar in SF sunt prezentate tabelar fizic si valoric utilajele si  dotarile aferente fiecarui tip de investitie?</w:t>
            </w:r>
          </w:p>
        </w:tc>
        <w:tc>
          <w:tcPr>
            <w:tcW w:w="477"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c>
          <w:tcPr>
            <w:tcW w:w="569"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sym w:font="Wingdings" w:char="F06F"/>
            </w:r>
          </w:p>
        </w:tc>
      </w:tr>
    </w:tbl>
    <w:p w:rsidR="00474805" w:rsidRPr="002D2CD1" w:rsidRDefault="00474805" w:rsidP="00474805">
      <w:pPr>
        <w:spacing w:before="120" w:after="120" w:line="240" w:lineRule="auto"/>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2"/>
        <w:gridCol w:w="755"/>
        <w:gridCol w:w="776"/>
        <w:gridCol w:w="1383"/>
      </w:tblGrid>
      <w:tr w:rsidR="00474805" w:rsidRPr="00412201" w:rsidTr="00734186">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rsidR="00474805" w:rsidRPr="002D2CD1" w:rsidRDefault="00474805" w:rsidP="00734186">
            <w:pPr>
              <w:spacing w:before="120" w:after="120" w:line="240" w:lineRule="auto"/>
              <w:jc w:val="both"/>
              <w:rPr>
                <w:b/>
                <w:sz w:val="24"/>
              </w:rPr>
            </w:pPr>
            <w:r w:rsidRPr="002D2CD1">
              <w:rPr>
                <w:rFonts w:cs="Calibri"/>
                <w:b/>
                <w:noProof/>
                <w:sz w:val="24"/>
                <w:szCs w:val="24"/>
              </w:rPr>
              <w:t>D</w:t>
            </w:r>
            <w:r w:rsidRPr="002D2CD1">
              <w:rPr>
                <w:b/>
                <w:sz w:val="24"/>
              </w:rPr>
              <w:t>. Verificarea rezonabilităţii preţurilor</w:t>
            </w:r>
          </w:p>
          <w:p w:rsidR="00474805" w:rsidRPr="002D2CD1" w:rsidRDefault="00474805" w:rsidP="00734186">
            <w:pPr>
              <w:spacing w:before="120" w:after="120" w:line="240" w:lineRule="auto"/>
              <w:jc w:val="both"/>
              <w:rPr>
                <w:sz w:val="24"/>
              </w:rPr>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pStyle w:val="NormalWeb"/>
              <w:spacing w:before="120" w:after="120"/>
              <w:rPr>
                <w:rFonts w:ascii="Calibri" w:hAnsi="Calibri"/>
              </w:rPr>
            </w:pPr>
            <w:r w:rsidRPr="002D2CD1">
              <w:rPr>
                <w:rFonts w:ascii="Calibri" w:hAnsi="Calibri"/>
                <w:b/>
                <w:lang w:val="ro-RO"/>
              </w:rPr>
              <w:t>Verificare efectuată</w:t>
            </w:r>
          </w:p>
        </w:tc>
      </w:tr>
      <w:tr w:rsidR="00474805" w:rsidRPr="00412201" w:rsidTr="00734186">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spacing w:before="120" w:after="120" w:line="240" w:lineRule="auto"/>
              <w:rPr>
                <w:sz w:val="24"/>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pStyle w:val="NormalWeb"/>
              <w:spacing w:before="120" w:after="120"/>
              <w:rPr>
                <w:rFonts w:ascii="Calibri" w:hAnsi="Calibri"/>
              </w:rPr>
            </w:pPr>
            <w:r w:rsidRPr="002D2CD1">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rsidR="00474805" w:rsidRPr="006D2B4B" w:rsidRDefault="00474805" w:rsidP="00734186">
            <w:pPr>
              <w:pStyle w:val="NormalWeb"/>
              <w:spacing w:before="120" w:after="120"/>
              <w:rPr>
                <w:rFonts w:ascii="Calibri" w:hAnsi="Calibri"/>
                <w:b/>
              </w:rPr>
            </w:pPr>
            <w:r w:rsidRPr="002D2CD1">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pStyle w:val="NormalWeb"/>
              <w:spacing w:before="120" w:after="120"/>
              <w:rPr>
                <w:rFonts w:ascii="Calibri" w:hAnsi="Calibri"/>
              </w:rPr>
            </w:pPr>
            <w:r w:rsidRPr="002D2CD1">
              <w:rPr>
                <w:rFonts w:ascii="Calibri" w:hAnsi="Calibri"/>
                <w:b/>
                <w:lang w:val="ro-RO"/>
              </w:rPr>
              <w:t>NU ESTE CAZUL</w:t>
            </w:r>
          </w:p>
        </w:tc>
      </w:tr>
      <w:tr w:rsidR="00474805" w:rsidRPr="006723F4" w:rsidTr="00734186">
        <w:trPr>
          <w:trHeight w:val="402"/>
        </w:trPr>
        <w:tc>
          <w:tcPr>
            <w:tcW w:w="3479"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b/>
                <w:sz w:val="24"/>
              </w:rPr>
            </w:pPr>
            <w:r w:rsidRPr="002D2CD1">
              <w:rPr>
                <w:sz w:val="24"/>
              </w:rPr>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lang w:val="ro-RO"/>
              </w:rPr>
            </w:pPr>
          </w:p>
        </w:tc>
      </w:tr>
      <w:tr w:rsidR="00474805" w:rsidRPr="00412201" w:rsidTr="00734186">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tabs>
                <w:tab w:val="left" w:pos="360"/>
              </w:tabs>
              <w:spacing w:before="120" w:after="120" w:line="240" w:lineRule="auto"/>
              <w:jc w:val="both"/>
              <w:rPr>
                <w:b/>
                <w:sz w:val="24"/>
              </w:rPr>
            </w:pPr>
            <w:r w:rsidRPr="002D2CD1">
              <w:rPr>
                <w:sz w:val="24"/>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6D2B4B" w:rsidRDefault="00474805" w:rsidP="00734186">
            <w:pPr>
              <w:pStyle w:val="NormalWeb"/>
              <w:spacing w:before="120" w:after="120"/>
              <w:rPr>
                <w:rFonts w:ascii="Calibri" w:hAnsi="Calibri"/>
              </w:rPr>
            </w:pPr>
          </w:p>
        </w:tc>
      </w:tr>
      <w:tr w:rsidR="00474805" w:rsidRPr="006723F4" w:rsidTr="00734186">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tabs>
                <w:tab w:val="left" w:pos="360"/>
              </w:tabs>
              <w:spacing w:before="120" w:after="120" w:line="240" w:lineRule="auto"/>
              <w:jc w:val="both"/>
              <w:rPr>
                <w:sz w:val="24"/>
              </w:rPr>
            </w:pPr>
            <w:r w:rsidRPr="002D2CD1">
              <w:rPr>
                <w:sz w:val="24"/>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lang w:val="ro-RO"/>
              </w:rPr>
            </w:pPr>
          </w:p>
        </w:tc>
      </w:tr>
      <w:tr w:rsidR="00474805" w:rsidRPr="006723F4" w:rsidTr="00734186">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tabs>
                <w:tab w:val="left" w:pos="360"/>
              </w:tabs>
              <w:spacing w:before="120" w:after="120" w:line="240" w:lineRule="auto"/>
              <w:jc w:val="both"/>
              <w:rPr>
                <w:sz w:val="24"/>
              </w:rPr>
            </w:pPr>
            <w:r w:rsidRPr="002D2CD1">
              <w:rPr>
                <w:sz w:val="24"/>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lang w:val="ro-RO"/>
              </w:rPr>
            </w:pPr>
          </w:p>
        </w:tc>
      </w:tr>
      <w:tr w:rsidR="00474805" w:rsidRPr="006723F4" w:rsidTr="00734186">
        <w:trPr>
          <w:trHeight w:val="564"/>
        </w:trPr>
        <w:tc>
          <w:tcPr>
            <w:tcW w:w="3479"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tabs>
                <w:tab w:val="left" w:pos="360"/>
              </w:tabs>
              <w:spacing w:before="120" w:after="120" w:line="240" w:lineRule="auto"/>
              <w:jc w:val="both"/>
              <w:rPr>
                <w:sz w:val="24"/>
              </w:rPr>
            </w:pPr>
            <w:r w:rsidRPr="002D2CD1">
              <w:rPr>
                <w:sz w:val="24"/>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rPr>
              <w:sym w:font="Wingdings" w:char="F06F"/>
            </w:r>
          </w:p>
        </w:tc>
      </w:tr>
      <w:tr w:rsidR="00474805" w:rsidRPr="006723F4" w:rsidTr="00734186">
        <w:trPr>
          <w:trHeight w:val="564"/>
        </w:trPr>
        <w:tc>
          <w:tcPr>
            <w:tcW w:w="3479"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tabs>
                <w:tab w:val="left" w:pos="360"/>
              </w:tabs>
              <w:spacing w:before="120" w:after="120" w:line="240" w:lineRule="auto"/>
              <w:jc w:val="both"/>
              <w:rPr>
                <w:sz w:val="24"/>
              </w:rPr>
            </w:pPr>
            <w:r w:rsidRPr="002D2CD1">
              <w:rPr>
                <w:sz w:val="24"/>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474805" w:rsidRPr="002D2CD1" w:rsidRDefault="00474805" w:rsidP="00734186">
            <w:pPr>
              <w:pStyle w:val="NormalWeb"/>
              <w:spacing w:before="120" w:after="120"/>
              <w:rPr>
                <w:rFonts w:ascii="Calibri" w:hAnsi="Calibri"/>
              </w:rPr>
            </w:pPr>
            <w:r w:rsidRPr="002D2CD1">
              <w:rPr>
                <w:rFonts w:ascii="Calibri" w:hAnsi="Calibri"/>
              </w:rPr>
              <w:sym w:font="Wingdings" w:char="F06F"/>
            </w:r>
          </w:p>
          <w:p w:rsidR="00474805" w:rsidRPr="002D2CD1" w:rsidRDefault="00474805" w:rsidP="00734186">
            <w:pPr>
              <w:pStyle w:val="NormalWeb"/>
              <w:spacing w:before="120" w:after="120"/>
              <w:rPr>
                <w:rFonts w:ascii="Calibri" w:hAnsi="Calibri"/>
                <w:lang w:val="ro-RO"/>
              </w:rPr>
            </w:pPr>
          </w:p>
        </w:tc>
      </w:tr>
    </w:tbl>
    <w:p w:rsidR="00474805" w:rsidRPr="002D2CD1" w:rsidRDefault="00474805" w:rsidP="00474805">
      <w:pPr>
        <w:spacing w:before="120" w:after="120" w:line="240" w:lineRule="auto"/>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7"/>
        <w:gridCol w:w="1107"/>
        <w:gridCol w:w="1547"/>
        <w:gridCol w:w="1975"/>
      </w:tblGrid>
      <w:tr w:rsidR="00474805" w:rsidRPr="006723F4" w:rsidTr="00734186">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spacing w:before="120" w:after="120" w:line="240" w:lineRule="auto"/>
              <w:jc w:val="both"/>
              <w:rPr>
                <w:b/>
                <w:sz w:val="24"/>
              </w:rPr>
            </w:pPr>
            <w:r w:rsidRPr="002D2CD1">
              <w:rPr>
                <w:b/>
                <w:sz w:val="24"/>
              </w:rPr>
              <w:lastRenderedPageBreak/>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pStyle w:val="NormalWeb"/>
              <w:spacing w:before="120" w:after="120"/>
              <w:rPr>
                <w:rFonts w:ascii="Calibri" w:hAnsi="Calibri"/>
                <w:lang w:val="ro-RO"/>
              </w:rPr>
            </w:pPr>
            <w:r w:rsidRPr="002D2CD1">
              <w:rPr>
                <w:rFonts w:ascii="Calibri" w:hAnsi="Calibri" w:cs="Calibri"/>
                <w:b/>
                <w:bCs/>
                <w:noProof/>
                <w:lang w:val="ro-RO"/>
              </w:rPr>
              <w:t>Verificare</w:t>
            </w:r>
            <w:r w:rsidRPr="002D2CD1">
              <w:rPr>
                <w:rFonts w:ascii="Calibri" w:hAnsi="Calibri"/>
                <w:b/>
                <w:lang w:val="ro-RO"/>
              </w:rPr>
              <w:t xml:space="preserve"> efectuată</w:t>
            </w:r>
          </w:p>
        </w:tc>
      </w:tr>
      <w:tr w:rsidR="00474805" w:rsidRPr="006723F4" w:rsidTr="00734186">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spacing w:before="120" w:after="120" w:line="240" w:lineRule="auto"/>
              <w:rPr>
                <w:b/>
                <w:sz w:val="24"/>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pStyle w:val="NormalWeb"/>
              <w:spacing w:before="120" w:after="120"/>
              <w:rPr>
                <w:rFonts w:ascii="Calibri" w:hAnsi="Calibri"/>
                <w:lang w:val="ro-RO"/>
              </w:rPr>
            </w:pPr>
            <w:r w:rsidRPr="002D2CD1">
              <w:rPr>
                <w:rFonts w:ascii="Calibri" w:hAnsi="Calibri"/>
                <w:b/>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pStyle w:val="NormalWeb"/>
              <w:spacing w:before="120" w:after="120"/>
              <w:rPr>
                <w:rFonts w:ascii="Calibri" w:hAnsi="Calibri"/>
                <w:lang w:val="ro-RO"/>
              </w:rPr>
            </w:pPr>
            <w:r w:rsidRPr="002D2CD1">
              <w:rPr>
                <w:rFonts w:ascii="Calibri" w:hAnsi="Calibri" w:cs="Calibri"/>
                <w:b/>
                <w:bCs/>
                <w:noProof/>
                <w:lang w:val="ro-RO"/>
              </w:rPr>
              <w:t>NU</w:t>
            </w:r>
            <w:r w:rsidRPr="002D2CD1">
              <w:rPr>
                <w:rFonts w:ascii="Calibri" w:hAnsi="Calibri"/>
                <w:b/>
                <w:lang w:val="ro-RO"/>
              </w:rPr>
              <w:t xml:space="preserve"> ESTE CAZUL</w:t>
            </w:r>
          </w:p>
        </w:tc>
      </w:tr>
      <w:tr w:rsidR="00474805" w:rsidRPr="006723F4" w:rsidTr="00734186">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spacing w:before="120" w:after="120" w:line="240" w:lineRule="auto"/>
              <w:jc w:val="both"/>
              <w:rPr>
                <w:sz w:val="24"/>
              </w:rPr>
            </w:pPr>
            <w:r w:rsidRPr="002D2CD1">
              <w:rPr>
                <w:b/>
                <w:sz w:val="24"/>
              </w:rPr>
              <w:t>5.1</w:t>
            </w:r>
            <w:r w:rsidRPr="002D2CD1">
              <w:rPr>
                <w:sz w:val="24"/>
              </w:rPr>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rPr>
                <w:rFonts w:ascii="Calibri" w:hAnsi="Calibri"/>
                <w:lang w:val="ro-RO"/>
              </w:rPr>
            </w:pPr>
          </w:p>
        </w:tc>
      </w:tr>
      <w:tr w:rsidR="00474805" w:rsidRPr="006723F4" w:rsidTr="00734186">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spacing w:before="120" w:after="120" w:line="240" w:lineRule="auto"/>
              <w:jc w:val="both"/>
              <w:rPr>
                <w:b/>
                <w:sz w:val="24"/>
              </w:rPr>
            </w:pPr>
            <w:r w:rsidRPr="002D2CD1">
              <w:rPr>
                <w:b/>
                <w:sz w:val="24"/>
              </w:rPr>
              <w:t>5.2</w:t>
            </w:r>
            <w:r w:rsidRPr="002D2CD1">
              <w:rPr>
                <w:sz w:val="24"/>
              </w:rPr>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szCs w:val="16"/>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szCs w:val="16"/>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rPr>
                <w:rFonts w:ascii="Calibri" w:hAnsi="Calibri"/>
                <w:lang w:val="ro-RO"/>
              </w:rPr>
            </w:pPr>
          </w:p>
        </w:tc>
      </w:tr>
      <w:tr w:rsidR="00474805" w:rsidRPr="006723F4" w:rsidTr="00734186">
        <w:trPr>
          <w:trHeight w:val="564"/>
        </w:trPr>
        <w:tc>
          <w:tcPr>
            <w:tcW w:w="2583"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b/>
                <w:sz w:val="24"/>
              </w:rPr>
            </w:pPr>
            <w:r w:rsidRPr="002D2CD1">
              <w:rPr>
                <w:b/>
                <w:sz w:val="24"/>
              </w:rPr>
              <w:t>5.3</w:t>
            </w:r>
            <w:r w:rsidRPr="002D2CD1">
              <w:rPr>
                <w:sz w:val="24"/>
              </w:rPr>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474805" w:rsidRPr="002D2CD1" w:rsidRDefault="00474805" w:rsidP="00734186">
            <w:pPr>
              <w:pStyle w:val="NormalWeb"/>
              <w:spacing w:before="120" w:after="120"/>
              <w:rPr>
                <w:rFonts w:ascii="Calibri" w:hAnsi="Calibri"/>
                <w:lang w:val="ro-RO"/>
              </w:rPr>
            </w:pPr>
          </w:p>
        </w:tc>
      </w:tr>
      <w:tr w:rsidR="00474805" w:rsidRPr="006723F4" w:rsidTr="00734186">
        <w:trPr>
          <w:trHeight w:val="564"/>
        </w:trPr>
        <w:tc>
          <w:tcPr>
            <w:tcW w:w="2583"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sz w:val="24"/>
              </w:rPr>
            </w:pPr>
            <w:r w:rsidRPr="002D2CD1">
              <w:rPr>
                <w:b/>
                <w:sz w:val="24"/>
              </w:rPr>
              <w:t xml:space="preserve">5.4 </w:t>
            </w:r>
            <w:r w:rsidRPr="002D2CD1">
              <w:rPr>
                <w:sz w:val="24"/>
              </w:rPr>
              <w:t xml:space="preserve">Investitia initiala propusa indeplineste cumulativ conditiile proiectului unic de investitii? </w:t>
            </w:r>
          </w:p>
          <w:p w:rsidR="00474805" w:rsidRPr="002D2CD1" w:rsidRDefault="00474805" w:rsidP="00734186">
            <w:pPr>
              <w:spacing w:before="120" w:after="120" w:line="240" w:lineRule="auto"/>
              <w:jc w:val="both"/>
              <w:rPr>
                <w:b/>
                <w:sz w:val="24"/>
              </w:rPr>
            </w:pPr>
            <w:r w:rsidRPr="002D2CD1">
              <w:rPr>
                <w:i/>
                <w:sz w:val="24"/>
              </w:rPr>
              <w:t>(se verifică doar pentru proiectele aferente schemei GBER)</w:t>
            </w:r>
          </w:p>
        </w:tc>
        <w:tc>
          <w:tcPr>
            <w:tcW w:w="578"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rPr>
                <w:rFonts w:ascii="Calibri" w:hAnsi="Calibri"/>
                <w:lang w:val="ro-RO"/>
              </w:rPr>
            </w:pPr>
            <w:r w:rsidRPr="002D2CD1">
              <w:rPr>
                <w:rFonts w:ascii="Calibri" w:hAnsi="Calibri"/>
                <w:lang w:val="ro-RO"/>
              </w:rPr>
              <w:sym w:font="Wingdings" w:char="F06F"/>
            </w:r>
          </w:p>
        </w:tc>
      </w:tr>
    </w:tbl>
    <w:p w:rsidR="00474805" w:rsidRPr="002D2CD1" w:rsidRDefault="00474805" w:rsidP="00474805">
      <w:pPr>
        <w:pStyle w:val="NormalWeb"/>
        <w:spacing w:before="120" w:after="120"/>
        <w:rPr>
          <w:rFonts w:ascii="Calibri" w:hAnsi="Calibri"/>
          <w:b/>
        </w:rPr>
      </w:pPr>
    </w:p>
    <w:p w:rsidR="00474805" w:rsidRPr="002D2CD1" w:rsidRDefault="00474805" w:rsidP="00474805">
      <w:pPr>
        <w:spacing w:before="120" w:after="120" w:line="240" w:lineRule="auto"/>
        <w:rPr>
          <w:b/>
          <w:sz w:val="24"/>
        </w:rPr>
      </w:pPr>
      <w:r w:rsidRPr="002D2CD1">
        <w:rPr>
          <w:rFonts w:cs="Calibri"/>
          <w:b/>
          <w:bCs/>
          <w:noProof/>
          <w:sz w:val="24"/>
          <w:szCs w:val="24"/>
        </w:rPr>
        <w:t>F</w:t>
      </w:r>
      <w:r w:rsidRPr="002D2CD1">
        <w:rPr>
          <w:b/>
          <w:sz w:val="24"/>
        </w:rPr>
        <w:t>.1. Verificarea condiţiilor artificiale aferente proiectelor aferente art. 17, alin. (1), lit. a și b</w:t>
      </w:r>
    </w:p>
    <w:p w:rsidR="00474805" w:rsidRPr="002D2CD1" w:rsidRDefault="00474805" w:rsidP="00474805">
      <w:pPr>
        <w:spacing w:before="120" w:after="120" w:line="240" w:lineRule="auto"/>
        <w:rPr>
          <w:b/>
          <w:sz w:val="24"/>
        </w:rPr>
      </w:pPr>
      <w:r w:rsidRPr="002D2CD1">
        <w:rPr>
          <w:b/>
          <w:sz w:val="24"/>
        </w:rPr>
        <w:t>Secțiunea A – Indicatori de avertizare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675"/>
        <w:gridCol w:w="3057"/>
        <w:gridCol w:w="1343"/>
        <w:gridCol w:w="486"/>
        <w:gridCol w:w="504"/>
      </w:tblGrid>
      <w:tr w:rsidR="00474805" w:rsidRPr="006723F4" w:rsidTr="00734186">
        <w:tc>
          <w:tcPr>
            <w:tcW w:w="267"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74805" w:rsidRPr="002D2CD1" w:rsidRDefault="00474805" w:rsidP="00734186">
            <w:pPr>
              <w:spacing w:before="120" w:after="120" w:line="240" w:lineRule="auto"/>
              <w:jc w:val="center"/>
              <w:rPr>
                <w:b/>
                <w:sz w:val="24"/>
              </w:rPr>
            </w:pPr>
            <w:r w:rsidRPr="002D2CD1">
              <w:rPr>
                <w:b/>
                <w:sz w:val="24"/>
              </w:rPr>
              <w:t>Nr crt</w:t>
            </w:r>
          </w:p>
        </w:tc>
        <w:tc>
          <w:tcPr>
            <w:tcW w:w="191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74805" w:rsidRPr="002D2CD1" w:rsidRDefault="00474805" w:rsidP="00734186">
            <w:pPr>
              <w:spacing w:before="120" w:after="120" w:line="240" w:lineRule="auto"/>
              <w:jc w:val="center"/>
              <w:rPr>
                <w:b/>
                <w:sz w:val="24"/>
              </w:rPr>
            </w:pPr>
            <w:r w:rsidRPr="002D2CD1">
              <w:rPr>
                <w:b/>
                <w:sz w:val="24"/>
              </w:rPr>
              <w:t>Obiectul verificarii</w:t>
            </w:r>
          </w:p>
        </w:tc>
        <w:tc>
          <w:tcPr>
            <w:tcW w:w="2297"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474805" w:rsidRPr="002D2CD1" w:rsidRDefault="00474805" w:rsidP="00734186">
            <w:pPr>
              <w:spacing w:before="120" w:after="120" w:line="240" w:lineRule="auto"/>
              <w:jc w:val="center"/>
              <w:rPr>
                <w:b/>
                <w:sz w:val="24"/>
              </w:rPr>
            </w:pPr>
            <w:r w:rsidRPr="002D2CD1">
              <w:rPr>
                <w:b/>
                <w:sz w:val="24"/>
              </w:rPr>
              <w:t>Verificare</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74805" w:rsidRPr="002D2CD1" w:rsidRDefault="00474805" w:rsidP="00734186">
            <w:pPr>
              <w:spacing w:before="120" w:after="120" w:line="240" w:lineRule="auto"/>
              <w:jc w:val="center"/>
              <w:rPr>
                <w:b/>
                <w:sz w:val="24"/>
              </w:rPr>
            </w:pPr>
            <w:r w:rsidRPr="002D2CD1">
              <w:rPr>
                <w:b/>
                <w:sz w:val="24"/>
              </w:rPr>
              <w:t>Da</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474805" w:rsidRPr="002D2CD1" w:rsidRDefault="00474805" w:rsidP="00734186">
            <w:pPr>
              <w:spacing w:before="120" w:after="120" w:line="240" w:lineRule="auto"/>
              <w:jc w:val="center"/>
              <w:rPr>
                <w:b/>
                <w:sz w:val="24"/>
              </w:rPr>
            </w:pPr>
            <w:r w:rsidRPr="002D2CD1">
              <w:rPr>
                <w:b/>
                <w:sz w:val="24"/>
              </w:rPr>
              <w:t>Nu</w:t>
            </w:r>
          </w:p>
        </w:tc>
      </w:tr>
      <w:tr w:rsidR="00474805" w:rsidRPr="006723F4" w:rsidTr="00734186">
        <w:tc>
          <w:tcPr>
            <w:tcW w:w="267" w:type="pct"/>
            <w:vMerge/>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rPr>
                <w:b/>
                <w:sz w:val="24"/>
              </w:rPr>
            </w:pPr>
          </w:p>
        </w:tc>
        <w:tc>
          <w:tcPr>
            <w:tcW w:w="1919" w:type="pct"/>
            <w:vMerge/>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rPr>
                <w:b/>
                <w:sz w:val="24"/>
              </w:rPr>
            </w:pPr>
          </w:p>
        </w:tc>
        <w:tc>
          <w:tcPr>
            <w:tcW w:w="159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474805" w:rsidRPr="002D2CD1" w:rsidRDefault="00474805" w:rsidP="00734186">
            <w:pPr>
              <w:spacing w:before="120" w:after="120" w:line="240" w:lineRule="auto"/>
              <w:jc w:val="center"/>
              <w:rPr>
                <w:b/>
                <w:sz w:val="24"/>
              </w:rPr>
            </w:pPr>
            <w:r w:rsidRPr="002D2CD1">
              <w:rPr>
                <w:b/>
                <w:sz w:val="24"/>
              </w:rPr>
              <w:t>Documentar</w:t>
            </w:r>
          </w:p>
        </w:tc>
        <w:tc>
          <w:tcPr>
            <w:tcW w:w="70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474805" w:rsidRPr="002D2CD1" w:rsidRDefault="00474805" w:rsidP="00734186">
            <w:pPr>
              <w:spacing w:before="120" w:after="120" w:line="240" w:lineRule="auto"/>
              <w:jc w:val="center"/>
              <w:rPr>
                <w:b/>
                <w:sz w:val="24"/>
              </w:rPr>
            </w:pPr>
            <w:r w:rsidRPr="002D2CD1">
              <w:rPr>
                <w:b/>
                <w:sz w:val="24"/>
              </w:rPr>
              <w:t>Pe teren</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rPr>
                <w:b/>
                <w:sz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rPr>
                <w:b/>
                <w:sz w:val="24"/>
              </w:rPr>
            </w:pPr>
          </w:p>
        </w:tc>
      </w:tr>
      <w:tr w:rsidR="00474805" w:rsidRPr="006723F4" w:rsidTr="00734186">
        <w:tc>
          <w:tcPr>
            <w:tcW w:w="267"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jc w:val="center"/>
              <w:rPr>
                <w:b/>
                <w:sz w:val="24"/>
              </w:rPr>
            </w:pPr>
            <w:r w:rsidRPr="002D2CD1">
              <w:rPr>
                <w:b/>
                <w:sz w:val="24"/>
              </w:rPr>
              <w:t>1</w:t>
            </w:r>
          </w:p>
        </w:tc>
        <w:tc>
          <w:tcPr>
            <w:tcW w:w="1919"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jc w:val="both"/>
              <w:rPr>
                <w:sz w:val="24"/>
              </w:rPr>
            </w:pPr>
            <w:r w:rsidRPr="002D2CD1">
              <w:rPr>
                <w:sz w:val="24"/>
              </w:rPr>
              <w:t xml:space="preserve">Reprezentanții legali/ asociații/ actionarii administratorii/ solicitantului sunt asociați/ administratori/ acționari </w:t>
            </w:r>
            <w:r w:rsidRPr="002D2CD1">
              <w:rPr>
                <w:b/>
                <w:sz w:val="24"/>
              </w:rPr>
              <w:t xml:space="preserve">ai altor societăți care au același tip de activitate* </w:t>
            </w:r>
            <w:r w:rsidRPr="002D2CD1">
              <w:rPr>
                <w:sz w:val="24"/>
              </w:rPr>
              <w:t>cu cel al proiectului analizat?</w:t>
            </w:r>
          </w:p>
        </w:tc>
        <w:tc>
          <w:tcPr>
            <w:tcW w:w="1596"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rPr>
                <w:b/>
                <w:sz w:val="24"/>
              </w:rPr>
            </w:pPr>
            <w:r w:rsidRPr="002D2CD1">
              <w:rPr>
                <w:sz w:val="24"/>
              </w:rPr>
              <w:t>Verificare în RECOM</w:t>
            </w:r>
            <w:r>
              <w:rPr>
                <w:sz w:val="24"/>
              </w:rPr>
              <w:t xml:space="preserve"> și în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Pr>
                <w:sz w:val="24"/>
              </w:rPr>
              <w:t xml:space="preserve"> </w:t>
            </w:r>
          </w:p>
        </w:tc>
        <w:tc>
          <w:tcPr>
            <w:tcW w:w="701"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jc w:val="center"/>
              <w:rPr>
                <w:sz w:val="24"/>
              </w:rPr>
            </w:pPr>
            <w:r w:rsidRPr="002D2CD1">
              <w:rPr>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r>
      <w:tr w:rsidR="00474805" w:rsidRPr="006723F4" w:rsidTr="00734186">
        <w:tc>
          <w:tcPr>
            <w:tcW w:w="267"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jc w:val="center"/>
              <w:rPr>
                <w:b/>
                <w:sz w:val="24"/>
              </w:rPr>
            </w:pPr>
            <w:r w:rsidRPr="002D2CD1">
              <w:rPr>
                <w:b/>
                <w:sz w:val="24"/>
              </w:rPr>
              <w:t>2</w:t>
            </w:r>
          </w:p>
        </w:tc>
        <w:tc>
          <w:tcPr>
            <w:tcW w:w="1919"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jc w:val="both"/>
              <w:rPr>
                <w:b/>
                <w:sz w:val="24"/>
              </w:rPr>
            </w:pPr>
            <w:r w:rsidRPr="002D2CD1">
              <w:rPr>
                <w:sz w:val="24"/>
              </w:rPr>
              <w:t>Există utilități, spații de producție/ procesare/ depozitare, aferente proiectului analizat, folosite în comun cu alte entităţi juridice?</w:t>
            </w:r>
          </w:p>
        </w:tc>
        <w:tc>
          <w:tcPr>
            <w:tcW w:w="1596"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jc w:val="both"/>
              <w:rPr>
                <w:sz w:val="24"/>
              </w:rPr>
            </w:pPr>
            <w:r w:rsidRPr="002D2CD1">
              <w:rPr>
                <w:sz w:val="24"/>
              </w:rPr>
              <w:t>Studiul de Fezabilitate, documentele care atestă dreptul de proprietate/folosință atasate cererii de finantare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jc w:val="center"/>
              <w:rPr>
                <w:b/>
                <w:sz w:val="24"/>
              </w:rPr>
            </w:pPr>
            <w:r w:rsidRPr="002D2CD1">
              <w:rPr>
                <w:sz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r>
      <w:tr w:rsidR="00474805" w:rsidRPr="006723F4" w:rsidTr="00734186">
        <w:tc>
          <w:tcPr>
            <w:tcW w:w="267"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jc w:val="center"/>
              <w:rPr>
                <w:b/>
                <w:sz w:val="24"/>
              </w:rPr>
            </w:pPr>
            <w:r w:rsidRPr="002D2CD1">
              <w:rPr>
                <w:b/>
                <w:sz w:val="24"/>
              </w:rPr>
              <w:lastRenderedPageBreak/>
              <w:t>3</w:t>
            </w:r>
          </w:p>
        </w:tc>
        <w:tc>
          <w:tcPr>
            <w:tcW w:w="1919"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jc w:val="both"/>
              <w:rPr>
                <w:b/>
                <w:sz w:val="24"/>
              </w:rPr>
            </w:pPr>
            <w:r w:rsidRPr="002D2CD1">
              <w:rPr>
                <w:sz w:val="24"/>
              </w:rPr>
              <w:t>Există legături între vânzătorul/ arendatorul/ locatorul clădirii/ terenului destinat realizării proiectului sau al terenurilor/ efectivelor de animale/ infrastructurii de producție luate în considerare pentru calcularea SO-ului și  solicitant?</w:t>
            </w:r>
          </w:p>
        </w:tc>
        <w:tc>
          <w:tcPr>
            <w:tcW w:w="1596"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jc w:val="both"/>
              <w:rPr>
                <w:b/>
                <w:sz w:val="24"/>
              </w:rPr>
            </w:pPr>
            <w:r w:rsidRPr="002D2CD1">
              <w:rPr>
                <w:sz w:val="24"/>
              </w:rPr>
              <w:t>Acte de proprietate/ folosință clădiri/ terenuri/ infrastructură de producție</w:t>
            </w:r>
          </w:p>
        </w:tc>
        <w:tc>
          <w:tcPr>
            <w:tcW w:w="701"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jc w:val="center"/>
              <w:rPr>
                <w:b/>
                <w:sz w:val="24"/>
              </w:rPr>
            </w:pPr>
            <w:r w:rsidRPr="002D2CD1">
              <w:rPr>
                <w:sz w:val="24"/>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r>
      <w:tr w:rsidR="00474805" w:rsidRPr="006723F4" w:rsidTr="00734186">
        <w:tc>
          <w:tcPr>
            <w:tcW w:w="267"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jc w:val="center"/>
              <w:rPr>
                <w:b/>
                <w:sz w:val="24"/>
              </w:rPr>
            </w:pPr>
            <w:r w:rsidRPr="002D2CD1">
              <w:rPr>
                <w:b/>
                <w:sz w:val="24"/>
              </w:rPr>
              <w:t>4</w:t>
            </w:r>
          </w:p>
        </w:tc>
        <w:tc>
          <w:tcPr>
            <w:tcW w:w="1919"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jc w:val="both"/>
              <w:rPr>
                <w:b/>
                <w:sz w:val="24"/>
              </w:rPr>
            </w:pPr>
            <w:r w:rsidRPr="002D2CD1">
              <w:rPr>
                <w:sz w:val="24"/>
              </w:rPr>
              <w:t>Activitatea propusă prin proiect este dependentă de activitatea unui terț (persoana juridică) și/ sau crează avantaje unui terț (persoană juridică) ?</w:t>
            </w:r>
          </w:p>
        </w:tc>
        <w:tc>
          <w:tcPr>
            <w:tcW w:w="1596"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jc w:val="both"/>
              <w:rPr>
                <w:sz w:val="24"/>
              </w:rPr>
            </w:pPr>
            <w:r w:rsidRPr="002D2CD1">
              <w:rPr>
                <w:sz w:val="24"/>
              </w:rPr>
              <w:t>Studiu de Fezabilitate/ Memoriu Justificativ/ documente din Dosarul cererii de finanțare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jc w:val="center"/>
              <w:rPr>
                <w:sz w:val="24"/>
              </w:rPr>
            </w:pPr>
            <w:r w:rsidRPr="002D2CD1">
              <w:rPr>
                <w:sz w:val="24"/>
              </w:rPr>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r>
    </w:tbl>
    <w:p w:rsidR="00474805" w:rsidRPr="002D2CD1" w:rsidRDefault="00474805" w:rsidP="00474805">
      <w:pPr>
        <w:spacing w:before="120" w:after="120" w:line="240" w:lineRule="auto"/>
        <w:jc w:val="both"/>
        <w:rPr>
          <w:b/>
          <w:sz w:val="24"/>
        </w:rPr>
      </w:pPr>
      <w:r w:rsidRPr="002D2CD1">
        <w:rPr>
          <w:b/>
          <w:sz w:val="24"/>
        </w:rPr>
        <w:t xml:space="preserve">*„acelasi tip de activitate” </w:t>
      </w:r>
      <w:r w:rsidRPr="002D2CD1">
        <w:rPr>
          <w:sz w:val="24"/>
        </w:rPr>
        <w:t>reprezintă acea situație în care două sau mai multe entități economice desfășoară activități autorizate identificate prin aceeași clasă CAEN (nivel 4 cifre) și realizează produse/ servicii/ lucrari similare</w:t>
      </w:r>
    </w:p>
    <w:p w:rsidR="00474805" w:rsidRPr="002D2CD1" w:rsidRDefault="00474805" w:rsidP="00474805">
      <w:pPr>
        <w:spacing w:before="120" w:after="120" w:line="240" w:lineRule="auto"/>
        <w:rPr>
          <w:sz w:val="24"/>
        </w:rPr>
      </w:pPr>
      <w:r w:rsidRPr="002D2CD1">
        <w:rPr>
          <w:sz w:val="24"/>
        </w:rPr>
        <w:t>Observații :  ..........................................................................................................................................................</w:t>
      </w:r>
    </w:p>
    <w:p w:rsidR="00474805" w:rsidRPr="002D2CD1" w:rsidRDefault="00474805" w:rsidP="00474805">
      <w:pPr>
        <w:spacing w:before="120" w:after="120" w:line="240" w:lineRule="auto"/>
        <w:rPr>
          <w:sz w:val="24"/>
        </w:rPr>
      </w:pPr>
      <w:r w:rsidRPr="002D2CD1">
        <w:rPr>
          <w:sz w:val="24"/>
        </w:rPr>
        <w:t>..........................................................................................................................................................</w:t>
      </w:r>
    </w:p>
    <w:p w:rsidR="00474805" w:rsidRPr="002D2CD1" w:rsidRDefault="00474805" w:rsidP="00474805">
      <w:pPr>
        <w:spacing w:before="120" w:after="120" w:line="240" w:lineRule="auto"/>
        <w:jc w:val="both"/>
        <w:rPr>
          <w:i/>
          <w:sz w:val="24"/>
        </w:rPr>
      </w:pPr>
      <w:r w:rsidRPr="002D2CD1">
        <w:rPr>
          <w:b/>
          <w:sz w:val="24"/>
        </w:rPr>
        <w:t xml:space="preserve">Secțiunea B – Încadrarea într-o situație de creare de condiții artificiale. </w:t>
      </w:r>
      <w:r w:rsidRPr="002D2CD1">
        <w:rPr>
          <w:i/>
          <w:sz w:val="24"/>
        </w:rPr>
        <w:t xml:space="preserve">(se completează în cazul în care există minim o bifă pe coloana </w:t>
      </w:r>
      <w:r w:rsidRPr="002D2CD1">
        <w:rPr>
          <w:b/>
          <w:i/>
          <w:sz w:val="24"/>
        </w:rPr>
        <w:t xml:space="preserve">„DA” </w:t>
      </w:r>
      <w:r w:rsidRPr="002D2CD1">
        <w:rPr>
          <w:i/>
          <w:sz w:val="24"/>
        </w:rPr>
        <w:t xml:space="preserve">în </w:t>
      </w:r>
      <w:r w:rsidRPr="002D2CD1">
        <w:rPr>
          <w:b/>
          <w:i/>
          <w:sz w:val="24"/>
        </w:rPr>
        <w:t xml:space="preserve">„Secțiunea A” </w:t>
      </w:r>
      <w:r w:rsidRPr="002D2CD1">
        <w:rPr>
          <w:i/>
          <w:sz w:val="24"/>
        </w:rPr>
        <w:t>sau în situația în care expertul evaluator descoperă indicii care conduc la suspiciunea existenței de condiții artificiale, altele decât cele enumerate în secțiunea A și pe care le detaliază la rubrica observații)</w:t>
      </w:r>
      <w:r w:rsidRPr="002D2CD1">
        <w:rPr>
          <w:b/>
          <w:i/>
          <w:sz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
        <w:gridCol w:w="3095"/>
        <w:gridCol w:w="4399"/>
        <w:gridCol w:w="816"/>
        <w:gridCol w:w="651"/>
      </w:tblGrid>
      <w:tr w:rsidR="00474805" w:rsidRPr="006723F4" w:rsidTr="00734186">
        <w:tc>
          <w:tcPr>
            <w:tcW w:w="321" w:type="pct"/>
            <w:tcBorders>
              <w:top w:val="single" w:sz="4" w:space="0" w:color="000000"/>
              <w:left w:val="single" w:sz="4" w:space="0" w:color="000000"/>
              <w:bottom w:val="single" w:sz="4" w:space="0" w:color="000000"/>
              <w:right w:val="single" w:sz="4" w:space="0" w:color="000000"/>
            </w:tcBorders>
            <w:shd w:val="clear" w:color="auto" w:fill="BFBFBF"/>
            <w:hideMark/>
          </w:tcPr>
          <w:p w:rsidR="00474805" w:rsidRPr="002D2CD1" w:rsidRDefault="00474805" w:rsidP="00734186">
            <w:pPr>
              <w:spacing w:before="120" w:after="120" w:line="240" w:lineRule="auto"/>
              <w:jc w:val="center"/>
              <w:rPr>
                <w:b/>
                <w:sz w:val="24"/>
              </w:rPr>
            </w:pPr>
            <w:r w:rsidRPr="002D2CD1">
              <w:rPr>
                <w:b/>
                <w:sz w:val="24"/>
              </w:rPr>
              <w:t>Nr crt</w:t>
            </w:r>
          </w:p>
        </w:tc>
        <w:tc>
          <w:tcPr>
            <w:tcW w:w="16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74805" w:rsidRPr="002D2CD1" w:rsidRDefault="00474805" w:rsidP="00734186">
            <w:pPr>
              <w:spacing w:before="120" w:after="120" w:line="240" w:lineRule="auto"/>
              <w:jc w:val="center"/>
              <w:rPr>
                <w:b/>
                <w:sz w:val="24"/>
              </w:rPr>
            </w:pPr>
            <w:r w:rsidRPr="002D2CD1">
              <w:rPr>
                <w:b/>
                <w:sz w:val="24"/>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74805" w:rsidRPr="002D2CD1" w:rsidRDefault="00474805" w:rsidP="00734186">
            <w:pPr>
              <w:spacing w:before="120" w:after="120" w:line="240" w:lineRule="auto"/>
              <w:jc w:val="center"/>
              <w:rPr>
                <w:b/>
                <w:sz w:val="24"/>
              </w:rPr>
            </w:pPr>
            <w:r w:rsidRPr="002D2CD1">
              <w:rPr>
                <w:b/>
                <w:sz w:val="24"/>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74805" w:rsidRPr="002D2CD1" w:rsidRDefault="00474805" w:rsidP="00734186">
            <w:pPr>
              <w:spacing w:before="120" w:after="120" w:line="240" w:lineRule="auto"/>
              <w:jc w:val="center"/>
              <w:rPr>
                <w:b/>
                <w:sz w:val="24"/>
              </w:rPr>
            </w:pPr>
            <w:r w:rsidRPr="002D2CD1">
              <w:rPr>
                <w:b/>
                <w:sz w:val="24"/>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74805" w:rsidRPr="002D2CD1" w:rsidRDefault="00474805" w:rsidP="00734186">
            <w:pPr>
              <w:spacing w:before="120" w:after="120" w:line="240" w:lineRule="auto"/>
              <w:jc w:val="center"/>
              <w:rPr>
                <w:b/>
                <w:sz w:val="24"/>
              </w:rPr>
            </w:pPr>
            <w:r w:rsidRPr="002D2CD1">
              <w:rPr>
                <w:b/>
                <w:sz w:val="24"/>
              </w:rPr>
              <w:t>Nu</w:t>
            </w:r>
          </w:p>
        </w:tc>
      </w:tr>
      <w:tr w:rsidR="00474805" w:rsidRPr="006723F4" w:rsidTr="00734186">
        <w:tc>
          <w:tcPr>
            <w:tcW w:w="321" w:type="pct"/>
            <w:tcBorders>
              <w:top w:val="single" w:sz="4" w:space="0" w:color="000000"/>
              <w:left w:val="single" w:sz="4" w:space="0" w:color="000000"/>
              <w:bottom w:val="single" w:sz="4" w:space="0" w:color="000000"/>
              <w:right w:val="single" w:sz="4" w:space="0" w:color="000000"/>
            </w:tcBorders>
          </w:tcPr>
          <w:p w:rsidR="00474805" w:rsidRPr="002D2CD1" w:rsidRDefault="00474805" w:rsidP="00734186">
            <w:pPr>
              <w:spacing w:before="120" w:after="120" w:line="240" w:lineRule="auto"/>
              <w:jc w:val="center"/>
              <w:rPr>
                <w:b/>
                <w:sz w:val="24"/>
              </w:rPr>
            </w:pPr>
          </w:p>
          <w:p w:rsidR="00474805" w:rsidRPr="002D2CD1" w:rsidRDefault="00474805" w:rsidP="00734186">
            <w:pPr>
              <w:spacing w:before="120" w:after="120" w:line="240" w:lineRule="auto"/>
              <w:jc w:val="center"/>
              <w:rPr>
                <w:b/>
                <w:sz w:val="24"/>
              </w:rPr>
            </w:pPr>
            <w:r w:rsidRPr="002D2CD1">
              <w:rPr>
                <w:b/>
                <w:sz w:val="24"/>
              </w:rPr>
              <w:t>1</w:t>
            </w:r>
          </w:p>
        </w:tc>
        <w:tc>
          <w:tcPr>
            <w:tcW w:w="1616" w:type="pct"/>
            <w:tcBorders>
              <w:top w:val="single" w:sz="4" w:space="0" w:color="000000"/>
              <w:left w:val="single" w:sz="4" w:space="0" w:color="000000"/>
              <w:bottom w:val="single" w:sz="4" w:space="0" w:color="000000"/>
              <w:right w:val="single" w:sz="4" w:space="0" w:color="000000"/>
            </w:tcBorders>
            <w:hideMark/>
          </w:tcPr>
          <w:p w:rsidR="00474805" w:rsidRPr="002D2CD1" w:rsidRDefault="00474805" w:rsidP="00734186">
            <w:pPr>
              <w:spacing w:before="120" w:after="120" w:line="240" w:lineRule="auto"/>
              <w:jc w:val="both"/>
              <w:rPr>
                <w:b/>
                <w:sz w:val="24"/>
              </w:rPr>
            </w:pPr>
            <w:r w:rsidRPr="002D2CD1">
              <w:rPr>
                <w:sz w:val="24"/>
              </w:rPr>
              <w:t xml:space="preserve">Crearea unei entități juridice noi (solicitant de fonduri) de catre asociati/ actionari majoritari, administrator/i, ai altor entități economice cu acelasi tip de activitate ca cel propus a fi  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rsidR="00474805" w:rsidRPr="002D2CD1" w:rsidRDefault="00474805" w:rsidP="00734186">
            <w:pPr>
              <w:spacing w:before="120" w:after="120" w:line="240" w:lineRule="auto"/>
              <w:jc w:val="both"/>
              <w:rPr>
                <w:b/>
                <w:sz w:val="24"/>
              </w:rPr>
            </w:pPr>
            <w:r w:rsidRPr="002D2CD1">
              <w:rPr>
                <w:b/>
                <w:sz w:val="24"/>
              </w:rPr>
              <w:t>Criteriu de eligibilitate:</w:t>
            </w:r>
          </w:p>
          <w:p w:rsidR="00474805" w:rsidRPr="002D2CD1" w:rsidRDefault="00474805" w:rsidP="00734186">
            <w:pPr>
              <w:spacing w:before="120" w:after="120" w:line="240" w:lineRule="auto"/>
              <w:jc w:val="both"/>
              <w:rPr>
                <w:b/>
                <w:sz w:val="24"/>
              </w:rPr>
            </w:pPr>
            <w:r w:rsidRPr="002D2CD1">
              <w:rPr>
                <w:b/>
                <w:sz w:val="24"/>
              </w:rPr>
              <w:t>Verificarea criteriilor de eligibilitate ale proiectului</w:t>
            </w:r>
          </w:p>
          <w:p w:rsidR="00474805" w:rsidRPr="002D2CD1" w:rsidRDefault="00474805" w:rsidP="00734186">
            <w:pPr>
              <w:spacing w:before="120" w:after="120" w:line="240" w:lineRule="auto"/>
              <w:jc w:val="both"/>
              <w:rPr>
                <w:sz w:val="24"/>
              </w:rPr>
            </w:pPr>
            <w:r w:rsidRPr="002D2CD1">
              <w:rPr>
                <w:sz w:val="24"/>
              </w:rPr>
              <w:t>-Solicitantul nu se încadreaza în categoria solicitanților eligibili pentru finanțare.</w:t>
            </w:r>
          </w:p>
          <w:p w:rsidR="00474805" w:rsidRPr="002D2CD1" w:rsidRDefault="00474805" w:rsidP="00734186">
            <w:pPr>
              <w:spacing w:before="120" w:after="120" w:line="240" w:lineRule="auto"/>
              <w:jc w:val="both"/>
              <w:rPr>
                <w:b/>
                <w:sz w:val="24"/>
              </w:rPr>
            </w:pPr>
            <w:r w:rsidRPr="002D2CD1">
              <w:rPr>
                <w:sz w:val="24"/>
              </w:rPr>
              <w:t>- Solicitantul este înregistrat în Registrul debitorilor AFIR (pâna la contractare acesta trebuie să achite debitul catre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r>
    </w:tbl>
    <w:p w:rsidR="00474805" w:rsidRPr="002D2CD1" w:rsidRDefault="00474805" w:rsidP="00474805">
      <w:pPr>
        <w:spacing w:before="120" w:after="120" w:line="240" w:lineRule="auto"/>
        <w:jc w:val="center"/>
        <w:rPr>
          <w:b/>
          <w:sz w:val="24"/>
        </w:rPr>
      </w:pPr>
    </w:p>
    <w:p w:rsidR="00474805" w:rsidRPr="002D2CD1" w:rsidRDefault="00474805" w:rsidP="00474805">
      <w:pPr>
        <w:spacing w:before="120" w:after="120" w:line="240" w:lineRule="auto"/>
        <w:jc w:val="both"/>
        <w:rPr>
          <w:sz w:val="24"/>
        </w:rPr>
      </w:pPr>
      <w:r w:rsidRPr="002D2CD1">
        <w:rPr>
          <w:sz w:val="24"/>
        </w:rPr>
        <w:lastRenderedPageBreak/>
        <w:t>Observații :  ..........................................................................................................................................................</w:t>
      </w:r>
    </w:p>
    <w:p w:rsidR="00474805" w:rsidRPr="002D2CD1" w:rsidRDefault="00474805" w:rsidP="00474805">
      <w:pPr>
        <w:spacing w:before="120" w:after="120" w:line="240" w:lineRule="auto"/>
        <w:jc w:val="both"/>
        <w:rPr>
          <w:sz w:val="24"/>
        </w:rPr>
      </w:pPr>
      <w:r w:rsidRPr="002D2CD1">
        <w:rPr>
          <w:sz w:val="24"/>
        </w:rPr>
        <w:t>.......................................................................................................................................................</w:t>
      </w:r>
    </w:p>
    <w:p w:rsidR="00474805" w:rsidRPr="002D2CD1" w:rsidRDefault="00474805" w:rsidP="00474805">
      <w:pPr>
        <w:spacing w:before="120" w:after="120" w:line="240" w:lineRule="auto"/>
        <w:rPr>
          <w:b/>
          <w:sz w:val="24"/>
        </w:rPr>
      </w:pPr>
      <w:r w:rsidRPr="002D2CD1">
        <w:rPr>
          <w:b/>
          <w:sz w:val="24"/>
        </w:rPr>
        <w:t>F.2. Verificarea condiţiilor artificiale aferente proiectelor aferente art. 19, alin. (1), lit.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0"/>
        <w:gridCol w:w="1415"/>
        <w:gridCol w:w="69"/>
        <w:gridCol w:w="942"/>
      </w:tblGrid>
      <w:tr w:rsidR="00474805" w:rsidRPr="006723F4" w:rsidTr="00734186">
        <w:trPr>
          <w:trHeight w:val="300"/>
        </w:trPr>
        <w:tc>
          <w:tcPr>
            <w:tcW w:w="3733" w:type="pct"/>
            <w:vMerge w:val="restar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b/>
                <w:sz w:val="24"/>
              </w:rPr>
            </w:pPr>
            <w:r w:rsidRPr="002D2CD1">
              <w:rPr>
                <w:b/>
                <w:sz w:val="24"/>
              </w:rPr>
              <w:t>6. Verificarea condiţiilor artificiale</w:t>
            </w:r>
          </w:p>
        </w:tc>
        <w:tc>
          <w:tcPr>
            <w:tcW w:w="1267" w:type="pct"/>
            <w:gridSpan w:val="3"/>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rPr>
                <w:rFonts w:ascii="Calibri" w:hAnsi="Calibri"/>
              </w:rPr>
            </w:pPr>
            <w:r w:rsidRPr="002D2CD1">
              <w:rPr>
                <w:rFonts w:ascii="Calibri" w:hAnsi="Calibri"/>
                <w:b/>
              </w:rPr>
              <w:t>Verificare efectuată</w:t>
            </w:r>
          </w:p>
        </w:tc>
      </w:tr>
      <w:tr w:rsidR="00474805" w:rsidRPr="006723F4" w:rsidTr="00734186">
        <w:trPr>
          <w:trHeight w:val="294"/>
        </w:trPr>
        <w:tc>
          <w:tcPr>
            <w:tcW w:w="3733" w:type="pct"/>
            <w:vMerge/>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spacing w:before="120" w:after="120" w:line="240" w:lineRule="auto"/>
              <w:rPr>
                <w:b/>
                <w:sz w:val="24"/>
              </w:rPr>
            </w:pPr>
          </w:p>
        </w:tc>
        <w:tc>
          <w:tcPr>
            <w:tcW w:w="739"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rPr>
                <w:rFonts w:ascii="Calibri" w:hAnsi="Calibri"/>
              </w:rPr>
            </w:pPr>
            <w:r w:rsidRPr="002D2CD1">
              <w:rPr>
                <w:rFonts w:ascii="Calibri" w:hAnsi="Calibri"/>
                <w:b/>
              </w:rPr>
              <w:t>DA</w:t>
            </w:r>
          </w:p>
        </w:tc>
        <w:tc>
          <w:tcPr>
            <w:tcW w:w="528" w:type="pct"/>
            <w:gridSpan w:val="2"/>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pStyle w:val="NormalWeb"/>
              <w:spacing w:before="120" w:after="120"/>
              <w:rPr>
                <w:rFonts w:ascii="Calibri" w:hAnsi="Calibri"/>
              </w:rPr>
            </w:pPr>
            <w:r w:rsidRPr="002D2CD1">
              <w:rPr>
                <w:rFonts w:ascii="Calibri" w:hAnsi="Calibri"/>
                <w:b/>
              </w:rPr>
              <w:t>NU</w:t>
            </w:r>
          </w:p>
        </w:tc>
      </w:tr>
      <w:tr w:rsidR="00474805" w:rsidRPr="006723F4" w:rsidTr="00734186">
        <w:trPr>
          <w:trHeight w:val="60"/>
        </w:trPr>
        <w:tc>
          <w:tcPr>
            <w:tcW w:w="5000" w:type="pct"/>
            <w:gridSpan w:val="4"/>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b/>
                <w:sz w:val="24"/>
              </w:rPr>
            </w:pPr>
            <w:r w:rsidRPr="002D2CD1">
              <w:rPr>
                <w:b/>
                <w:sz w:val="24"/>
              </w:rPr>
              <w:t>Au fost identificate în proiect următoarele elemente comune care pot conduce la verificări suplimentare vizând crearea unor condiţii artificiale?</w:t>
            </w:r>
          </w:p>
        </w:tc>
      </w:tr>
      <w:tr w:rsidR="00474805" w:rsidRPr="006723F4" w:rsidTr="00734186">
        <w:trPr>
          <w:trHeight w:val="305"/>
        </w:trPr>
        <w:tc>
          <w:tcPr>
            <w:tcW w:w="3733" w:type="pct"/>
            <w:tcBorders>
              <w:top w:val="single" w:sz="4" w:space="0" w:color="auto"/>
              <w:left w:val="single" w:sz="4" w:space="0" w:color="auto"/>
              <w:bottom w:val="single" w:sz="4" w:space="0" w:color="auto"/>
              <w:right w:val="single" w:sz="4" w:space="0" w:color="auto"/>
            </w:tcBorders>
          </w:tcPr>
          <w:p w:rsidR="00474805" w:rsidRPr="002D2CD1" w:rsidRDefault="00474805" w:rsidP="00474805">
            <w:pPr>
              <w:numPr>
                <w:ilvl w:val="0"/>
                <w:numId w:val="4"/>
              </w:numPr>
              <w:spacing w:before="120" w:after="120" w:line="240" w:lineRule="auto"/>
              <w:ind w:left="0"/>
              <w:jc w:val="both"/>
              <w:rPr>
                <w:sz w:val="24"/>
              </w:rPr>
            </w:pPr>
            <w:r w:rsidRPr="002D2CD1">
              <w:rPr>
                <w:sz w:val="24"/>
                <w:lang w:val="fr-FR"/>
              </w:rPr>
              <w:t>Acelaşi sediu social se regăseşte la două sau mai multe proiecte?</w:t>
            </w:r>
          </w:p>
          <w:p w:rsidR="00474805" w:rsidRPr="002D2CD1" w:rsidRDefault="00474805" w:rsidP="00734186">
            <w:pPr>
              <w:spacing w:before="120" w:after="120" w:line="240" w:lineRule="auto"/>
              <w:jc w:val="both"/>
              <w:rPr>
                <w:b/>
                <w:sz w:val="24"/>
              </w:rPr>
            </w:pP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r>
      <w:tr w:rsidR="00474805" w:rsidRPr="006723F4" w:rsidTr="00734186">
        <w:trPr>
          <w:trHeight w:val="305"/>
        </w:trPr>
        <w:tc>
          <w:tcPr>
            <w:tcW w:w="3733" w:type="pct"/>
            <w:tcBorders>
              <w:top w:val="single" w:sz="4" w:space="0" w:color="auto"/>
              <w:left w:val="single" w:sz="4" w:space="0" w:color="auto"/>
              <w:bottom w:val="single" w:sz="4" w:space="0" w:color="auto"/>
              <w:right w:val="single" w:sz="4" w:space="0" w:color="auto"/>
            </w:tcBorders>
            <w:hideMark/>
          </w:tcPr>
          <w:p w:rsidR="00474805" w:rsidRPr="002D2CD1" w:rsidRDefault="00474805" w:rsidP="00474805">
            <w:pPr>
              <w:pStyle w:val="ListParagraph"/>
              <w:numPr>
                <w:ilvl w:val="0"/>
                <w:numId w:val="4"/>
              </w:numPr>
              <w:spacing w:before="120" w:after="120" w:line="240" w:lineRule="auto"/>
              <w:ind w:left="0"/>
              <w:jc w:val="both"/>
              <w:rPr>
                <w:b/>
                <w:sz w:val="24"/>
              </w:rPr>
            </w:pPr>
            <w:r w:rsidRPr="002D2CD1">
              <w:rPr>
                <w:sz w:val="24"/>
              </w:rPr>
              <w:t>Mai mulți solicitanti/beneficiari independenți din punct de vedere legal au aceeași adresă si/sau beneficiază de infrastructura comună (același amplasament, aceleași facilități de depozitare etc.);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r>
      <w:tr w:rsidR="00474805" w:rsidRPr="006723F4" w:rsidTr="00734186">
        <w:trPr>
          <w:trHeight w:val="305"/>
        </w:trPr>
        <w:tc>
          <w:tcPr>
            <w:tcW w:w="3733" w:type="pct"/>
            <w:tcBorders>
              <w:top w:val="single" w:sz="4" w:space="0" w:color="auto"/>
              <w:left w:val="single" w:sz="4" w:space="0" w:color="auto"/>
              <w:bottom w:val="single" w:sz="4" w:space="0" w:color="auto"/>
              <w:right w:val="single" w:sz="4" w:space="0" w:color="auto"/>
            </w:tcBorders>
          </w:tcPr>
          <w:p w:rsidR="00474805" w:rsidRPr="002D2CD1" w:rsidRDefault="00474805" w:rsidP="00474805">
            <w:pPr>
              <w:numPr>
                <w:ilvl w:val="0"/>
                <w:numId w:val="4"/>
              </w:numPr>
              <w:spacing w:before="120" w:after="120" w:line="240" w:lineRule="auto"/>
              <w:ind w:left="0"/>
              <w:jc w:val="both"/>
              <w:rPr>
                <w:sz w:val="24"/>
              </w:rPr>
            </w:pPr>
            <w:r w:rsidRPr="002D2CD1">
              <w:rPr>
                <w:sz w:val="24"/>
              </w:rPr>
              <w:t>Acționariat comun care conduce catre aceeasi entitate economică cu sau fara personalitate juridică;</w:t>
            </w:r>
          </w:p>
          <w:p w:rsidR="00474805" w:rsidRPr="002D2CD1" w:rsidRDefault="00474805" w:rsidP="00734186">
            <w:pPr>
              <w:spacing w:before="120" w:after="120" w:line="240" w:lineRule="auto"/>
              <w:jc w:val="both"/>
              <w:rPr>
                <w:b/>
                <w:sz w:val="24"/>
              </w:rPr>
            </w:pP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r>
      <w:tr w:rsidR="00474805" w:rsidRPr="006723F4" w:rsidTr="00734186">
        <w:trPr>
          <w:trHeight w:val="305"/>
        </w:trPr>
        <w:tc>
          <w:tcPr>
            <w:tcW w:w="3733" w:type="pct"/>
            <w:tcBorders>
              <w:top w:val="single" w:sz="4" w:space="0" w:color="auto"/>
              <w:left w:val="single" w:sz="4" w:space="0" w:color="auto"/>
              <w:bottom w:val="single" w:sz="4" w:space="0" w:color="auto"/>
              <w:right w:val="single" w:sz="4" w:space="0" w:color="auto"/>
            </w:tcBorders>
            <w:hideMark/>
          </w:tcPr>
          <w:p w:rsidR="00474805" w:rsidRPr="002D2CD1" w:rsidRDefault="00474805" w:rsidP="00474805">
            <w:pPr>
              <w:numPr>
                <w:ilvl w:val="0"/>
                <w:numId w:val="4"/>
              </w:numPr>
              <w:spacing w:before="120" w:after="120" w:line="240" w:lineRule="auto"/>
              <w:ind w:left="0"/>
              <w:jc w:val="both"/>
              <w:rPr>
                <w:sz w:val="24"/>
              </w:rPr>
            </w:pPr>
            <w:r w:rsidRPr="002D2CD1">
              <w:rPr>
                <w:sz w:val="24"/>
              </w:rPr>
              <w:t>Posibile legaturi intre solicitanti si/sau beneficiari FEADR in baza legaturilor intre - entitati economice cu sau fara personalitate juridica, prin intermediul actionarilor, asociatilor sau reprezentantilor legali (de ex: acelaşi reprezentant legal/asociat/actionar se regăseşte la două sau mai multe proiecte)</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r>
      <w:tr w:rsidR="00474805" w:rsidRPr="006723F4" w:rsidTr="00734186">
        <w:trPr>
          <w:trHeight w:val="305"/>
        </w:trPr>
        <w:tc>
          <w:tcPr>
            <w:tcW w:w="3733" w:type="pct"/>
            <w:tcBorders>
              <w:top w:val="single" w:sz="4" w:space="0" w:color="auto"/>
              <w:left w:val="single" w:sz="4" w:space="0" w:color="auto"/>
              <w:bottom w:val="single" w:sz="4" w:space="0" w:color="auto"/>
              <w:right w:val="single" w:sz="4" w:space="0" w:color="auto"/>
            </w:tcBorders>
            <w:hideMark/>
          </w:tcPr>
          <w:p w:rsidR="00474805" w:rsidRPr="002D2CD1" w:rsidRDefault="00474805" w:rsidP="00474805">
            <w:pPr>
              <w:numPr>
                <w:ilvl w:val="0"/>
                <w:numId w:val="4"/>
              </w:numPr>
              <w:spacing w:before="120" w:after="120" w:line="240" w:lineRule="auto"/>
              <w:ind w:left="0"/>
              <w:jc w:val="both"/>
              <w:rPr>
                <w:sz w:val="24"/>
              </w:rPr>
            </w:pPr>
            <w:r w:rsidRPr="002D2CD1">
              <w:rPr>
                <w:sz w:val="24"/>
              </w:rPr>
              <w:t>Sediul social si/sau punctul (punctele) de lucru/amplasamentul investitiei propuse sunt invecinate cu cel/cele ale unui alt proiect finantat FEADR</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r>
      <w:tr w:rsidR="00474805" w:rsidRPr="006723F4" w:rsidTr="00734186">
        <w:trPr>
          <w:trHeight w:val="305"/>
        </w:trPr>
        <w:tc>
          <w:tcPr>
            <w:tcW w:w="3733" w:type="pct"/>
            <w:tcBorders>
              <w:top w:val="single" w:sz="4" w:space="0" w:color="auto"/>
              <w:left w:val="single" w:sz="4" w:space="0" w:color="auto"/>
              <w:bottom w:val="single" w:sz="4" w:space="0" w:color="auto"/>
              <w:right w:val="single" w:sz="4" w:space="0" w:color="auto"/>
            </w:tcBorders>
            <w:hideMark/>
          </w:tcPr>
          <w:p w:rsidR="00474805" w:rsidRPr="002D2CD1" w:rsidRDefault="00474805" w:rsidP="00474805">
            <w:pPr>
              <w:numPr>
                <w:ilvl w:val="0"/>
                <w:numId w:val="4"/>
              </w:numPr>
              <w:spacing w:before="120" w:after="120" w:line="240" w:lineRule="auto"/>
              <w:ind w:left="0"/>
              <w:jc w:val="both"/>
              <w:rPr>
                <w:sz w:val="24"/>
              </w:rPr>
            </w:pPr>
            <w:r w:rsidRPr="002D2CD1">
              <w:rPr>
                <w:sz w:val="24"/>
                <w:lang w:val="fr-FR"/>
              </w:rPr>
              <w:t>Sunt identificate în cadrul proiectului alte legături între solicitant și persoana fizică/juridică de la care a fost închiriat/cumpărat terenul/clădirea</w:t>
            </w:r>
            <w:r w:rsidRPr="002D2CD1">
              <w:rPr>
                <w:sz w:val="24"/>
              </w:rPr>
              <w:t>?</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r>
      <w:tr w:rsidR="00474805" w:rsidRPr="006723F4" w:rsidTr="00734186">
        <w:trPr>
          <w:trHeight w:val="305"/>
        </w:trPr>
        <w:tc>
          <w:tcPr>
            <w:tcW w:w="3733" w:type="pct"/>
            <w:tcBorders>
              <w:top w:val="single" w:sz="4" w:space="0" w:color="auto"/>
              <w:left w:val="single" w:sz="4" w:space="0" w:color="auto"/>
              <w:bottom w:val="single" w:sz="4" w:space="0" w:color="auto"/>
              <w:right w:val="single" w:sz="4" w:space="0" w:color="auto"/>
            </w:tcBorders>
            <w:hideMark/>
          </w:tcPr>
          <w:p w:rsidR="00474805" w:rsidRPr="002D2CD1" w:rsidRDefault="00474805" w:rsidP="00474805">
            <w:pPr>
              <w:numPr>
                <w:ilvl w:val="0"/>
                <w:numId w:val="4"/>
              </w:numPr>
              <w:spacing w:before="120" w:after="120" w:line="240" w:lineRule="auto"/>
              <w:ind w:left="0"/>
              <w:jc w:val="both"/>
              <w:rPr>
                <w:sz w:val="24"/>
              </w:rPr>
            </w:pPr>
            <w:r w:rsidRPr="002D2CD1">
              <w:rPr>
                <w:sz w:val="24"/>
              </w:rPr>
              <w:t>Solicitantii care depun Cerere de Finantare au asociati comuni cu cei ai altor beneficiari cu care formează împreună un flux tehnologic.</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r>
      <w:tr w:rsidR="00474805" w:rsidRPr="006723F4" w:rsidTr="00734186">
        <w:trPr>
          <w:trHeight w:val="305"/>
        </w:trPr>
        <w:tc>
          <w:tcPr>
            <w:tcW w:w="3733" w:type="pct"/>
            <w:tcBorders>
              <w:top w:val="single" w:sz="4" w:space="0" w:color="auto"/>
              <w:left w:val="single" w:sz="4" w:space="0" w:color="auto"/>
              <w:bottom w:val="single" w:sz="4" w:space="0" w:color="auto"/>
              <w:right w:val="single" w:sz="4" w:space="0" w:color="auto"/>
            </w:tcBorders>
            <w:hideMark/>
          </w:tcPr>
          <w:p w:rsidR="00474805" w:rsidRPr="002D2CD1" w:rsidRDefault="00474805" w:rsidP="00474805">
            <w:pPr>
              <w:numPr>
                <w:ilvl w:val="0"/>
                <w:numId w:val="4"/>
              </w:numPr>
              <w:spacing w:before="120" w:after="120" w:line="240" w:lineRule="auto"/>
              <w:ind w:left="0"/>
              <w:jc w:val="both"/>
              <w:rPr>
                <w:sz w:val="24"/>
                <w:lang w:val="fr-FR"/>
              </w:rPr>
            </w:pPr>
            <w:r w:rsidRPr="002D2CD1">
              <w:rPr>
                <w:sz w:val="24"/>
              </w:rPr>
              <w:t>Alti indicatori (ex: acelasi consultant, posibile legaturi de afaceri cu furnizori/clienti prin actionariat s.a. )</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c>
          <w:tcPr>
            <w:tcW w:w="492" w:type="pct"/>
            <w:tcBorders>
              <w:top w:val="single" w:sz="4" w:space="0" w:color="auto"/>
              <w:left w:val="single" w:sz="4" w:space="0" w:color="auto"/>
              <w:bottom w:val="single" w:sz="4" w:space="0" w:color="auto"/>
              <w:right w:val="single" w:sz="4" w:space="0" w:color="auto"/>
            </w:tcBorders>
            <w:vAlign w:val="center"/>
            <w:hideMark/>
          </w:tcPr>
          <w:p w:rsidR="00474805" w:rsidRPr="002D2CD1" w:rsidRDefault="00474805" w:rsidP="00734186">
            <w:pPr>
              <w:pStyle w:val="NormalWeb"/>
              <w:spacing w:before="120" w:after="120"/>
              <w:jc w:val="center"/>
              <w:rPr>
                <w:rFonts w:ascii="Calibri" w:hAnsi="Calibri"/>
                <w:lang w:val="ro-RO"/>
              </w:rPr>
            </w:pPr>
            <w:r w:rsidRPr="002D2CD1">
              <w:rPr>
                <w:rFonts w:ascii="Calibri" w:hAnsi="Calibri"/>
                <w:b/>
                <w:lang w:val="ro-RO"/>
              </w:rPr>
              <w:sym w:font="Wingdings" w:char="F06F"/>
            </w:r>
          </w:p>
        </w:tc>
      </w:tr>
      <w:tr w:rsidR="00474805" w:rsidRPr="006723F4" w:rsidTr="00734186">
        <w:trPr>
          <w:trHeight w:val="564"/>
        </w:trPr>
        <w:tc>
          <w:tcPr>
            <w:tcW w:w="3733" w:type="pct"/>
            <w:tcBorders>
              <w:top w:val="single" w:sz="4" w:space="0" w:color="auto"/>
              <w:left w:val="single" w:sz="4" w:space="0" w:color="auto"/>
              <w:bottom w:val="single" w:sz="4" w:space="0" w:color="auto"/>
              <w:right w:val="single" w:sz="4" w:space="0" w:color="auto"/>
            </w:tcBorders>
            <w:hideMark/>
          </w:tcPr>
          <w:p w:rsidR="00474805" w:rsidRDefault="00474805" w:rsidP="00734186">
            <w:pPr>
              <w:suppressAutoHyphens/>
              <w:spacing w:before="120" w:after="120" w:line="240" w:lineRule="auto"/>
              <w:jc w:val="both"/>
              <w:rPr>
                <w:b/>
                <w:sz w:val="24"/>
                <w:lang w:val="it-IT"/>
              </w:rPr>
            </w:pPr>
            <w:r w:rsidRPr="002D2CD1">
              <w:rPr>
                <w:b/>
                <w:sz w:val="24"/>
                <w:lang w:val="it-IT"/>
              </w:rPr>
              <w:lastRenderedPageBreak/>
              <w:t>Baza de date a serviciul online RECOM  a ONRC</w:t>
            </w:r>
          </w:p>
          <w:p w:rsidR="00474805" w:rsidRPr="002D2CD1" w:rsidRDefault="00474805" w:rsidP="00734186">
            <w:pPr>
              <w:suppressAutoHyphens/>
              <w:spacing w:before="120" w:after="120" w:line="240" w:lineRule="auto"/>
              <w:jc w:val="both"/>
              <w:rPr>
                <w:b/>
                <w:sz w:val="24"/>
                <w:lang w:val="it-IT"/>
              </w:rPr>
            </w:pPr>
            <w:r w:rsidRPr="00552D49">
              <w:rPr>
                <w:rFonts w:cs="Calibri"/>
                <w:b/>
                <w:sz w:val="24"/>
                <w:szCs w:val="24"/>
              </w:rPr>
              <w:t xml:space="preserve">Aplicația </w:t>
            </w:r>
            <w:r w:rsidRPr="00552D49">
              <w:rPr>
                <w:rFonts w:cs="Calibri"/>
                <w:b/>
                <w:i/>
                <w:sz w:val="24"/>
                <w:szCs w:val="24"/>
              </w:rPr>
              <w:t xml:space="preserve">Interoperabilitate </w:t>
            </w:r>
            <w:r w:rsidRPr="00552D49">
              <w:rPr>
                <w:rFonts w:cs="Calibri"/>
                <w:b/>
                <w:sz w:val="24"/>
                <w:szCs w:val="24"/>
              </w:rPr>
              <w:t>a Consiliului Concurenței</w:t>
            </w:r>
            <w:r w:rsidDel="00C21B7B">
              <w:rPr>
                <w:b/>
                <w:sz w:val="24"/>
                <w:lang w:val="it-IT"/>
              </w:rPr>
              <w:t xml:space="preserve"> </w:t>
            </w:r>
          </w:p>
          <w:p w:rsidR="00474805" w:rsidRPr="00552D49" w:rsidRDefault="00474805" w:rsidP="00734186">
            <w:pPr>
              <w:suppressAutoHyphens/>
              <w:spacing w:before="120" w:after="120" w:line="240" w:lineRule="auto"/>
              <w:jc w:val="both"/>
              <w:rPr>
                <w:b/>
                <w:sz w:val="24"/>
                <w:lang w:val="fr-FR"/>
              </w:rPr>
            </w:pPr>
            <w:r w:rsidRPr="00552D49">
              <w:rPr>
                <w:b/>
                <w:sz w:val="24"/>
                <w:lang w:val="fr-FR"/>
              </w:rPr>
              <w:t>Baza de date proiecte FEADR</w:t>
            </w:r>
          </w:p>
          <w:p w:rsidR="00474805" w:rsidRPr="00552D49" w:rsidRDefault="00474805" w:rsidP="00734186">
            <w:pPr>
              <w:suppressAutoHyphens/>
              <w:spacing w:before="120" w:after="120" w:line="240" w:lineRule="auto"/>
              <w:jc w:val="both"/>
              <w:rPr>
                <w:b/>
                <w:sz w:val="24"/>
                <w:lang w:val="fr-FR"/>
              </w:rPr>
            </w:pPr>
            <w:r w:rsidRPr="00552D49">
              <w:rPr>
                <w:b/>
                <w:sz w:val="24"/>
                <w:lang w:val="fr-FR"/>
              </w:rPr>
              <w:t xml:space="preserve">Declaratii partea F a Cererii de finantare </w:t>
            </w:r>
          </w:p>
          <w:p w:rsidR="00474805" w:rsidRPr="00552D49" w:rsidRDefault="00474805" w:rsidP="00734186">
            <w:pPr>
              <w:suppressAutoHyphens/>
              <w:spacing w:before="120" w:after="120" w:line="240" w:lineRule="auto"/>
              <w:jc w:val="both"/>
              <w:rPr>
                <w:b/>
                <w:sz w:val="24"/>
                <w:lang w:val="fr-FR"/>
              </w:rPr>
            </w:pPr>
            <w:r w:rsidRPr="00552D49">
              <w:rPr>
                <w:b/>
                <w:sz w:val="24"/>
                <w:lang w:val="fr-FR"/>
              </w:rPr>
              <w:t>Registrul Cererilor de Finantare</w:t>
            </w:r>
          </w:p>
          <w:p w:rsidR="00474805" w:rsidRPr="002D2CD1" w:rsidRDefault="00474805" w:rsidP="00734186">
            <w:pPr>
              <w:spacing w:before="120" w:after="120" w:line="240" w:lineRule="auto"/>
              <w:jc w:val="both"/>
              <w:rPr>
                <w:b/>
                <w:sz w:val="24"/>
              </w:rPr>
            </w:pPr>
            <w:r w:rsidRPr="00552D49">
              <w:rPr>
                <w:b/>
                <w:sz w:val="24"/>
                <w:lang w:val="fr-FR"/>
              </w:rPr>
              <w:t>Studiul de Fezabilitate si documentele depuse la Cererea de Finantare</w:t>
            </w:r>
          </w:p>
        </w:tc>
        <w:tc>
          <w:tcPr>
            <w:tcW w:w="775" w:type="pct"/>
            <w:gridSpan w:val="2"/>
            <w:tcBorders>
              <w:top w:val="single" w:sz="4" w:space="0" w:color="auto"/>
              <w:left w:val="single" w:sz="4" w:space="0" w:color="auto"/>
              <w:bottom w:val="single" w:sz="4" w:space="0" w:color="auto"/>
              <w:right w:val="single" w:sz="4" w:space="0" w:color="auto"/>
            </w:tcBorders>
          </w:tcPr>
          <w:p w:rsidR="00474805" w:rsidRPr="002D2CD1" w:rsidRDefault="00474805" w:rsidP="00734186">
            <w:pPr>
              <w:pStyle w:val="NormalWeb"/>
              <w:spacing w:before="120" w:after="120"/>
              <w:rPr>
                <w:rFonts w:ascii="Calibri" w:hAnsi="Calibri"/>
                <w:lang w:val="ro-RO"/>
              </w:rPr>
            </w:pPr>
          </w:p>
        </w:tc>
        <w:tc>
          <w:tcPr>
            <w:tcW w:w="492" w:type="pct"/>
            <w:tcBorders>
              <w:top w:val="single" w:sz="4" w:space="0" w:color="auto"/>
              <w:left w:val="single" w:sz="4" w:space="0" w:color="auto"/>
              <w:bottom w:val="single" w:sz="4" w:space="0" w:color="auto"/>
              <w:right w:val="single" w:sz="4" w:space="0" w:color="auto"/>
            </w:tcBorders>
          </w:tcPr>
          <w:p w:rsidR="00474805" w:rsidRPr="00552D49" w:rsidRDefault="00474805" w:rsidP="00734186">
            <w:pPr>
              <w:pStyle w:val="NormalWeb"/>
              <w:spacing w:before="120" w:after="120"/>
              <w:rPr>
                <w:rFonts w:ascii="Calibri" w:hAnsi="Calibri"/>
                <w:lang w:val="fr-FR"/>
              </w:rPr>
            </w:pPr>
          </w:p>
        </w:tc>
      </w:tr>
    </w:tbl>
    <w:p w:rsidR="00474805" w:rsidRPr="002D2CD1" w:rsidRDefault="00474805" w:rsidP="00474805">
      <w:pPr>
        <w:spacing w:before="120" w:after="120" w:line="240" w:lineRule="auto"/>
        <w:jc w:val="both"/>
        <w:rPr>
          <w:sz w:val="24"/>
        </w:rPr>
      </w:pPr>
    </w:p>
    <w:p w:rsidR="00474805" w:rsidRPr="002D2CD1" w:rsidRDefault="00474805" w:rsidP="00474805">
      <w:pPr>
        <w:spacing w:before="120" w:after="120" w:line="240" w:lineRule="auto"/>
        <w:jc w:val="both"/>
        <w:rPr>
          <w:b/>
          <w:sz w:val="24"/>
        </w:rPr>
      </w:pPr>
      <w:r w:rsidRPr="002D2CD1">
        <w:rPr>
          <w:b/>
          <w:sz w:val="24"/>
        </w:rPr>
        <w:t>Solicitantul a creat condiţii artificiale necesare pentru a beneficia de plăţi (sprijin) şi a obţine astfel un avantaj care contravine obiectivelor măsurii?</w:t>
      </w:r>
    </w:p>
    <w:p w:rsidR="00474805" w:rsidRDefault="00474805" w:rsidP="00474805">
      <w:pPr>
        <w:pStyle w:val="NormalWeb"/>
        <w:spacing w:before="120" w:after="120"/>
        <w:rPr>
          <w:rFonts w:ascii="Calibri" w:hAnsi="Calibri"/>
          <w:b/>
        </w:rPr>
      </w:pPr>
      <w:r w:rsidRPr="002D2CD1">
        <w:rPr>
          <w:rFonts w:ascii="Calibri" w:hAnsi="Calibri"/>
          <w:b/>
        </w:rPr>
        <w:sym w:font="Wingdings" w:char="F06F"/>
      </w:r>
      <w:r w:rsidRPr="002D2CD1">
        <w:rPr>
          <w:rFonts w:ascii="Calibri" w:hAnsi="Calibri"/>
          <w:b/>
        </w:rPr>
        <w:t xml:space="preserve"> DA                      </w:t>
      </w:r>
      <w:r w:rsidRPr="002D2CD1">
        <w:rPr>
          <w:rFonts w:ascii="Calibri" w:hAnsi="Calibri"/>
          <w:b/>
        </w:rPr>
        <w:sym w:font="Wingdings" w:char="F06F"/>
      </w:r>
      <w:r w:rsidRPr="002D2CD1">
        <w:rPr>
          <w:rFonts w:ascii="Calibri" w:hAnsi="Calibri"/>
          <w:b/>
        </w:rPr>
        <w:t xml:space="preserve"> NU</w:t>
      </w:r>
    </w:p>
    <w:p w:rsidR="00474805" w:rsidRDefault="00474805" w:rsidP="00474805">
      <w:pPr>
        <w:pStyle w:val="NormalWeb"/>
        <w:spacing w:before="0"/>
        <w:rPr>
          <w:rFonts w:ascii="Calibri" w:hAnsi="Calibri"/>
          <w:b/>
        </w:rPr>
      </w:pPr>
    </w:p>
    <w:p w:rsidR="00474805" w:rsidRDefault="00474805" w:rsidP="00474805">
      <w:pPr>
        <w:pStyle w:val="NormalWeb"/>
        <w:spacing w:before="0"/>
        <w:rPr>
          <w:rFonts w:ascii="Calibri" w:hAnsi="Calibri"/>
          <w:b/>
          <w:lang w:val="ro-RO"/>
        </w:rPr>
      </w:pPr>
      <w:r>
        <w:rPr>
          <w:rFonts w:ascii="Calibri" w:hAnsi="Calibri"/>
          <w:b/>
          <w:lang w:val="ro-RO"/>
        </w:rPr>
        <w:t>G. VERIFICAREA CRITERIILOR DE SELECȚIE APLICATE DE CĂTRE GAL</w:t>
      </w:r>
      <w:r w:rsidR="0098682D">
        <w:rPr>
          <w:rFonts w:ascii="Calibri" w:hAnsi="Calibri"/>
          <w:b/>
          <w:lang w:val="ro-RO"/>
        </w:rPr>
        <w:t xml:space="preserve"> aferent art 17 aliniat a si b</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46"/>
        <w:gridCol w:w="4860"/>
        <w:gridCol w:w="810"/>
        <w:gridCol w:w="1710"/>
      </w:tblGrid>
      <w:tr w:rsidR="00112FC2" w:rsidRPr="0019223E" w:rsidTr="003F3ACE">
        <w:tc>
          <w:tcPr>
            <w:tcW w:w="562" w:type="dxa"/>
            <w:shd w:val="clear" w:color="auto" w:fill="EEECE1"/>
            <w:vAlign w:val="center"/>
          </w:tcPr>
          <w:p w:rsidR="00112FC2" w:rsidRPr="0019223E" w:rsidRDefault="00112FC2" w:rsidP="003F3ACE">
            <w:pPr>
              <w:autoSpaceDE w:val="0"/>
              <w:autoSpaceDN w:val="0"/>
              <w:adjustRightInd w:val="0"/>
              <w:jc w:val="both"/>
              <w:rPr>
                <w:iCs/>
                <w:color w:val="000000"/>
              </w:rPr>
            </w:pPr>
            <w:r w:rsidRPr="0019223E">
              <w:rPr>
                <w:iCs/>
                <w:color w:val="000000"/>
              </w:rPr>
              <w:t>Nr. crt</w:t>
            </w:r>
          </w:p>
        </w:tc>
        <w:tc>
          <w:tcPr>
            <w:tcW w:w="2246" w:type="dxa"/>
            <w:shd w:val="clear" w:color="auto" w:fill="EEECE1"/>
            <w:vAlign w:val="center"/>
          </w:tcPr>
          <w:p w:rsidR="00112FC2" w:rsidRPr="0019223E" w:rsidRDefault="00112FC2" w:rsidP="003F3ACE">
            <w:pPr>
              <w:autoSpaceDE w:val="0"/>
              <w:autoSpaceDN w:val="0"/>
              <w:adjustRightInd w:val="0"/>
              <w:jc w:val="both"/>
              <w:rPr>
                <w:iCs/>
                <w:color w:val="000000"/>
              </w:rPr>
            </w:pPr>
            <w:r w:rsidRPr="0019223E">
              <w:rPr>
                <w:iCs/>
                <w:color w:val="000000"/>
              </w:rPr>
              <w:t>Principii de selecție</w:t>
            </w:r>
          </w:p>
        </w:tc>
        <w:tc>
          <w:tcPr>
            <w:tcW w:w="4860" w:type="dxa"/>
            <w:shd w:val="clear" w:color="auto" w:fill="EEECE1"/>
            <w:vAlign w:val="center"/>
          </w:tcPr>
          <w:p w:rsidR="00112FC2" w:rsidRPr="0019223E" w:rsidRDefault="00112FC2" w:rsidP="003F3ACE">
            <w:pPr>
              <w:autoSpaceDE w:val="0"/>
              <w:autoSpaceDN w:val="0"/>
              <w:adjustRightInd w:val="0"/>
              <w:jc w:val="both"/>
              <w:rPr>
                <w:iCs/>
                <w:color w:val="000000"/>
              </w:rPr>
            </w:pPr>
            <w:r w:rsidRPr="0019223E">
              <w:rPr>
                <w:iCs/>
                <w:color w:val="000000"/>
              </w:rPr>
              <w:t>Criterii de selecție</w:t>
            </w:r>
          </w:p>
        </w:tc>
        <w:tc>
          <w:tcPr>
            <w:tcW w:w="810" w:type="dxa"/>
            <w:shd w:val="clear" w:color="auto" w:fill="EEECE1"/>
            <w:vAlign w:val="center"/>
          </w:tcPr>
          <w:p w:rsidR="00112FC2" w:rsidRPr="00E83905" w:rsidRDefault="00112FC2" w:rsidP="003F3ACE">
            <w:pPr>
              <w:autoSpaceDE w:val="0"/>
              <w:autoSpaceDN w:val="0"/>
              <w:adjustRightInd w:val="0"/>
              <w:ind w:right="-108"/>
              <w:jc w:val="both"/>
              <w:rPr>
                <w:iCs/>
                <w:color w:val="000000"/>
                <w:sz w:val="20"/>
                <w:szCs w:val="20"/>
              </w:rPr>
            </w:pPr>
            <w:r w:rsidRPr="00E83905">
              <w:rPr>
                <w:iCs/>
                <w:color w:val="000000"/>
                <w:sz w:val="20"/>
                <w:szCs w:val="20"/>
              </w:rPr>
              <w:t>Punctaj</w:t>
            </w:r>
          </w:p>
        </w:tc>
        <w:tc>
          <w:tcPr>
            <w:tcW w:w="1710" w:type="dxa"/>
            <w:shd w:val="clear" w:color="auto" w:fill="EEECE1"/>
          </w:tcPr>
          <w:p w:rsidR="00112FC2" w:rsidRPr="0019223E" w:rsidRDefault="00112FC2" w:rsidP="003F3ACE">
            <w:pPr>
              <w:autoSpaceDE w:val="0"/>
              <w:autoSpaceDN w:val="0"/>
              <w:adjustRightInd w:val="0"/>
              <w:ind w:right="456"/>
              <w:jc w:val="both"/>
              <w:rPr>
                <w:iCs/>
                <w:color w:val="000000"/>
              </w:rPr>
            </w:pPr>
            <w:r>
              <w:rPr>
                <w:iCs/>
                <w:color w:val="000000"/>
              </w:rPr>
              <w:t>observatii</w:t>
            </w:r>
          </w:p>
        </w:tc>
      </w:tr>
      <w:tr w:rsidR="00112FC2" w:rsidRPr="0019223E" w:rsidTr="003F3ACE">
        <w:tc>
          <w:tcPr>
            <w:tcW w:w="562" w:type="dxa"/>
            <w:shd w:val="clear" w:color="auto" w:fill="auto"/>
            <w:vAlign w:val="center"/>
          </w:tcPr>
          <w:p w:rsidR="00112FC2" w:rsidRPr="0019223E" w:rsidRDefault="00112FC2" w:rsidP="003F3ACE">
            <w:pPr>
              <w:autoSpaceDE w:val="0"/>
              <w:autoSpaceDN w:val="0"/>
              <w:adjustRightInd w:val="0"/>
              <w:jc w:val="both"/>
              <w:rPr>
                <w:iCs/>
                <w:color w:val="000000"/>
              </w:rPr>
            </w:pPr>
            <w:r>
              <w:rPr>
                <w:iCs/>
                <w:color w:val="000000"/>
              </w:rPr>
              <w:t>1</w:t>
            </w:r>
          </w:p>
        </w:tc>
        <w:tc>
          <w:tcPr>
            <w:tcW w:w="2246" w:type="dxa"/>
            <w:shd w:val="clear" w:color="auto" w:fill="auto"/>
            <w:vAlign w:val="center"/>
          </w:tcPr>
          <w:p w:rsidR="00112FC2" w:rsidRPr="00A34B5E" w:rsidRDefault="00112FC2" w:rsidP="003F3ACE">
            <w:pPr>
              <w:autoSpaceDE w:val="0"/>
              <w:autoSpaceDN w:val="0"/>
              <w:adjustRightInd w:val="0"/>
              <w:jc w:val="both"/>
            </w:pPr>
            <w:r w:rsidRPr="00A34B5E">
              <w:t>Utilizarea energiei regenerabile sau reducerea emisiilor de carbon</w:t>
            </w:r>
          </w:p>
        </w:tc>
        <w:tc>
          <w:tcPr>
            <w:tcW w:w="4860" w:type="dxa"/>
            <w:shd w:val="clear" w:color="auto" w:fill="auto"/>
            <w:vAlign w:val="center"/>
          </w:tcPr>
          <w:p w:rsidR="00112FC2" w:rsidRPr="0019223E" w:rsidRDefault="00112FC2" w:rsidP="003F3ACE">
            <w:pPr>
              <w:autoSpaceDE w:val="0"/>
              <w:autoSpaceDN w:val="0"/>
              <w:adjustRightInd w:val="0"/>
              <w:jc w:val="both"/>
              <w:rPr>
                <w:iCs/>
                <w:color w:val="000000"/>
              </w:rPr>
            </w:pPr>
            <w:r>
              <w:rPr>
                <w:iCs/>
                <w:color w:val="000000"/>
              </w:rPr>
              <w:t>Proiectele propun investitii/achizitii care prevad reducerea emisiilor de carbon</w:t>
            </w:r>
          </w:p>
        </w:tc>
        <w:tc>
          <w:tcPr>
            <w:tcW w:w="810" w:type="dxa"/>
            <w:shd w:val="clear" w:color="auto" w:fill="auto"/>
            <w:vAlign w:val="center"/>
          </w:tcPr>
          <w:p w:rsidR="00112FC2" w:rsidRPr="0019223E" w:rsidRDefault="00112FC2" w:rsidP="003F3ACE">
            <w:pPr>
              <w:autoSpaceDE w:val="0"/>
              <w:autoSpaceDN w:val="0"/>
              <w:adjustRightInd w:val="0"/>
              <w:jc w:val="both"/>
              <w:rPr>
                <w:iCs/>
                <w:color w:val="000000"/>
              </w:rPr>
            </w:pPr>
            <w:r>
              <w:rPr>
                <w:iCs/>
                <w:color w:val="000000"/>
              </w:rPr>
              <w:t>5</w:t>
            </w:r>
          </w:p>
        </w:tc>
        <w:tc>
          <w:tcPr>
            <w:tcW w:w="1710" w:type="dxa"/>
            <w:shd w:val="clear" w:color="auto" w:fill="auto"/>
          </w:tcPr>
          <w:p w:rsidR="00112FC2" w:rsidRDefault="00112FC2" w:rsidP="003F3ACE">
            <w:pPr>
              <w:rPr>
                <w:iCs/>
                <w:color w:val="000000"/>
              </w:rPr>
            </w:pPr>
            <w:r w:rsidRPr="00CC5F6C">
              <w:rPr>
                <w:iCs/>
              </w:rPr>
              <w:t>Document verificat:</w:t>
            </w:r>
            <w:r>
              <w:rPr>
                <w:iCs/>
              </w:rPr>
              <w:t xml:space="preserve"> SF, PT cererea de finantare, alte doc relevante.</w:t>
            </w:r>
          </w:p>
        </w:tc>
      </w:tr>
      <w:tr w:rsidR="00112FC2" w:rsidRPr="0019223E" w:rsidTr="003F3ACE">
        <w:tc>
          <w:tcPr>
            <w:tcW w:w="562" w:type="dxa"/>
            <w:shd w:val="clear" w:color="auto" w:fill="auto"/>
            <w:vAlign w:val="center"/>
          </w:tcPr>
          <w:p w:rsidR="00112FC2" w:rsidRDefault="00112FC2" w:rsidP="003F3ACE">
            <w:pPr>
              <w:autoSpaceDE w:val="0"/>
              <w:autoSpaceDN w:val="0"/>
              <w:adjustRightInd w:val="0"/>
              <w:jc w:val="both"/>
              <w:rPr>
                <w:iCs/>
                <w:color w:val="000000"/>
              </w:rPr>
            </w:pPr>
            <w:r>
              <w:rPr>
                <w:iCs/>
                <w:color w:val="000000"/>
              </w:rPr>
              <w:t>2</w:t>
            </w:r>
          </w:p>
        </w:tc>
        <w:tc>
          <w:tcPr>
            <w:tcW w:w="2246" w:type="dxa"/>
            <w:shd w:val="clear" w:color="auto" w:fill="auto"/>
            <w:vAlign w:val="center"/>
          </w:tcPr>
          <w:p w:rsidR="00112FC2" w:rsidRDefault="00112FC2" w:rsidP="003F3ACE">
            <w:pPr>
              <w:autoSpaceDE w:val="0"/>
              <w:autoSpaceDN w:val="0"/>
              <w:adjustRightInd w:val="0"/>
              <w:jc w:val="both"/>
            </w:pPr>
            <w:r>
              <w:t>P</w:t>
            </w:r>
            <w:r w:rsidRPr="00CC5F6C">
              <w:t>roiectelor care își propun acțiuni inovative de dezvoltare și promovare</w:t>
            </w:r>
          </w:p>
        </w:tc>
        <w:tc>
          <w:tcPr>
            <w:tcW w:w="4860" w:type="dxa"/>
            <w:shd w:val="clear" w:color="auto" w:fill="auto"/>
            <w:vAlign w:val="center"/>
          </w:tcPr>
          <w:p w:rsidR="00112FC2" w:rsidRPr="00AA1CEA" w:rsidRDefault="00112FC2" w:rsidP="003F3ACE">
            <w:pPr>
              <w:autoSpaceDE w:val="0"/>
              <w:autoSpaceDN w:val="0"/>
              <w:adjustRightInd w:val="0"/>
              <w:jc w:val="both"/>
            </w:pPr>
            <w:r w:rsidRPr="00CC5F6C">
              <w:rPr>
                <w:iCs/>
              </w:rPr>
              <w:t xml:space="preserve">Proiecte care își propun </w:t>
            </w:r>
            <w:r>
              <w:rPr>
                <w:iCs/>
              </w:rPr>
              <w:t xml:space="preserve">acțiuni inovative </w:t>
            </w:r>
            <w:r w:rsidRPr="00653BDF">
              <w:rPr>
                <w:iCs/>
              </w:rPr>
              <w:t>de dezvoltare și promovare a identității locale</w:t>
            </w:r>
          </w:p>
        </w:tc>
        <w:tc>
          <w:tcPr>
            <w:tcW w:w="810" w:type="dxa"/>
            <w:shd w:val="clear" w:color="auto" w:fill="auto"/>
            <w:vAlign w:val="center"/>
          </w:tcPr>
          <w:p w:rsidR="00112FC2" w:rsidRDefault="00112FC2" w:rsidP="003F3ACE">
            <w:pPr>
              <w:autoSpaceDE w:val="0"/>
              <w:autoSpaceDN w:val="0"/>
              <w:adjustRightInd w:val="0"/>
              <w:jc w:val="both"/>
              <w:rPr>
                <w:iCs/>
                <w:color w:val="000000"/>
              </w:rPr>
            </w:pPr>
            <w:r>
              <w:rPr>
                <w:iCs/>
                <w:color w:val="000000"/>
              </w:rPr>
              <w:t>5 p</w:t>
            </w:r>
          </w:p>
        </w:tc>
        <w:tc>
          <w:tcPr>
            <w:tcW w:w="1710" w:type="dxa"/>
            <w:shd w:val="clear" w:color="auto" w:fill="auto"/>
          </w:tcPr>
          <w:p w:rsidR="00112FC2" w:rsidRPr="00CC5F6C" w:rsidRDefault="00112FC2" w:rsidP="003F3ACE">
            <w:pPr>
              <w:rPr>
                <w:iCs/>
              </w:rPr>
            </w:pPr>
            <w:r w:rsidRPr="00CC5F6C">
              <w:rPr>
                <w:iCs/>
              </w:rPr>
              <w:t>Documente verificate:</w:t>
            </w:r>
          </w:p>
          <w:p w:rsidR="00112FC2" w:rsidRDefault="00112FC2" w:rsidP="003F3ACE">
            <w:pPr>
              <w:autoSpaceDE w:val="0"/>
              <w:autoSpaceDN w:val="0"/>
              <w:adjustRightInd w:val="0"/>
              <w:ind w:right="456"/>
              <w:jc w:val="both"/>
              <w:rPr>
                <w:iCs/>
                <w:color w:val="000000"/>
              </w:rPr>
            </w:pPr>
            <w:r>
              <w:rPr>
                <w:iCs/>
              </w:rPr>
              <w:t xml:space="preserve"> SF,se verifica descrierea actiunii inovatoare</w:t>
            </w:r>
          </w:p>
        </w:tc>
      </w:tr>
      <w:tr w:rsidR="00112FC2" w:rsidRPr="0019223E" w:rsidTr="003F3ACE">
        <w:tc>
          <w:tcPr>
            <w:tcW w:w="562" w:type="dxa"/>
            <w:shd w:val="clear" w:color="auto" w:fill="auto"/>
            <w:vAlign w:val="center"/>
          </w:tcPr>
          <w:p w:rsidR="00112FC2" w:rsidRDefault="00112FC2" w:rsidP="003F3ACE">
            <w:pPr>
              <w:autoSpaceDE w:val="0"/>
              <w:autoSpaceDN w:val="0"/>
              <w:adjustRightInd w:val="0"/>
              <w:jc w:val="both"/>
              <w:rPr>
                <w:iCs/>
                <w:color w:val="000000"/>
              </w:rPr>
            </w:pPr>
            <w:r>
              <w:rPr>
                <w:iCs/>
                <w:color w:val="000000"/>
              </w:rPr>
              <w:t>3</w:t>
            </w:r>
          </w:p>
        </w:tc>
        <w:tc>
          <w:tcPr>
            <w:tcW w:w="2246" w:type="dxa"/>
            <w:shd w:val="clear" w:color="auto" w:fill="auto"/>
            <w:vAlign w:val="center"/>
          </w:tcPr>
          <w:p w:rsidR="00112FC2" w:rsidRDefault="00112FC2" w:rsidP="003F3ACE">
            <w:pPr>
              <w:autoSpaceDE w:val="0"/>
              <w:autoSpaceDN w:val="0"/>
              <w:adjustRightInd w:val="0"/>
              <w:jc w:val="both"/>
            </w:pPr>
            <w:r w:rsidRPr="00A34B5E">
              <w:t>Proiectele demonstrează valoarea adăugată a produsului / afacerii</w:t>
            </w:r>
          </w:p>
        </w:tc>
        <w:tc>
          <w:tcPr>
            <w:tcW w:w="4860" w:type="dxa"/>
            <w:shd w:val="clear" w:color="auto" w:fill="auto"/>
            <w:vAlign w:val="center"/>
          </w:tcPr>
          <w:p w:rsidR="00112FC2" w:rsidRPr="00CC5F6C" w:rsidRDefault="00112FC2" w:rsidP="003F3ACE">
            <w:pPr>
              <w:autoSpaceDE w:val="0"/>
              <w:autoSpaceDN w:val="0"/>
              <w:adjustRightInd w:val="0"/>
              <w:jc w:val="both"/>
              <w:rPr>
                <w:iCs/>
              </w:rPr>
            </w:pPr>
            <w:r>
              <w:rPr>
                <w:iCs/>
              </w:rPr>
              <w:t>Proiectele propun investitii/achizitii care demonstreaza valoare adaugata reala</w:t>
            </w:r>
          </w:p>
        </w:tc>
        <w:tc>
          <w:tcPr>
            <w:tcW w:w="810" w:type="dxa"/>
            <w:shd w:val="clear" w:color="auto" w:fill="auto"/>
            <w:vAlign w:val="center"/>
          </w:tcPr>
          <w:p w:rsidR="00112FC2" w:rsidRDefault="00112FC2" w:rsidP="003F3ACE">
            <w:pPr>
              <w:autoSpaceDE w:val="0"/>
              <w:autoSpaceDN w:val="0"/>
              <w:adjustRightInd w:val="0"/>
              <w:jc w:val="both"/>
              <w:rPr>
                <w:iCs/>
                <w:color w:val="000000"/>
              </w:rPr>
            </w:pPr>
            <w:r>
              <w:rPr>
                <w:iCs/>
                <w:color w:val="000000"/>
              </w:rPr>
              <w:t>5 p</w:t>
            </w:r>
          </w:p>
        </w:tc>
        <w:tc>
          <w:tcPr>
            <w:tcW w:w="1710" w:type="dxa"/>
            <w:shd w:val="clear" w:color="auto" w:fill="auto"/>
          </w:tcPr>
          <w:p w:rsidR="00112FC2" w:rsidRPr="00CC5F6C" w:rsidRDefault="00112FC2" w:rsidP="003F3ACE">
            <w:pPr>
              <w:rPr>
                <w:iCs/>
              </w:rPr>
            </w:pPr>
            <w:r w:rsidRPr="00CC5F6C">
              <w:rPr>
                <w:iCs/>
              </w:rPr>
              <w:t>Documente verificate:</w:t>
            </w:r>
          </w:p>
          <w:p w:rsidR="00112FC2" w:rsidRPr="00CC5F6C" w:rsidRDefault="00112FC2" w:rsidP="003F3ACE">
            <w:pPr>
              <w:rPr>
                <w:iCs/>
              </w:rPr>
            </w:pPr>
            <w:r>
              <w:rPr>
                <w:iCs/>
              </w:rPr>
              <w:t xml:space="preserve"> SF, se verifica performanta economico -financiara</w:t>
            </w:r>
          </w:p>
        </w:tc>
      </w:tr>
      <w:tr w:rsidR="00112FC2" w:rsidRPr="0019223E" w:rsidTr="003F3ACE">
        <w:tc>
          <w:tcPr>
            <w:tcW w:w="562" w:type="dxa"/>
            <w:shd w:val="clear" w:color="auto" w:fill="auto"/>
            <w:vAlign w:val="center"/>
          </w:tcPr>
          <w:p w:rsidR="00112FC2" w:rsidRPr="0019223E" w:rsidRDefault="00112FC2" w:rsidP="003F3ACE">
            <w:pPr>
              <w:autoSpaceDE w:val="0"/>
              <w:autoSpaceDN w:val="0"/>
              <w:adjustRightInd w:val="0"/>
              <w:jc w:val="both"/>
              <w:rPr>
                <w:iCs/>
                <w:color w:val="000000"/>
              </w:rPr>
            </w:pPr>
            <w:r>
              <w:rPr>
                <w:iCs/>
                <w:color w:val="000000"/>
              </w:rPr>
              <w:lastRenderedPageBreak/>
              <w:t>4</w:t>
            </w:r>
          </w:p>
        </w:tc>
        <w:tc>
          <w:tcPr>
            <w:tcW w:w="2246" w:type="dxa"/>
            <w:shd w:val="clear" w:color="auto" w:fill="auto"/>
            <w:vAlign w:val="center"/>
          </w:tcPr>
          <w:p w:rsidR="00112FC2" w:rsidRPr="0019223E" w:rsidRDefault="00112FC2" w:rsidP="003F3ACE">
            <w:pPr>
              <w:autoSpaceDE w:val="0"/>
              <w:autoSpaceDN w:val="0"/>
              <w:adjustRightInd w:val="0"/>
              <w:jc w:val="both"/>
              <w:rPr>
                <w:iCs/>
                <w:color w:val="000000"/>
              </w:rPr>
            </w:pPr>
            <w:r>
              <w:t>C</w:t>
            </w:r>
            <w:r w:rsidRPr="00AA1CEA">
              <w:t>rearea a cel puțin un loc de muncă cu normă întreagă pe o perioadă de cel puțin 12 luni</w:t>
            </w:r>
            <w:r>
              <w:t xml:space="preserve"> dupa finalizarea perioadei de implementare.</w:t>
            </w:r>
          </w:p>
        </w:tc>
        <w:tc>
          <w:tcPr>
            <w:tcW w:w="4860" w:type="dxa"/>
            <w:shd w:val="clear" w:color="auto" w:fill="auto"/>
            <w:vAlign w:val="center"/>
          </w:tcPr>
          <w:p w:rsidR="00112FC2" w:rsidRDefault="00112FC2" w:rsidP="003F3ACE">
            <w:pPr>
              <w:autoSpaceDE w:val="0"/>
              <w:autoSpaceDN w:val="0"/>
              <w:adjustRightInd w:val="0"/>
              <w:jc w:val="both"/>
            </w:pPr>
            <w:r w:rsidRPr="00AA1CEA">
              <w:t>Proiecte care își propun crearea a cel puțin un loc de muncă pe o perioadă de cel puțin 12 luni</w:t>
            </w:r>
            <w:r>
              <w:t xml:space="preserve"> dupa finalizarea perioadei de implementare.</w:t>
            </w:r>
          </w:p>
          <w:p w:rsidR="00112FC2" w:rsidRDefault="00112FC2" w:rsidP="003F3ACE">
            <w:pPr>
              <w:autoSpaceDE w:val="0"/>
              <w:autoSpaceDN w:val="0"/>
              <w:adjustRightInd w:val="0"/>
              <w:jc w:val="both"/>
            </w:pPr>
          </w:p>
          <w:p w:rsidR="00112FC2" w:rsidRPr="0019223E" w:rsidRDefault="00112FC2" w:rsidP="003F3ACE">
            <w:pPr>
              <w:autoSpaceDE w:val="0"/>
              <w:autoSpaceDN w:val="0"/>
              <w:adjustRightInd w:val="0"/>
              <w:jc w:val="both"/>
              <w:rPr>
                <w:iCs/>
                <w:color w:val="000000"/>
              </w:rPr>
            </w:pPr>
            <w:r w:rsidRPr="00AA1CEA">
              <w:t>Proiecte care își propun crearea a cel puțin 2 locuri de muncă, pe o perioadă de cel puțin 12 luni</w:t>
            </w:r>
            <w:r>
              <w:t xml:space="preserve"> dupa finalizarea perioadei de implementare</w:t>
            </w:r>
            <w:r w:rsidRPr="00AA1CEA">
              <w:t>.</w:t>
            </w:r>
          </w:p>
        </w:tc>
        <w:tc>
          <w:tcPr>
            <w:tcW w:w="810" w:type="dxa"/>
            <w:shd w:val="clear" w:color="auto" w:fill="auto"/>
            <w:vAlign w:val="center"/>
          </w:tcPr>
          <w:p w:rsidR="00112FC2" w:rsidRDefault="00112FC2" w:rsidP="003F3ACE">
            <w:pPr>
              <w:autoSpaceDE w:val="0"/>
              <w:autoSpaceDN w:val="0"/>
              <w:adjustRightInd w:val="0"/>
              <w:jc w:val="both"/>
              <w:rPr>
                <w:iCs/>
                <w:color w:val="000000"/>
              </w:rPr>
            </w:pPr>
            <w:r>
              <w:rPr>
                <w:iCs/>
                <w:color w:val="000000"/>
              </w:rPr>
              <w:t>20 p</w:t>
            </w:r>
          </w:p>
          <w:p w:rsidR="00112FC2" w:rsidRDefault="00112FC2" w:rsidP="003F3ACE">
            <w:pPr>
              <w:autoSpaceDE w:val="0"/>
              <w:autoSpaceDN w:val="0"/>
              <w:adjustRightInd w:val="0"/>
              <w:jc w:val="both"/>
              <w:rPr>
                <w:iCs/>
                <w:color w:val="000000"/>
              </w:rPr>
            </w:pPr>
          </w:p>
          <w:p w:rsidR="00112FC2" w:rsidRPr="0019223E" w:rsidRDefault="00112FC2" w:rsidP="003F3ACE">
            <w:pPr>
              <w:autoSpaceDE w:val="0"/>
              <w:autoSpaceDN w:val="0"/>
              <w:adjustRightInd w:val="0"/>
              <w:jc w:val="both"/>
              <w:rPr>
                <w:iCs/>
                <w:color w:val="000000"/>
              </w:rPr>
            </w:pPr>
            <w:r>
              <w:rPr>
                <w:iCs/>
                <w:color w:val="000000"/>
              </w:rPr>
              <w:t>25 p</w:t>
            </w:r>
          </w:p>
        </w:tc>
        <w:tc>
          <w:tcPr>
            <w:tcW w:w="1710" w:type="dxa"/>
          </w:tcPr>
          <w:p w:rsidR="00112FC2" w:rsidRPr="00CC5F6C" w:rsidRDefault="00112FC2" w:rsidP="003F3ACE">
            <w:pPr>
              <w:rPr>
                <w:iCs/>
              </w:rPr>
            </w:pPr>
            <w:r w:rsidRPr="00CC5F6C">
              <w:rPr>
                <w:iCs/>
              </w:rPr>
              <w:t>Document verificat:</w:t>
            </w:r>
          </w:p>
          <w:p w:rsidR="00112FC2" w:rsidRDefault="00112FC2" w:rsidP="003F3ACE">
            <w:pPr>
              <w:rPr>
                <w:iCs/>
              </w:rPr>
            </w:pPr>
            <w:r>
              <w:rPr>
                <w:iCs/>
              </w:rPr>
              <w:t>SF, cererea de finantare.</w:t>
            </w:r>
          </w:p>
          <w:p w:rsidR="00112FC2" w:rsidRDefault="00112FC2" w:rsidP="003F3ACE">
            <w:pPr>
              <w:tabs>
                <w:tab w:val="left" w:pos="1584"/>
              </w:tabs>
              <w:autoSpaceDE w:val="0"/>
              <w:autoSpaceDN w:val="0"/>
              <w:adjustRightInd w:val="0"/>
              <w:jc w:val="both"/>
              <w:rPr>
                <w:iCs/>
                <w:color w:val="000000"/>
              </w:rPr>
            </w:pPr>
            <w:r>
              <w:rPr>
                <w:iCs/>
              </w:rPr>
              <w:t>Se verifica documentul din REVISAL</w:t>
            </w:r>
          </w:p>
        </w:tc>
      </w:tr>
      <w:tr w:rsidR="00112FC2" w:rsidRPr="0019223E" w:rsidTr="003F3ACE">
        <w:tc>
          <w:tcPr>
            <w:tcW w:w="562" w:type="dxa"/>
            <w:shd w:val="clear" w:color="auto" w:fill="auto"/>
            <w:vAlign w:val="center"/>
          </w:tcPr>
          <w:p w:rsidR="00112FC2" w:rsidRDefault="00112FC2" w:rsidP="003F3ACE">
            <w:pPr>
              <w:autoSpaceDE w:val="0"/>
              <w:autoSpaceDN w:val="0"/>
              <w:adjustRightInd w:val="0"/>
              <w:jc w:val="both"/>
              <w:rPr>
                <w:iCs/>
                <w:color w:val="000000"/>
              </w:rPr>
            </w:pPr>
            <w:r>
              <w:rPr>
                <w:iCs/>
                <w:color w:val="000000"/>
              </w:rPr>
              <w:t>5</w:t>
            </w:r>
          </w:p>
        </w:tc>
        <w:tc>
          <w:tcPr>
            <w:tcW w:w="2246" w:type="dxa"/>
            <w:shd w:val="clear" w:color="auto" w:fill="auto"/>
          </w:tcPr>
          <w:p w:rsidR="00112FC2" w:rsidRPr="0019223E" w:rsidRDefault="00112FC2" w:rsidP="003F3ACE">
            <w:pPr>
              <w:autoSpaceDE w:val="0"/>
              <w:autoSpaceDN w:val="0"/>
              <w:adjustRightInd w:val="0"/>
              <w:jc w:val="both"/>
              <w:rPr>
                <w:iCs/>
                <w:color w:val="000000"/>
              </w:rPr>
            </w:pPr>
            <w:r w:rsidRPr="0019223E">
              <w:rPr>
                <w:iCs/>
                <w:color w:val="000000"/>
              </w:rPr>
              <w:t xml:space="preserve">Principiul apartenenţei la formele asociative </w:t>
            </w:r>
            <w:r w:rsidRPr="00435983">
              <w:rPr>
                <w:rFonts w:eastAsiaTheme="minorHAnsi"/>
              </w:rPr>
              <w:t>sau iniţiază o formă asociativă în teritoriu</w:t>
            </w:r>
            <w:r w:rsidRPr="0019223E">
              <w:rPr>
                <w:iCs/>
                <w:color w:val="000000"/>
              </w:rPr>
              <w:t xml:space="preserve"> GAL</w:t>
            </w:r>
          </w:p>
        </w:tc>
        <w:tc>
          <w:tcPr>
            <w:tcW w:w="4860" w:type="dxa"/>
            <w:shd w:val="clear" w:color="auto" w:fill="auto"/>
          </w:tcPr>
          <w:p w:rsidR="00112FC2" w:rsidRPr="0019223E" w:rsidRDefault="00112FC2" w:rsidP="003F3ACE">
            <w:pPr>
              <w:autoSpaceDE w:val="0"/>
              <w:autoSpaceDN w:val="0"/>
              <w:adjustRightInd w:val="0"/>
              <w:jc w:val="both"/>
              <w:rPr>
                <w:iCs/>
                <w:color w:val="000000"/>
              </w:rPr>
            </w:pPr>
            <w:r w:rsidRPr="0019223E">
              <w:rPr>
                <w:iCs/>
                <w:color w:val="000000"/>
              </w:rPr>
              <w:t xml:space="preserve">Solicitantul se angajează ca până la solicitarea celei de-a doua tranșe de plată să se înscrie într-o formă asociativă </w:t>
            </w:r>
            <w:r>
              <w:rPr>
                <w:iCs/>
                <w:color w:val="000000"/>
              </w:rPr>
              <w:t>sau sa initieze o forma asociativa</w:t>
            </w:r>
          </w:p>
        </w:tc>
        <w:tc>
          <w:tcPr>
            <w:tcW w:w="810" w:type="dxa"/>
            <w:shd w:val="clear" w:color="auto" w:fill="auto"/>
          </w:tcPr>
          <w:p w:rsidR="00112FC2" w:rsidRPr="0019223E" w:rsidRDefault="003F2C44" w:rsidP="003F3ACE">
            <w:pPr>
              <w:autoSpaceDE w:val="0"/>
              <w:autoSpaceDN w:val="0"/>
              <w:adjustRightInd w:val="0"/>
              <w:jc w:val="both"/>
              <w:rPr>
                <w:iCs/>
                <w:color w:val="000000"/>
              </w:rPr>
            </w:pPr>
            <w:r>
              <w:rPr>
                <w:iCs/>
                <w:color w:val="000000"/>
              </w:rPr>
              <w:t>10</w:t>
            </w:r>
            <w:r w:rsidR="00112FC2" w:rsidRPr="0019223E">
              <w:rPr>
                <w:iCs/>
                <w:color w:val="000000"/>
              </w:rPr>
              <w:t xml:space="preserve"> p</w:t>
            </w:r>
          </w:p>
        </w:tc>
        <w:tc>
          <w:tcPr>
            <w:tcW w:w="1710" w:type="dxa"/>
          </w:tcPr>
          <w:p w:rsidR="00112FC2" w:rsidRPr="00733F59" w:rsidRDefault="00112FC2" w:rsidP="003F3ACE">
            <w:pPr>
              <w:rPr>
                <w:iCs/>
              </w:rPr>
            </w:pPr>
            <w:r w:rsidRPr="00CC5F6C">
              <w:rPr>
                <w:iCs/>
              </w:rPr>
              <w:t>Documente verificate:</w:t>
            </w:r>
            <w:r>
              <w:rPr>
                <w:iCs/>
              </w:rPr>
              <w:t xml:space="preserve"> SF, descriere forma asociativa, doc doveditoare</w:t>
            </w:r>
          </w:p>
        </w:tc>
      </w:tr>
      <w:tr w:rsidR="00112FC2" w:rsidRPr="0019223E" w:rsidTr="003F3ACE">
        <w:tc>
          <w:tcPr>
            <w:tcW w:w="562" w:type="dxa"/>
            <w:shd w:val="clear" w:color="auto" w:fill="auto"/>
            <w:vAlign w:val="center"/>
          </w:tcPr>
          <w:p w:rsidR="00112FC2" w:rsidRDefault="00112FC2" w:rsidP="003F3ACE">
            <w:pPr>
              <w:autoSpaceDE w:val="0"/>
              <w:autoSpaceDN w:val="0"/>
              <w:adjustRightInd w:val="0"/>
              <w:jc w:val="both"/>
              <w:rPr>
                <w:iCs/>
                <w:color w:val="000000"/>
              </w:rPr>
            </w:pPr>
            <w:r>
              <w:rPr>
                <w:iCs/>
                <w:color w:val="000000"/>
              </w:rPr>
              <w:t>6</w:t>
            </w:r>
          </w:p>
        </w:tc>
        <w:tc>
          <w:tcPr>
            <w:tcW w:w="2246" w:type="dxa"/>
            <w:shd w:val="clear" w:color="auto" w:fill="auto"/>
            <w:vAlign w:val="center"/>
          </w:tcPr>
          <w:p w:rsidR="00112FC2" w:rsidRDefault="00112FC2" w:rsidP="003F3ACE">
            <w:pPr>
              <w:autoSpaceDE w:val="0"/>
              <w:autoSpaceDN w:val="0"/>
              <w:adjustRightInd w:val="0"/>
              <w:jc w:val="both"/>
            </w:pPr>
            <w:r>
              <w:rPr>
                <w:rFonts w:eastAsiaTheme="minorHAnsi"/>
              </w:rPr>
              <w:t>P</w:t>
            </w:r>
            <w:r w:rsidRPr="00435983">
              <w:rPr>
                <w:rFonts w:eastAsiaTheme="minorHAnsi"/>
              </w:rPr>
              <w:t>roiectele care demonstrează caracterul integrat al investiţiei: investiţii în tehnologii noi şi/sau marketingul direct al produselor  şi/sau  utilizarea energiilor regenerabile</w:t>
            </w:r>
          </w:p>
        </w:tc>
        <w:tc>
          <w:tcPr>
            <w:tcW w:w="4860" w:type="dxa"/>
            <w:shd w:val="clear" w:color="auto" w:fill="auto"/>
            <w:vAlign w:val="center"/>
          </w:tcPr>
          <w:p w:rsidR="00112FC2" w:rsidRPr="00CC5F6C" w:rsidRDefault="00112FC2" w:rsidP="003F3ACE">
            <w:pPr>
              <w:autoSpaceDE w:val="0"/>
              <w:autoSpaceDN w:val="0"/>
              <w:adjustRightInd w:val="0"/>
              <w:jc w:val="both"/>
              <w:rPr>
                <w:iCs/>
              </w:rPr>
            </w:pPr>
            <w:r>
              <w:rPr>
                <w:iCs/>
              </w:rPr>
              <w:t>Proiecte care integreaza cel putin doua actiuni</w:t>
            </w:r>
          </w:p>
        </w:tc>
        <w:tc>
          <w:tcPr>
            <w:tcW w:w="810" w:type="dxa"/>
            <w:shd w:val="clear" w:color="auto" w:fill="auto"/>
            <w:vAlign w:val="center"/>
          </w:tcPr>
          <w:p w:rsidR="00112FC2" w:rsidRDefault="00112FC2" w:rsidP="003F3ACE">
            <w:pPr>
              <w:autoSpaceDE w:val="0"/>
              <w:autoSpaceDN w:val="0"/>
              <w:adjustRightInd w:val="0"/>
              <w:jc w:val="both"/>
              <w:rPr>
                <w:iCs/>
                <w:color w:val="000000"/>
              </w:rPr>
            </w:pPr>
            <w:r>
              <w:rPr>
                <w:iCs/>
                <w:color w:val="000000"/>
              </w:rPr>
              <w:t>10</w:t>
            </w:r>
          </w:p>
        </w:tc>
        <w:tc>
          <w:tcPr>
            <w:tcW w:w="1710" w:type="dxa"/>
          </w:tcPr>
          <w:p w:rsidR="00112FC2" w:rsidRPr="00CC5F6C" w:rsidRDefault="00112FC2" w:rsidP="003F3ACE">
            <w:pPr>
              <w:rPr>
                <w:iCs/>
              </w:rPr>
            </w:pPr>
            <w:r w:rsidRPr="00CC5F6C">
              <w:rPr>
                <w:iCs/>
              </w:rPr>
              <w:t>Documente verificate:</w:t>
            </w:r>
          </w:p>
          <w:p w:rsidR="00112FC2" w:rsidRPr="00CC5F6C" w:rsidRDefault="00112FC2" w:rsidP="003F3ACE">
            <w:pPr>
              <w:rPr>
                <w:iCs/>
              </w:rPr>
            </w:pPr>
            <w:r>
              <w:rPr>
                <w:iCs/>
              </w:rPr>
              <w:t xml:space="preserve"> SF, CF</w:t>
            </w:r>
          </w:p>
        </w:tc>
      </w:tr>
      <w:tr w:rsidR="00112FC2" w:rsidRPr="0019223E" w:rsidTr="003F3ACE">
        <w:trPr>
          <w:trHeight w:val="575"/>
        </w:trPr>
        <w:tc>
          <w:tcPr>
            <w:tcW w:w="562" w:type="dxa"/>
            <w:vMerge w:val="restart"/>
            <w:shd w:val="clear" w:color="auto" w:fill="auto"/>
          </w:tcPr>
          <w:p w:rsidR="00112FC2" w:rsidRDefault="00112FC2" w:rsidP="003F3ACE">
            <w:pPr>
              <w:autoSpaceDE w:val="0"/>
              <w:autoSpaceDN w:val="0"/>
              <w:adjustRightInd w:val="0"/>
              <w:jc w:val="both"/>
              <w:rPr>
                <w:iCs/>
                <w:color w:val="000000"/>
              </w:rPr>
            </w:pPr>
          </w:p>
          <w:p w:rsidR="00112FC2" w:rsidRDefault="00112FC2" w:rsidP="003F3ACE">
            <w:pPr>
              <w:autoSpaceDE w:val="0"/>
              <w:autoSpaceDN w:val="0"/>
              <w:adjustRightInd w:val="0"/>
              <w:jc w:val="both"/>
              <w:rPr>
                <w:iCs/>
                <w:color w:val="000000"/>
              </w:rPr>
            </w:pPr>
          </w:p>
          <w:p w:rsidR="00112FC2" w:rsidRDefault="00112FC2" w:rsidP="003F3ACE">
            <w:pPr>
              <w:autoSpaceDE w:val="0"/>
              <w:autoSpaceDN w:val="0"/>
              <w:adjustRightInd w:val="0"/>
              <w:jc w:val="both"/>
              <w:rPr>
                <w:iCs/>
                <w:color w:val="000000"/>
              </w:rPr>
            </w:pPr>
          </w:p>
          <w:p w:rsidR="00112FC2" w:rsidRDefault="00112FC2" w:rsidP="003F3ACE">
            <w:pPr>
              <w:autoSpaceDE w:val="0"/>
              <w:autoSpaceDN w:val="0"/>
              <w:adjustRightInd w:val="0"/>
              <w:jc w:val="both"/>
              <w:rPr>
                <w:iCs/>
                <w:color w:val="000000"/>
              </w:rPr>
            </w:pPr>
          </w:p>
          <w:p w:rsidR="00112FC2" w:rsidRDefault="00112FC2" w:rsidP="003F3ACE">
            <w:pPr>
              <w:autoSpaceDE w:val="0"/>
              <w:autoSpaceDN w:val="0"/>
              <w:adjustRightInd w:val="0"/>
              <w:jc w:val="both"/>
              <w:rPr>
                <w:iCs/>
                <w:color w:val="000000"/>
              </w:rPr>
            </w:pPr>
          </w:p>
          <w:p w:rsidR="00112FC2" w:rsidRPr="0019223E" w:rsidRDefault="00112FC2" w:rsidP="003F3ACE">
            <w:pPr>
              <w:autoSpaceDE w:val="0"/>
              <w:autoSpaceDN w:val="0"/>
              <w:adjustRightInd w:val="0"/>
              <w:jc w:val="both"/>
              <w:rPr>
                <w:iCs/>
                <w:color w:val="000000"/>
              </w:rPr>
            </w:pPr>
            <w:r>
              <w:rPr>
                <w:iCs/>
                <w:color w:val="000000"/>
              </w:rPr>
              <w:t>7.</w:t>
            </w:r>
          </w:p>
          <w:p w:rsidR="00112FC2" w:rsidRPr="0019223E" w:rsidRDefault="00112FC2" w:rsidP="003F3ACE">
            <w:pPr>
              <w:autoSpaceDE w:val="0"/>
              <w:autoSpaceDN w:val="0"/>
              <w:adjustRightInd w:val="0"/>
              <w:jc w:val="both"/>
              <w:rPr>
                <w:iCs/>
                <w:color w:val="000000"/>
              </w:rPr>
            </w:pPr>
          </w:p>
        </w:tc>
        <w:tc>
          <w:tcPr>
            <w:tcW w:w="2246" w:type="dxa"/>
            <w:vMerge w:val="restart"/>
            <w:shd w:val="clear" w:color="auto" w:fill="auto"/>
          </w:tcPr>
          <w:p w:rsidR="00112FC2" w:rsidRPr="0019223E" w:rsidRDefault="00112FC2" w:rsidP="003F3ACE">
            <w:pPr>
              <w:autoSpaceDE w:val="0"/>
              <w:autoSpaceDN w:val="0"/>
              <w:adjustRightInd w:val="0"/>
              <w:jc w:val="both"/>
              <w:rPr>
                <w:iCs/>
                <w:color w:val="000000"/>
              </w:rPr>
            </w:pPr>
            <w:r>
              <w:rPr>
                <w:rFonts w:eastAsiaTheme="minorHAnsi"/>
              </w:rPr>
              <w:t>P</w:t>
            </w:r>
            <w:r w:rsidRPr="00435983">
              <w:rPr>
                <w:rFonts w:eastAsiaTheme="minorHAnsi"/>
              </w:rPr>
              <w:t>roiectele care introduc specii noi</w:t>
            </w:r>
            <w:r w:rsidRPr="0019223E">
              <w:rPr>
                <w:iCs/>
                <w:color w:val="000000"/>
              </w:rPr>
              <w:t xml:space="preserve"> </w:t>
            </w:r>
            <w:r>
              <w:rPr>
                <w:iCs/>
                <w:color w:val="000000"/>
              </w:rPr>
              <w:t>in sectorul</w:t>
            </w:r>
            <w:r w:rsidRPr="0019223E">
              <w:rPr>
                <w:iCs/>
                <w:color w:val="000000"/>
              </w:rPr>
              <w:t xml:space="preserve"> prioritar: zootehnic (apicol, ovine, bovine, caprine), legumicultură;</w:t>
            </w:r>
          </w:p>
        </w:tc>
        <w:tc>
          <w:tcPr>
            <w:tcW w:w="4860" w:type="dxa"/>
            <w:shd w:val="clear" w:color="auto" w:fill="auto"/>
          </w:tcPr>
          <w:p w:rsidR="00112FC2" w:rsidRPr="0019223E" w:rsidRDefault="00112FC2" w:rsidP="003F3ACE">
            <w:r w:rsidRPr="0019223E">
              <w:t>B) Sector zootehnic</w:t>
            </w:r>
          </w:p>
          <w:p w:rsidR="00112FC2" w:rsidRPr="0019223E" w:rsidRDefault="00112FC2" w:rsidP="003F3ACE">
            <w:r w:rsidRPr="0019223E">
              <w:t>1.</w:t>
            </w:r>
            <w:r w:rsidRPr="0019223E">
              <w:tab/>
              <w:t>Bovine (sunt incluse şi bubalinele)</w:t>
            </w:r>
            <w:r w:rsidRPr="0019223E">
              <w:tab/>
            </w:r>
          </w:p>
        </w:tc>
        <w:tc>
          <w:tcPr>
            <w:tcW w:w="810" w:type="dxa"/>
            <w:shd w:val="clear" w:color="auto" w:fill="auto"/>
          </w:tcPr>
          <w:p w:rsidR="00112FC2" w:rsidRPr="00E83905" w:rsidRDefault="00112FC2" w:rsidP="003F3ACE">
            <w:pPr>
              <w:autoSpaceDE w:val="0"/>
              <w:autoSpaceDN w:val="0"/>
              <w:adjustRightInd w:val="0"/>
              <w:jc w:val="both"/>
              <w:rPr>
                <w:iCs/>
                <w:color w:val="000000"/>
              </w:rPr>
            </w:pPr>
            <w:r w:rsidRPr="00E83905">
              <w:rPr>
                <w:iCs/>
                <w:color w:val="000000"/>
              </w:rPr>
              <w:t xml:space="preserve"> 5 p</w:t>
            </w:r>
          </w:p>
        </w:tc>
        <w:tc>
          <w:tcPr>
            <w:tcW w:w="1710" w:type="dxa"/>
            <w:vMerge w:val="restart"/>
          </w:tcPr>
          <w:p w:rsidR="00112FC2" w:rsidRPr="00CC5F6C" w:rsidRDefault="00112FC2" w:rsidP="003F3ACE">
            <w:pPr>
              <w:rPr>
                <w:iCs/>
              </w:rPr>
            </w:pPr>
            <w:r w:rsidRPr="00CC5F6C">
              <w:rPr>
                <w:iCs/>
              </w:rPr>
              <w:t>Documente verificate:</w:t>
            </w:r>
          </w:p>
          <w:p w:rsidR="00112FC2" w:rsidRPr="0019223E" w:rsidRDefault="00112FC2" w:rsidP="003F3ACE">
            <w:pPr>
              <w:autoSpaceDE w:val="0"/>
              <w:autoSpaceDN w:val="0"/>
              <w:adjustRightInd w:val="0"/>
              <w:ind w:right="456"/>
              <w:jc w:val="both"/>
              <w:rPr>
                <w:b/>
                <w:iCs/>
                <w:color w:val="000000"/>
              </w:rPr>
            </w:pPr>
            <w:r>
              <w:rPr>
                <w:iCs/>
              </w:rPr>
              <w:t xml:space="preserve"> SF,CF</w:t>
            </w:r>
          </w:p>
        </w:tc>
      </w:tr>
      <w:tr w:rsidR="00112FC2" w:rsidRPr="0019223E" w:rsidTr="003F3ACE">
        <w:trPr>
          <w:trHeight w:val="272"/>
        </w:trPr>
        <w:tc>
          <w:tcPr>
            <w:tcW w:w="562" w:type="dxa"/>
            <w:vMerge/>
            <w:shd w:val="clear" w:color="auto" w:fill="auto"/>
          </w:tcPr>
          <w:p w:rsidR="00112FC2" w:rsidRPr="0019223E" w:rsidRDefault="00112FC2" w:rsidP="003F3ACE">
            <w:pPr>
              <w:autoSpaceDE w:val="0"/>
              <w:autoSpaceDN w:val="0"/>
              <w:adjustRightInd w:val="0"/>
              <w:jc w:val="both"/>
              <w:rPr>
                <w:iCs/>
                <w:color w:val="000000"/>
              </w:rPr>
            </w:pPr>
          </w:p>
        </w:tc>
        <w:tc>
          <w:tcPr>
            <w:tcW w:w="2246" w:type="dxa"/>
            <w:vMerge/>
            <w:shd w:val="clear" w:color="auto" w:fill="auto"/>
          </w:tcPr>
          <w:p w:rsidR="00112FC2" w:rsidRPr="0019223E" w:rsidRDefault="00112FC2" w:rsidP="003F3ACE">
            <w:pPr>
              <w:autoSpaceDE w:val="0"/>
              <w:autoSpaceDN w:val="0"/>
              <w:adjustRightInd w:val="0"/>
              <w:jc w:val="both"/>
              <w:rPr>
                <w:iCs/>
                <w:color w:val="000000"/>
              </w:rPr>
            </w:pPr>
          </w:p>
        </w:tc>
        <w:tc>
          <w:tcPr>
            <w:tcW w:w="4860" w:type="dxa"/>
            <w:shd w:val="clear" w:color="auto" w:fill="auto"/>
          </w:tcPr>
          <w:p w:rsidR="00112FC2" w:rsidRPr="0019223E" w:rsidRDefault="00112FC2" w:rsidP="003F3ACE">
            <w:r w:rsidRPr="0019223E">
              <w:t>2.</w:t>
            </w:r>
            <w:r w:rsidRPr="0019223E">
              <w:tab/>
              <w:t>Apicultură</w:t>
            </w:r>
            <w:r w:rsidRPr="0019223E">
              <w:tab/>
            </w:r>
          </w:p>
        </w:tc>
        <w:tc>
          <w:tcPr>
            <w:tcW w:w="810" w:type="dxa"/>
            <w:shd w:val="clear" w:color="auto" w:fill="auto"/>
          </w:tcPr>
          <w:p w:rsidR="00112FC2" w:rsidRPr="00E83905" w:rsidRDefault="00112FC2" w:rsidP="003F3ACE">
            <w:pPr>
              <w:autoSpaceDE w:val="0"/>
              <w:autoSpaceDN w:val="0"/>
              <w:adjustRightInd w:val="0"/>
              <w:jc w:val="both"/>
              <w:rPr>
                <w:iCs/>
                <w:color w:val="000000"/>
              </w:rPr>
            </w:pPr>
            <w:r w:rsidRPr="00E83905">
              <w:rPr>
                <w:iCs/>
                <w:color w:val="000000"/>
              </w:rPr>
              <w:t xml:space="preserve"> 10 p</w:t>
            </w:r>
          </w:p>
        </w:tc>
        <w:tc>
          <w:tcPr>
            <w:tcW w:w="1710" w:type="dxa"/>
            <w:vMerge/>
          </w:tcPr>
          <w:p w:rsidR="00112FC2" w:rsidRPr="0019223E" w:rsidRDefault="00112FC2" w:rsidP="003F3ACE">
            <w:pPr>
              <w:autoSpaceDE w:val="0"/>
              <w:autoSpaceDN w:val="0"/>
              <w:adjustRightInd w:val="0"/>
              <w:ind w:right="456"/>
              <w:jc w:val="both"/>
              <w:rPr>
                <w:b/>
                <w:iCs/>
                <w:color w:val="000000"/>
              </w:rPr>
            </w:pPr>
          </w:p>
        </w:tc>
      </w:tr>
      <w:tr w:rsidR="00112FC2" w:rsidRPr="0019223E" w:rsidTr="003F3ACE">
        <w:trPr>
          <w:trHeight w:val="426"/>
        </w:trPr>
        <w:tc>
          <w:tcPr>
            <w:tcW w:w="562" w:type="dxa"/>
            <w:vMerge/>
            <w:shd w:val="clear" w:color="auto" w:fill="auto"/>
          </w:tcPr>
          <w:p w:rsidR="00112FC2" w:rsidRPr="0019223E" w:rsidRDefault="00112FC2" w:rsidP="003F3ACE">
            <w:pPr>
              <w:autoSpaceDE w:val="0"/>
              <w:autoSpaceDN w:val="0"/>
              <w:adjustRightInd w:val="0"/>
              <w:jc w:val="both"/>
              <w:rPr>
                <w:iCs/>
                <w:color w:val="000000"/>
              </w:rPr>
            </w:pPr>
          </w:p>
        </w:tc>
        <w:tc>
          <w:tcPr>
            <w:tcW w:w="2246" w:type="dxa"/>
            <w:vMerge/>
            <w:shd w:val="clear" w:color="auto" w:fill="auto"/>
          </w:tcPr>
          <w:p w:rsidR="00112FC2" w:rsidRPr="0019223E" w:rsidRDefault="00112FC2" w:rsidP="003F3ACE">
            <w:pPr>
              <w:autoSpaceDE w:val="0"/>
              <w:autoSpaceDN w:val="0"/>
              <w:adjustRightInd w:val="0"/>
              <w:jc w:val="both"/>
              <w:rPr>
                <w:iCs/>
                <w:color w:val="000000"/>
              </w:rPr>
            </w:pPr>
          </w:p>
        </w:tc>
        <w:tc>
          <w:tcPr>
            <w:tcW w:w="4860" w:type="dxa"/>
            <w:shd w:val="clear" w:color="auto" w:fill="auto"/>
          </w:tcPr>
          <w:p w:rsidR="00112FC2" w:rsidRPr="0019223E" w:rsidRDefault="00112FC2" w:rsidP="003F3ACE">
            <w:r w:rsidRPr="0019223E">
              <w:t>3.</w:t>
            </w:r>
            <w:r w:rsidRPr="0019223E">
              <w:tab/>
              <w:t>Ovine și caprine</w:t>
            </w:r>
          </w:p>
        </w:tc>
        <w:tc>
          <w:tcPr>
            <w:tcW w:w="810" w:type="dxa"/>
            <w:shd w:val="clear" w:color="auto" w:fill="auto"/>
          </w:tcPr>
          <w:p w:rsidR="00112FC2" w:rsidRPr="00E83905" w:rsidRDefault="00112FC2" w:rsidP="003F3ACE">
            <w:pPr>
              <w:autoSpaceDE w:val="0"/>
              <w:autoSpaceDN w:val="0"/>
              <w:adjustRightInd w:val="0"/>
              <w:jc w:val="both"/>
              <w:rPr>
                <w:iCs/>
                <w:color w:val="000000"/>
              </w:rPr>
            </w:pPr>
            <w:r w:rsidRPr="00E83905">
              <w:rPr>
                <w:iCs/>
                <w:color w:val="000000"/>
              </w:rPr>
              <w:t xml:space="preserve"> 15 p</w:t>
            </w:r>
          </w:p>
        </w:tc>
        <w:tc>
          <w:tcPr>
            <w:tcW w:w="1710" w:type="dxa"/>
            <w:vMerge/>
          </w:tcPr>
          <w:p w:rsidR="00112FC2" w:rsidRPr="0019223E" w:rsidRDefault="00112FC2" w:rsidP="003F3ACE">
            <w:pPr>
              <w:autoSpaceDE w:val="0"/>
              <w:autoSpaceDN w:val="0"/>
              <w:adjustRightInd w:val="0"/>
              <w:ind w:right="456"/>
              <w:jc w:val="both"/>
              <w:rPr>
                <w:b/>
                <w:iCs/>
                <w:color w:val="000000"/>
              </w:rPr>
            </w:pPr>
          </w:p>
        </w:tc>
      </w:tr>
      <w:tr w:rsidR="00112FC2" w:rsidRPr="0019223E" w:rsidTr="003F3ACE">
        <w:trPr>
          <w:trHeight w:val="636"/>
        </w:trPr>
        <w:tc>
          <w:tcPr>
            <w:tcW w:w="562" w:type="dxa"/>
            <w:vMerge/>
            <w:shd w:val="clear" w:color="auto" w:fill="auto"/>
          </w:tcPr>
          <w:p w:rsidR="00112FC2" w:rsidRPr="0019223E" w:rsidRDefault="00112FC2" w:rsidP="003F3ACE">
            <w:pPr>
              <w:autoSpaceDE w:val="0"/>
              <w:autoSpaceDN w:val="0"/>
              <w:adjustRightInd w:val="0"/>
              <w:jc w:val="both"/>
              <w:rPr>
                <w:iCs/>
                <w:color w:val="000000"/>
              </w:rPr>
            </w:pPr>
          </w:p>
        </w:tc>
        <w:tc>
          <w:tcPr>
            <w:tcW w:w="2246" w:type="dxa"/>
            <w:vMerge/>
            <w:shd w:val="clear" w:color="auto" w:fill="auto"/>
          </w:tcPr>
          <w:p w:rsidR="00112FC2" w:rsidRPr="0019223E" w:rsidRDefault="00112FC2" w:rsidP="003F3ACE">
            <w:pPr>
              <w:autoSpaceDE w:val="0"/>
              <w:autoSpaceDN w:val="0"/>
              <w:adjustRightInd w:val="0"/>
              <w:jc w:val="both"/>
              <w:rPr>
                <w:iCs/>
                <w:color w:val="000000"/>
              </w:rPr>
            </w:pPr>
          </w:p>
        </w:tc>
        <w:tc>
          <w:tcPr>
            <w:tcW w:w="4860" w:type="dxa"/>
            <w:shd w:val="clear" w:color="auto" w:fill="auto"/>
          </w:tcPr>
          <w:p w:rsidR="00112FC2" w:rsidRPr="0019223E" w:rsidRDefault="00112FC2" w:rsidP="003F3ACE">
            <w:pPr>
              <w:autoSpaceDE w:val="0"/>
              <w:autoSpaceDN w:val="0"/>
              <w:adjustRightInd w:val="0"/>
              <w:jc w:val="both"/>
              <w:rPr>
                <w:iCs/>
                <w:color w:val="000000"/>
              </w:rPr>
            </w:pPr>
            <w:r w:rsidRPr="0019223E">
              <w:rPr>
                <w:iCs/>
                <w:color w:val="000000"/>
              </w:rPr>
              <w:t>Legumicultură (se referă atât la legumele în câmp cât şi la cele în spaţii protejate, inclusiv ciupercăriile din spaţiile climatizate), inclusiv producere de material săditor/sămânţă de legume;</w:t>
            </w:r>
          </w:p>
        </w:tc>
        <w:tc>
          <w:tcPr>
            <w:tcW w:w="810" w:type="dxa"/>
            <w:shd w:val="clear" w:color="auto" w:fill="auto"/>
          </w:tcPr>
          <w:p w:rsidR="00112FC2" w:rsidRPr="00E83905" w:rsidRDefault="00112FC2" w:rsidP="003F3ACE">
            <w:pPr>
              <w:autoSpaceDE w:val="0"/>
              <w:autoSpaceDN w:val="0"/>
              <w:adjustRightInd w:val="0"/>
              <w:jc w:val="both"/>
              <w:rPr>
                <w:iCs/>
                <w:color w:val="000000"/>
              </w:rPr>
            </w:pPr>
            <w:r w:rsidRPr="00E83905">
              <w:rPr>
                <w:iCs/>
                <w:color w:val="000000"/>
              </w:rPr>
              <w:t>20 p</w:t>
            </w:r>
          </w:p>
        </w:tc>
        <w:tc>
          <w:tcPr>
            <w:tcW w:w="1710" w:type="dxa"/>
            <w:vMerge/>
          </w:tcPr>
          <w:p w:rsidR="00112FC2" w:rsidRPr="0019223E" w:rsidRDefault="00112FC2" w:rsidP="003F3ACE">
            <w:pPr>
              <w:autoSpaceDE w:val="0"/>
              <w:autoSpaceDN w:val="0"/>
              <w:adjustRightInd w:val="0"/>
              <w:ind w:right="456"/>
              <w:jc w:val="both"/>
              <w:rPr>
                <w:b/>
                <w:iCs/>
                <w:color w:val="000000"/>
              </w:rPr>
            </w:pPr>
          </w:p>
        </w:tc>
      </w:tr>
      <w:tr w:rsidR="00112FC2" w:rsidRPr="0019223E" w:rsidTr="003F3ACE">
        <w:trPr>
          <w:trHeight w:val="660"/>
        </w:trPr>
        <w:tc>
          <w:tcPr>
            <w:tcW w:w="562" w:type="dxa"/>
            <w:vMerge w:val="restart"/>
            <w:shd w:val="clear" w:color="auto" w:fill="auto"/>
          </w:tcPr>
          <w:p w:rsidR="00112FC2" w:rsidRDefault="00112FC2" w:rsidP="003F3ACE">
            <w:pPr>
              <w:autoSpaceDE w:val="0"/>
              <w:autoSpaceDN w:val="0"/>
              <w:adjustRightInd w:val="0"/>
              <w:jc w:val="both"/>
              <w:rPr>
                <w:iCs/>
                <w:color w:val="000000"/>
              </w:rPr>
            </w:pPr>
          </w:p>
          <w:p w:rsidR="00112FC2" w:rsidRDefault="00112FC2" w:rsidP="003F3ACE">
            <w:pPr>
              <w:autoSpaceDE w:val="0"/>
              <w:autoSpaceDN w:val="0"/>
              <w:adjustRightInd w:val="0"/>
              <w:jc w:val="both"/>
              <w:rPr>
                <w:iCs/>
                <w:color w:val="000000"/>
              </w:rPr>
            </w:pPr>
          </w:p>
          <w:p w:rsidR="00112FC2" w:rsidRDefault="00112FC2" w:rsidP="003F3ACE">
            <w:pPr>
              <w:autoSpaceDE w:val="0"/>
              <w:autoSpaceDN w:val="0"/>
              <w:adjustRightInd w:val="0"/>
              <w:jc w:val="both"/>
              <w:rPr>
                <w:iCs/>
                <w:color w:val="000000"/>
              </w:rPr>
            </w:pPr>
          </w:p>
          <w:p w:rsidR="00112FC2" w:rsidRDefault="00112FC2" w:rsidP="003F3ACE">
            <w:pPr>
              <w:autoSpaceDE w:val="0"/>
              <w:autoSpaceDN w:val="0"/>
              <w:adjustRightInd w:val="0"/>
              <w:jc w:val="both"/>
              <w:rPr>
                <w:iCs/>
                <w:color w:val="000000"/>
              </w:rPr>
            </w:pPr>
          </w:p>
          <w:p w:rsidR="00112FC2" w:rsidRDefault="00112FC2" w:rsidP="003F3ACE">
            <w:pPr>
              <w:autoSpaceDE w:val="0"/>
              <w:autoSpaceDN w:val="0"/>
              <w:adjustRightInd w:val="0"/>
              <w:jc w:val="both"/>
              <w:rPr>
                <w:iCs/>
                <w:color w:val="000000"/>
              </w:rPr>
            </w:pPr>
          </w:p>
          <w:p w:rsidR="00112FC2" w:rsidRDefault="00112FC2" w:rsidP="003F3ACE">
            <w:pPr>
              <w:autoSpaceDE w:val="0"/>
              <w:autoSpaceDN w:val="0"/>
              <w:adjustRightInd w:val="0"/>
              <w:jc w:val="both"/>
              <w:rPr>
                <w:iCs/>
                <w:color w:val="000000"/>
              </w:rPr>
            </w:pPr>
          </w:p>
          <w:p w:rsidR="00112FC2" w:rsidRDefault="00112FC2" w:rsidP="003F3ACE">
            <w:pPr>
              <w:autoSpaceDE w:val="0"/>
              <w:autoSpaceDN w:val="0"/>
              <w:adjustRightInd w:val="0"/>
              <w:jc w:val="both"/>
              <w:rPr>
                <w:iCs/>
                <w:color w:val="000000"/>
              </w:rPr>
            </w:pPr>
          </w:p>
          <w:p w:rsidR="00112FC2" w:rsidRPr="0019223E" w:rsidRDefault="00112FC2" w:rsidP="003F3ACE">
            <w:pPr>
              <w:autoSpaceDE w:val="0"/>
              <w:autoSpaceDN w:val="0"/>
              <w:adjustRightInd w:val="0"/>
              <w:jc w:val="both"/>
              <w:rPr>
                <w:iCs/>
                <w:color w:val="000000"/>
              </w:rPr>
            </w:pPr>
            <w:r>
              <w:rPr>
                <w:iCs/>
                <w:color w:val="000000"/>
              </w:rPr>
              <w:t>8.</w:t>
            </w:r>
          </w:p>
        </w:tc>
        <w:tc>
          <w:tcPr>
            <w:tcW w:w="2246" w:type="dxa"/>
            <w:vMerge w:val="restart"/>
            <w:shd w:val="clear" w:color="auto" w:fill="auto"/>
          </w:tcPr>
          <w:p w:rsidR="00112FC2" w:rsidRPr="0019223E" w:rsidRDefault="00112FC2" w:rsidP="003F3ACE">
            <w:pPr>
              <w:autoSpaceDE w:val="0"/>
              <w:autoSpaceDN w:val="0"/>
              <w:adjustRightInd w:val="0"/>
              <w:jc w:val="both"/>
            </w:pPr>
            <w:r w:rsidRPr="0019223E">
              <w:lastRenderedPageBreak/>
              <w:t>Principiul nivelului de calificare în domeniul agricol</w:t>
            </w:r>
          </w:p>
        </w:tc>
        <w:tc>
          <w:tcPr>
            <w:tcW w:w="4860" w:type="dxa"/>
            <w:shd w:val="clear" w:color="auto" w:fill="auto"/>
          </w:tcPr>
          <w:p w:rsidR="00112FC2" w:rsidRPr="0019223E" w:rsidRDefault="00112FC2" w:rsidP="003F3ACE">
            <w:pPr>
              <w:autoSpaceDE w:val="0"/>
              <w:autoSpaceDN w:val="0"/>
              <w:adjustRightInd w:val="0"/>
              <w:jc w:val="both"/>
              <w:rPr>
                <w:iCs/>
                <w:color w:val="000000"/>
              </w:rPr>
            </w:pPr>
            <w:r w:rsidRPr="0019223E">
              <w:rPr>
                <w:iCs/>
                <w:color w:val="000000"/>
              </w:rPr>
              <w:t>1.</w:t>
            </w:r>
            <w:r w:rsidRPr="0019223E">
              <w:rPr>
                <w:iCs/>
                <w:color w:val="000000"/>
              </w:rPr>
              <w:tab/>
              <w:t>Solicitantul a absolvit cu diplomă de studii superioare în domeniul agricol</w:t>
            </w:r>
          </w:p>
        </w:tc>
        <w:tc>
          <w:tcPr>
            <w:tcW w:w="810" w:type="dxa"/>
            <w:shd w:val="clear" w:color="auto" w:fill="auto"/>
          </w:tcPr>
          <w:p w:rsidR="00112FC2" w:rsidRPr="00E83905" w:rsidRDefault="00112FC2" w:rsidP="003F3ACE">
            <w:pPr>
              <w:autoSpaceDE w:val="0"/>
              <w:autoSpaceDN w:val="0"/>
              <w:adjustRightInd w:val="0"/>
              <w:jc w:val="both"/>
              <w:rPr>
                <w:iCs/>
                <w:color w:val="000000"/>
              </w:rPr>
            </w:pPr>
            <w:r w:rsidRPr="00E83905">
              <w:rPr>
                <w:iCs/>
                <w:color w:val="000000"/>
              </w:rPr>
              <w:t>Max. 15 p</w:t>
            </w:r>
          </w:p>
          <w:p w:rsidR="00112FC2" w:rsidRPr="00E83905" w:rsidRDefault="00112FC2" w:rsidP="003F3ACE">
            <w:pPr>
              <w:autoSpaceDE w:val="0"/>
              <w:autoSpaceDN w:val="0"/>
              <w:adjustRightInd w:val="0"/>
              <w:jc w:val="both"/>
              <w:rPr>
                <w:iCs/>
                <w:color w:val="000000"/>
              </w:rPr>
            </w:pPr>
          </w:p>
        </w:tc>
        <w:tc>
          <w:tcPr>
            <w:tcW w:w="1710" w:type="dxa"/>
            <w:vMerge w:val="restart"/>
          </w:tcPr>
          <w:p w:rsidR="00112FC2" w:rsidRPr="001B5149" w:rsidRDefault="00112FC2" w:rsidP="003F3ACE">
            <w:pPr>
              <w:autoSpaceDE w:val="0"/>
              <w:autoSpaceDN w:val="0"/>
              <w:adjustRightInd w:val="0"/>
              <w:ind w:right="72"/>
              <w:jc w:val="both"/>
              <w:rPr>
                <w:iCs/>
                <w:color w:val="000000"/>
              </w:rPr>
            </w:pPr>
            <w:r w:rsidRPr="001B5149">
              <w:rPr>
                <w:iCs/>
                <w:color w:val="000000"/>
              </w:rPr>
              <w:t>Document</w:t>
            </w:r>
            <w:r>
              <w:rPr>
                <w:iCs/>
                <w:color w:val="000000"/>
              </w:rPr>
              <w:t>e</w:t>
            </w:r>
            <w:r w:rsidRPr="001B5149">
              <w:rPr>
                <w:iCs/>
                <w:color w:val="000000"/>
              </w:rPr>
              <w:t xml:space="preserve"> verificate: </w:t>
            </w:r>
            <w:r>
              <w:rPr>
                <w:iCs/>
                <w:color w:val="000000"/>
              </w:rPr>
              <w:t xml:space="preserve">diplome, foi matricole, </w:t>
            </w:r>
            <w:r>
              <w:rPr>
                <w:iCs/>
                <w:color w:val="000000"/>
              </w:rPr>
              <w:lastRenderedPageBreak/>
              <w:t>certificate de studii</w:t>
            </w:r>
            <w:r w:rsidRPr="001B5149">
              <w:rPr>
                <w:iCs/>
                <w:color w:val="000000"/>
              </w:rPr>
              <w:t xml:space="preserve"> </w:t>
            </w:r>
          </w:p>
        </w:tc>
      </w:tr>
      <w:tr w:rsidR="00112FC2" w:rsidRPr="0019223E" w:rsidTr="003F3ACE">
        <w:trPr>
          <w:trHeight w:val="723"/>
        </w:trPr>
        <w:tc>
          <w:tcPr>
            <w:tcW w:w="562" w:type="dxa"/>
            <w:vMerge/>
            <w:shd w:val="clear" w:color="auto" w:fill="auto"/>
          </w:tcPr>
          <w:p w:rsidR="00112FC2" w:rsidRPr="0019223E" w:rsidRDefault="00112FC2" w:rsidP="003F3ACE">
            <w:pPr>
              <w:autoSpaceDE w:val="0"/>
              <w:autoSpaceDN w:val="0"/>
              <w:adjustRightInd w:val="0"/>
              <w:jc w:val="both"/>
              <w:rPr>
                <w:iCs/>
                <w:color w:val="000000"/>
              </w:rPr>
            </w:pPr>
          </w:p>
        </w:tc>
        <w:tc>
          <w:tcPr>
            <w:tcW w:w="2246" w:type="dxa"/>
            <w:vMerge/>
            <w:shd w:val="clear" w:color="auto" w:fill="auto"/>
          </w:tcPr>
          <w:p w:rsidR="00112FC2" w:rsidRPr="0019223E" w:rsidRDefault="00112FC2" w:rsidP="003F3ACE">
            <w:pPr>
              <w:autoSpaceDE w:val="0"/>
              <w:autoSpaceDN w:val="0"/>
              <w:adjustRightInd w:val="0"/>
              <w:jc w:val="both"/>
            </w:pPr>
          </w:p>
        </w:tc>
        <w:tc>
          <w:tcPr>
            <w:tcW w:w="4860" w:type="dxa"/>
            <w:shd w:val="clear" w:color="auto" w:fill="auto"/>
          </w:tcPr>
          <w:p w:rsidR="00112FC2" w:rsidRPr="0019223E" w:rsidRDefault="00112FC2" w:rsidP="003F3ACE">
            <w:pPr>
              <w:autoSpaceDE w:val="0"/>
              <w:autoSpaceDN w:val="0"/>
              <w:adjustRightInd w:val="0"/>
              <w:jc w:val="both"/>
              <w:rPr>
                <w:iCs/>
                <w:color w:val="000000"/>
              </w:rPr>
            </w:pPr>
            <w:r w:rsidRPr="0019223E">
              <w:rPr>
                <w:iCs/>
                <w:color w:val="000000"/>
              </w:rPr>
              <w:t>2.</w:t>
            </w:r>
            <w:r w:rsidRPr="0019223E">
              <w:rPr>
                <w:iCs/>
                <w:color w:val="000000"/>
              </w:rPr>
              <w:tab/>
              <w:t>Solicitantul a absolvit studii postliceale sau liceale în domeniul agricol</w:t>
            </w:r>
          </w:p>
        </w:tc>
        <w:tc>
          <w:tcPr>
            <w:tcW w:w="810" w:type="dxa"/>
            <w:shd w:val="clear" w:color="auto" w:fill="auto"/>
          </w:tcPr>
          <w:p w:rsidR="00112FC2" w:rsidRPr="0019223E" w:rsidRDefault="00112FC2" w:rsidP="003F3ACE">
            <w:pPr>
              <w:autoSpaceDE w:val="0"/>
              <w:autoSpaceDN w:val="0"/>
              <w:adjustRightInd w:val="0"/>
              <w:jc w:val="both"/>
              <w:rPr>
                <w:iCs/>
                <w:color w:val="000000"/>
              </w:rPr>
            </w:pPr>
            <w:r w:rsidRPr="0019223E">
              <w:rPr>
                <w:iCs/>
                <w:color w:val="000000"/>
              </w:rPr>
              <w:t>10 p</w:t>
            </w:r>
          </w:p>
        </w:tc>
        <w:tc>
          <w:tcPr>
            <w:tcW w:w="1710" w:type="dxa"/>
            <w:vMerge/>
          </w:tcPr>
          <w:p w:rsidR="00112FC2" w:rsidRPr="0019223E" w:rsidRDefault="00112FC2" w:rsidP="003F3ACE">
            <w:pPr>
              <w:autoSpaceDE w:val="0"/>
              <w:autoSpaceDN w:val="0"/>
              <w:adjustRightInd w:val="0"/>
              <w:ind w:right="456"/>
              <w:jc w:val="both"/>
              <w:rPr>
                <w:iCs/>
                <w:color w:val="000000"/>
              </w:rPr>
            </w:pPr>
          </w:p>
        </w:tc>
      </w:tr>
      <w:tr w:rsidR="00112FC2" w:rsidRPr="0019223E" w:rsidTr="003F3ACE">
        <w:trPr>
          <w:trHeight w:val="2514"/>
        </w:trPr>
        <w:tc>
          <w:tcPr>
            <w:tcW w:w="562" w:type="dxa"/>
            <w:vMerge/>
            <w:shd w:val="clear" w:color="auto" w:fill="auto"/>
          </w:tcPr>
          <w:p w:rsidR="00112FC2" w:rsidRPr="0019223E" w:rsidRDefault="00112FC2" w:rsidP="003F3ACE">
            <w:pPr>
              <w:autoSpaceDE w:val="0"/>
              <w:autoSpaceDN w:val="0"/>
              <w:adjustRightInd w:val="0"/>
              <w:jc w:val="both"/>
              <w:rPr>
                <w:iCs/>
                <w:color w:val="000000"/>
              </w:rPr>
            </w:pPr>
          </w:p>
        </w:tc>
        <w:tc>
          <w:tcPr>
            <w:tcW w:w="2246" w:type="dxa"/>
            <w:vMerge/>
            <w:shd w:val="clear" w:color="auto" w:fill="auto"/>
          </w:tcPr>
          <w:p w:rsidR="00112FC2" w:rsidRPr="0019223E" w:rsidRDefault="00112FC2" w:rsidP="003F3ACE">
            <w:pPr>
              <w:autoSpaceDE w:val="0"/>
              <w:autoSpaceDN w:val="0"/>
              <w:adjustRightInd w:val="0"/>
              <w:jc w:val="both"/>
            </w:pPr>
          </w:p>
        </w:tc>
        <w:tc>
          <w:tcPr>
            <w:tcW w:w="4860" w:type="dxa"/>
            <w:shd w:val="clear" w:color="auto" w:fill="auto"/>
          </w:tcPr>
          <w:p w:rsidR="00112FC2" w:rsidRPr="0019223E" w:rsidRDefault="00112FC2" w:rsidP="003F3ACE">
            <w:pPr>
              <w:autoSpaceDE w:val="0"/>
              <w:autoSpaceDN w:val="0"/>
              <w:adjustRightInd w:val="0"/>
              <w:jc w:val="both"/>
            </w:pPr>
            <w:r w:rsidRPr="0019223E">
              <w:rPr>
                <w:iCs/>
                <w:color w:val="000000"/>
              </w:rPr>
              <w:t>3.</w:t>
            </w:r>
            <w:r w:rsidRPr="0019223E">
              <w:rPr>
                <w:iCs/>
                <w:color w:val="000000"/>
              </w:rPr>
              <w:tab/>
              <w:t xml:space="preserve">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  </w:t>
            </w:r>
          </w:p>
        </w:tc>
        <w:tc>
          <w:tcPr>
            <w:tcW w:w="810" w:type="dxa"/>
            <w:vMerge w:val="restart"/>
            <w:shd w:val="clear" w:color="auto" w:fill="auto"/>
          </w:tcPr>
          <w:p w:rsidR="00112FC2" w:rsidRPr="0019223E" w:rsidRDefault="00112FC2" w:rsidP="003F3ACE">
            <w:pPr>
              <w:autoSpaceDE w:val="0"/>
              <w:autoSpaceDN w:val="0"/>
              <w:adjustRightInd w:val="0"/>
              <w:jc w:val="both"/>
              <w:rPr>
                <w:iCs/>
                <w:color w:val="000000"/>
              </w:rPr>
            </w:pPr>
            <w:r w:rsidRPr="0019223E">
              <w:rPr>
                <w:iCs/>
                <w:color w:val="000000"/>
              </w:rPr>
              <w:t>5 p</w:t>
            </w:r>
          </w:p>
        </w:tc>
        <w:tc>
          <w:tcPr>
            <w:tcW w:w="1710" w:type="dxa"/>
            <w:vMerge/>
          </w:tcPr>
          <w:p w:rsidR="00112FC2" w:rsidRPr="0019223E" w:rsidRDefault="00112FC2" w:rsidP="003F3ACE">
            <w:pPr>
              <w:autoSpaceDE w:val="0"/>
              <w:autoSpaceDN w:val="0"/>
              <w:adjustRightInd w:val="0"/>
              <w:ind w:right="456"/>
              <w:jc w:val="both"/>
              <w:rPr>
                <w:iCs/>
                <w:color w:val="000000"/>
              </w:rPr>
            </w:pPr>
          </w:p>
        </w:tc>
      </w:tr>
      <w:tr w:rsidR="00112FC2" w:rsidRPr="0019223E" w:rsidTr="003F3ACE">
        <w:trPr>
          <w:trHeight w:val="1187"/>
        </w:trPr>
        <w:tc>
          <w:tcPr>
            <w:tcW w:w="562" w:type="dxa"/>
            <w:vMerge/>
            <w:shd w:val="clear" w:color="auto" w:fill="auto"/>
          </w:tcPr>
          <w:p w:rsidR="00112FC2" w:rsidRPr="0019223E" w:rsidRDefault="00112FC2" w:rsidP="003F3ACE">
            <w:pPr>
              <w:autoSpaceDE w:val="0"/>
              <w:autoSpaceDN w:val="0"/>
              <w:adjustRightInd w:val="0"/>
              <w:jc w:val="both"/>
              <w:rPr>
                <w:iCs/>
                <w:color w:val="000000"/>
              </w:rPr>
            </w:pPr>
          </w:p>
        </w:tc>
        <w:tc>
          <w:tcPr>
            <w:tcW w:w="2246" w:type="dxa"/>
            <w:vMerge/>
            <w:shd w:val="clear" w:color="auto" w:fill="auto"/>
          </w:tcPr>
          <w:p w:rsidR="00112FC2" w:rsidRPr="0019223E" w:rsidRDefault="00112FC2" w:rsidP="003F3ACE">
            <w:pPr>
              <w:autoSpaceDE w:val="0"/>
              <w:autoSpaceDN w:val="0"/>
              <w:adjustRightInd w:val="0"/>
              <w:jc w:val="both"/>
            </w:pPr>
          </w:p>
        </w:tc>
        <w:tc>
          <w:tcPr>
            <w:tcW w:w="4860" w:type="dxa"/>
            <w:shd w:val="clear" w:color="auto" w:fill="auto"/>
          </w:tcPr>
          <w:p w:rsidR="00112FC2" w:rsidRPr="0019223E" w:rsidRDefault="00112FC2" w:rsidP="003F3ACE">
            <w:pPr>
              <w:autoSpaceDE w:val="0"/>
              <w:autoSpaceDN w:val="0"/>
              <w:adjustRightInd w:val="0"/>
              <w:jc w:val="both"/>
              <w:rPr>
                <w:iCs/>
                <w:color w:val="000000"/>
              </w:rPr>
            </w:pPr>
            <w:r w:rsidRPr="0019223E">
              <w:rPr>
                <w:iCs/>
                <w:color w:val="000000"/>
              </w:rPr>
              <w:t>Absolvirea de studii superioare se dovedeşte cu diploma de licenţă/master/doctor, iar absolvirea studiilor postliceale sau liceale se dovedeşte cu diplomă de bacalaureat.</w:t>
            </w:r>
          </w:p>
          <w:p w:rsidR="00112FC2" w:rsidRPr="0019223E" w:rsidRDefault="00112FC2" w:rsidP="003F3ACE">
            <w:pPr>
              <w:autoSpaceDE w:val="0"/>
              <w:autoSpaceDN w:val="0"/>
              <w:adjustRightInd w:val="0"/>
              <w:jc w:val="both"/>
              <w:rPr>
                <w:iCs/>
                <w:color w:val="000000"/>
              </w:rPr>
            </w:pPr>
            <w:r w:rsidRPr="0019223E">
              <w:rPr>
                <w:iCs/>
                <w:color w:val="000000"/>
              </w:rPr>
              <w:t>Pentru demonstrarea criteriului de selecţie şi acordarea punctajului minim se va prezenta, pe lângă documentul care certifică absolvirea celor 8 clase, un act doveditor (diplomă, certificat de calificare) eliberat de un formator de formare profesională acreditat (recunoscut de Ministerul Educaţiei Naționale) prin care se certifică competențele profesionale de cel puţin Nivel 1 de calificare profesională (instruirea/ calificarea/ specializarea). Nivelul I de calificare profesională are o durată de minim 360 ore, Nivelul I de calificare profesională are o durată de minim 360 ore, pentru certificatele eliberate până la 1 ianuarie 2016, şi 80 de ore pentru cele eliberate ulterior, conform prevederilor legale în vigoare.Pentru acordarea de punctaj la criteriul 3 de selecţie, sunt acceptate şi certificatele de absolvire a cursurilor de calificare emise de ANCA.</w:t>
            </w:r>
          </w:p>
        </w:tc>
        <w:tc>
          <w:tcPr>
            <w:tcW w:w="810" w:type="dxa"/>
            <w:vMerge/>
            <w:shd w:val="clear" w:color="auto" w:fill="auto"/>
          </w:tcPr>
          <w:p w:rsidR="00112FC2" w:rsidRPr="0019223E" w:rsidRDefault="00112FC2" w:rsidP="003F3ACE">
            <w:pPr>
              <w:autoSpaceDE w:val="0"/>
              <w:autoSpaceDN w:val="0"/>
              <w:adjustRightInd w:val="0"/>
              <w:jc w:val="both"/>
              <w:rPr>
                <w:iCs/>
                <w:color w:val="000000"/>
              </w:rPr>
            </w:pPr>
          </w:p>
        </w:tc>
        <w:tc>
          <w:tcPr>
            <w:tcW w:w="1710" w:type="dxa"/>
            <w:vMerge/>
          </w:tcPr>
          <w:p w:rsidR="00112FC2" w:rsidRPr="0019223E" w:rsidRDefault="00112FC2" w:rsidP="003F3ACE">
            <w:pPr>
              <w:autoSpaceDE w:val="0"/>
              <w:autoSpaceDN w:val="0"/>
              <w:adjustRightInd w:val="0"/>
              <w:ind w:right="456"/>
              <w:jc w:val="both"/>
              <w:rPr>
                <w:iCs/>
                <w:color w:val="000000"/>
              </w:rPr>
            </w:pPr>
          </w:p>
        </w:tc>
      </w:tr>
      <w:tr w:rsidR="003F2C44" w:rsidRPr="0019223E" w:rsidTr="003F3ACE">
        <w:tc>
          <w:tcPr>
            <w:tcW w:w="562" w:type="dxa"/>
            <w:shd w:val="clear" w:color="auto" w:fill="auto"/>
          </w:tcPr>
          <w:p w:rsidR="003F2C44" w:rsidRPr="0019223E" w:rsidRDefault="003F2C44" w:rsidP="00843479">
            <w:pPr>
              <w:autoSpaceDE w:val="0"/>
              <w:autoSpaceDN w:val="0"/>
              <w:adjustRightInd w:val="0"/>
              <w:jc w:val="both"/>
              <w:rPr>
                <w:iCs/>
                <w:color w:val="000000"/>
              </w:rPr>
            </w:pPr>
            <w:r>
              <w:rPr>
                <w:iCs/>
                <w:color w:val="000000"/>
              </w:rPr>
              <w:t xml:space="preserve"> 9</w:t>
            </w:r>
          </w:p>
        </w:tc>
        <w:tc>
          <w:tcPr>
            <w:tcW w:w="2246" w:type="dxa"/>
            <w:shd w:val="clear" w:color="auto" w:fill="auto"/>
          </w:tcPr>
          <w:p w:rsidR="003F2C44" w:rsidRPr="00137C80" w:rsidRDefault="003F2C44" w:rsidP="00843479">
            <w:pPr>
              <w:autoSpaceDE w:val="0"/>
              <w:autoSpaceDN w:val="0"/>
              <w:adjustRightInd w:val="0"/>
              <w:jc w:val="both"/>
            </w:pPr>
            <w:r w:rsidRPr="00137C80">
              <w:rPr>
                <w:iCs/>
              </w:rPr>
              <w:t>Principiul calitatii si asociativitatii</w:t>
            </w:r>
          </w:p>
        </w:tc>
        <w:tc>
          <w:tcPr>
            <w:tcW w:w="4860" w:type="dxa"/>
            <w:shd w:val="clear" w:color="auto" w:fill="auto"/>
          </w:tcPr>
          <w:p w:rsidR="003F2C44" w:rsidRPr="00137C80" w:rsidRDefault="003F2C44" w:rsidP="00843479">
            <w:pPr>
              <w:autoSpaceDE w:val="0"/>
              <w:autoSpaceDN w:val="0"/>
              <w:adjustRightInd w:val="0"/>
              <w:jc w:val="both"/>
              <w:rPr>
                <w:iCs/>
              </w:rPr>
            </w:pPr>
            <w:r w:rsidRPr="00137C80">
              <w:rPr>
                <w:rFonts w:ascii="Times New Roman" w:hAnsi="Times New Roman"/>
                <w:iCs/>
                <w:color w:val="000000"/>
                <w:sz w:val="24"/>
                <w:szCs w:val="24"/>
              </w:rPr>
              <w:t>Vor avea prioritate  proiecte ale caror beneficiari directi/indirecti au beneficiat sau vor beneficia de finantare direct sau indirect in calitate de beneficiar final in cadrul masurilor M2/3A si M7/3A din SDL GAL Dobrogea Centrala</w:t>
            </w:r>
          </w:p>
        </w:tc>
        <w:tc>
          <w:tcPr>
            <w:tcW w:w="810" w:type="dxa"/>
            <w:shd w:val="clear" w:color="auto" w:fill="auto"/>
          </w:tcPr>
          <w:p w:rsidR="003F2C44" w:rsidRPr="0019223E" w:rsidRDefault="003F2C44" w:rsidP="00843479">
            <w:pPr>
              <w:autoSpaceDE w:val="0"/>
              <w:autoSpaceDN w:val="0"/>
              <w:adjustRightInd w:val="0"/>
              <w:jc w:val="both"/>
              <w:rPr>
                <w:iCs/>
                <w:color w:val="000000"/>
              </w:rPr>
            </w:pPr>
            <w:r>
              <w:rPr>
                <w:iCs/>
                <w:color w:val="000000"/>
              </w:rPr>
              <w:t>5p</w:t>
            </w:r>
          </w:p>
        </w:tc>
        <w:tc>
          <w:tcPr>
            <w:tcW w:w="1710" w:type="dxa"/>
          </w:tcPr>
          <w:p w:rsidR="003F2C44" w:rsidRPr="00CC5F6C" w:rsidRDefault="003F2C44" w:rsidP="00843479">
            <w:pPr>
              <w:rPr>
                <w:iCs/>
              </w:rPr>
            </w:pPr>
            <w:r w:rsidRPr="00CC5F6C">
              <w:rPr>
                <w:iCs/>
              </w:rPr>
              <w:t>Documente verificate:</w:t>
            </w:r>
          </w:p>
          <w:p w:rsidR="003F2C44" w:rsidRPr="0019223E" w:rsidRDefault="003F2C44" w:rsidP="00843479">
            <w:pPr>
              <w:autoSpaceDE w:val="0"/>
              <w:autoSpaceDN w:val="0"/>
              <w:adjustRightInd w:val="0"/>
              <w:ind w:right="456"/>
              <w:jc w:val="both"/>
              <w:rPr>
                <w:iCs/>
                <w:color w:val="000000"/>
              </w:rPr>
            </w:pPr>
            <w:r>
              <w:rPr>
                <w:iCs/>
              </w:rPr>
              <w:t xml:space="preserve"> SF,CF</w:t>
            </w:r>
          </w:p>
        </w:tc>
      </w:tr>
      <w:tr w:rsidR="003F2C44" w:rsidRPr="0019223E" w:rsidTr="003F3ACE">
        <w:tc>
          <w:tcPr>
            <w:tcW w:w="562" w:type="dxa"/>
            <w:shd w:val="clear" w:color="auto" w:fill="auto"/>
          </w:tcPr>
          <w:p w:rsidR="003F2C44" w:rsidRPr="0019223E" w:rsidRDefault="003F2C44" w:rsidP="003F3ACE">
            <w:pPr>
              <w:autoSpaceDE w:val="0"/>
              <w:autoSpaceDN w:val="0"/>
              <w:adjustRightInd w:val="0"/>
              <w:jc w:val="both"/>
              <w:rPr>
                <w:b/>
                <w:iCs/>
                <w:color w:val="000000"/>
              </w:rPr>
            </w:pPr>
          </w:p>
        </w:tc>
        <w:tc>
          <w:tcPr>
            <w:tcW w:w="2246" w:type="dxa"/>
            <w:shd w:val="clear" w:color="auto" w:fill="auto"/>
          </w:tcPr>
          <w:p w:rsidR="003F2C44" w:rsidRPr="0019223E" w:rsidRDefault="00574EB4" w:rsidP="003F3ACE">
            <w:pPr>
              <w:autoSpaceDE w:val="0"/>
              <w:autoSpaceDN w:val="0"/>
              <w:adjustRightInd w:val="0"/>
              <w:jc w:val="both"/>
              <w:rPr>
                <w:b/>
                <w:iCs/>
                <w:color w:val="000000"/>
              </w:rPr>
            </w:pPr>
            <w:r>
              <w:rPr>
                <w:b/>
                <w:iCs/>
                <w:color w:val="000000"/>
              </w:rPr>
              <w:t>T</w:t>
            </w:r>
            <w:r w:rsidR="003F2C44">
              <w:rPr>
                <w:b/>
                <w:iCs/>
                <w:color w:val="000000"/>
              </w:rPr>
              <w:t>otal</w:t>
            </w:r>
            <w:r>
              <w:rPr>
                <w:b/>
                <w:iCs/>
                <w:color w:val="000000"/>
              </w:rPr>
              <w:t xml:space="preserve"> </w:t>
            </w:r>
          </w:p>
        </w:tc>
        <w:tc>
          <w:tcPr>
            <w:tcW w:w="4860" w:type="dxa"/>
            <w:shd w:val="clear" w:color="auto" w:fill="auto"/>
          </w:tcPr>
          <w:p w:rsidR="003F2C44" w:rsidRPr="0019223E" w:rsidRDefault="003F2C44" w:rsidP="003F3ACE">
            <w:pPr>
              <w:autoSpaceDE w:val="0"/>
              <w:autoSpaceDN w:val="0"/>
              <w:adjustRightInd w:val="0"/>
              <w:jc w:val="both"/>
            </w:pPr>
          </w:p>
        </w:tc>
        <w:tc>
          <w:tcPr>
            <w:tcW w:w="810" w:type="dxa"/>
            <w:shd w:val="clear" w:color="auto" w:fill="auto"/>
          </w:tcPr>
          <w:p w:rsidR="003F2C44" w:rsidRPr="003F2C44" w:rsidRDefault="003F2C44" w:rsidP="003F3ACE">
            <w:pPr>
              <w:autoSpaceDE w:val="0"/>
              <w:autoSpaceDN w:val="0"/>
              <w:adjustRightInd w:val="0"/>
              <w:jc w:val="both"/>
              <w:rPr>
                <w:b/>
                <w:iCs/>
                <w:color w:val="000000"/>
              </w:rPr>
            </w:pPr>
            <w:r w:rsidRPr="003F2C44">
              <w:rPr>
                <w:b/>
                <w:iCs/>
                <w:color w:val="000000"/>
              </w:rPr>
              <w:t>100</w:t>
            </w:r>
          </w:p>
        </w:tc>
        <w:tc>
          <w:tcPr>
            <w:tcW w:w="1710" w:type="dxa"/>
          </w:tcPr>
          <w:p w:rsidR="003F2C44" w:rsidRPr="0019223E" w:rsidRDefault="003F2C44" w:rsidP="003F3ACE">
            <w:pPr>
              <w:autoSpaceDE w:val="0"/>
              <w:autoSpaceDN w:val="0"/>
              <w:adjustRightInd w:val="0"/>
              <w:ind w:right="456"/>
              <w:jc w:val="both"/>
              <w:rPr>
                <w:iCs/>
                <w:color w:val="000000"/>
              </w:rPr>
            </w:pPr>
          </w:p>
        </w:tc>
      </w:tr>
    </w:tbl>
    <w:p w:rsidR="00474805" w:rsidRDefault="00474805" w:rsidP="00474805">
      <w:pPr>
        <w:pStyle w:val="NormalWeb"/>
        <w:spacing w:before="0"/>
        <w:rPr>
          <w:rFonts w:ascii="Calibri" w:hAnsi="Calibri"/>
          <w:b/>
          <w:lang w:val="ro-RO"/>
        </w:rPr>
      </w:pPr>
    </w:p>
    <w:p w:rsidR="00474805" w:rsidRPr="00552D49" w:rsidRDefault="00474805" w:rsidP="00474805">
      <w:pPr>
        <w:pStyle w:val="NormalWeb"/>
        <w:spacing w:before="0"/>
        <w:rPr>
          <w:rFonts w:ascii="Calibri" w:hAnsi="Calibri"/>
          <w:b/>
          <w:i/>
          <w:lang w:val="ro-RO"/>
        </w:rPr>
      </w:pPr>
      <w:r w:rsidRPr="00552D49">
        <w:rPr>
          <w:rFonts w:ascii="Calibri" w:hAnsi="Calibri"/>
          <w:b/>
          <w:i/>
          <w:lang w:val="ro-RO"/>
        </w:rPr>
        <w:t>Proiectul este neselectat, din motivul scăderii punctajului acordat sub punctajul ultimului proiect selectat de GAL conform Raportului de selecție atașat la cererea de finanțare?</w:t>
      </w:r>
    </w:p>
    <w:p w:rsidR="00474805" w:rsidRPr="00552D49" w:rsidRDefault="00474805" w:rsidP="00474805">
      <w:pPr>
        <w:pStyle w:val="NormalWeb"/>
        <w:spacing w:before="0"/>
        <w:rPr>
          <w:rFonts w:ascii="Calibri" w:hAnsi="Calibri"/>
          <w:b/>
          <w:i/>
          <w:lang w:val="ro-RO"/>
        </w:rPr>
      </w:pPr>
      <w:r w:rsidRPr="00552D49">
        <w:rPr>
          <w:rFonts w:ascii="Calibri" w:hAnsi="Calibri"/>
          <w:b/>
          <w:i/>
          <w:lang w:val="ro-RO"/>
        </w:rPr>
        <w:t xml:space="preserve">DA </w:t>
      </w:r>
      <w:r w:rsidRPr="00552D49">
        <w:rPr>
          <w:rFonts w:ascii="Calibri" w:hAnsi="Calibri"/>
          <w:b/>
          <w:i/>
          <w:lang w:val="ro-RO"/>
        </w:rPr>
        <w:sym w:font="Wingdings" w:char="F06F"/>
      </w:r>
      <w:r w:rsidRPr="00552D49">
        <w:rPr>
          <w:rFonts w:ascii="Calibri" w:hAnsi="Calibri"/>
          <w:b/>
          <w:i/>
          <w:lang w:val="ro-RO"/>
        </w:rPr>
        <w:t xml:space="preserve">    NU </w:t>
      </w:r>
      <w:r w:rsidRPr="00552D49">
        <w:rPr>
          <w:rFonts w:ascii="Calibri" w:hAnsi="Calibri"/>
          <w:b/>
          <w:i/>
          <w:lang w:val="ro-RO"/>
        </w:rPr>
        <w:sym w:font="Wingdings" w:char="F06F"/>
      </w:r>
      <w:r w:rsidRPr="00552D49">
        <w:rPr>
          <w:rFonts w:ascii="Calibri" w:hAnsi="Calibri"/>
          <w:b/>
          <w:i/>
          <w:lang w:val="ro-RO"/>
        </w:rPr>
        <w:t xml:space="preserve">   </w:t>
      </w:r>
    </w:p>
    <w:p w:rsidR="00474805" w:rsidRPr="002D2CD1" w:rsidRDefault="00474805" w:rsidP="00474805">
      <w:pPr>
        <w:spacing w:after="0" w:line="240" w:lineRule="auto"/>
        <w:rPr>
          <w:b/>
          <w:sz w:val="24"/>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4"/>
        <w:gridCol w:w="1384"/>
        <w:gridCol w:w="871"/>
      </w:tblGrid>
      <w:tr w:rsidR="00474805" w:rsidRPr="006723F4" w:rsidTr="00734186">
        <w:trPr>
          <w:trHeight w:val="440"/>
        </w:trPr>
        <w:tc>
          <w:tcPr>
            <w:tcW w:w="3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overflowPunct w:val="0"/>
              <w:autoSpaceDE w:val="0"/>
              <w:autoSpaceDN w:val="0"/>
              <w:adjustRightInd w:val="0"/>
              <w:spacing w:before="120" w:after="120" w:line="240" w:lineRule="auto"/>
              <w:jc w:val="center"/>
              <w:textAlignment w:val="baseline"/>
              <w:rPr>
                <w:b/>
                <w:sz w:val="24"/>
              </w:rPr>
            </w:pPr>
            <w:r w:rsidRPr="002D2CD1">
              <w:rPr>
                <w:b/>
                <w:sz w:val="24"/>
              </w:rPr>
              <w:t xml:space="preserve">VERIFICAREA PE TEREN </w:t>
            </w:r>
          </w:p>
        </w:tc>
        <w:tc>
          <w:tcPr>
            <w:tcW w:w="1214" w:type="pct"/>
            <w:gridSpan w:val="2"/>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overflowPunct w:val="0"/>
              <w:autoSpaceDE w:val="0"/>
              <w:autoSpaceDN w:val="0"/>
              <w:adjustRightInd w:val="0"/>
              <w:spacing w:before="120" w:after="120" w:line="240" w:lineRule="auto"/>
              <w:jc w:val="center"/>
              <w:textAlignment w:val="baseline"/>
              <w:rPr>
                <w:b/>
                <w:sz w:val="24"/>
              </w:rPr>
            </w:pPr>
            <w:r w:rsidRPr="002D2CD1">
              <w:rPr>
                <w:b/>
                <w:sz w:val="24"/>
              </w:rPr>
              <w:t>Verificare efectuată</w:t>
            </w:r>
          </w:p>
        </w:tc>
      </w:tr>
      <w:tr w:rsidR="00474805" w:rsidRPr="006723F4" w:rsidTr="00734186">
        <w:trPr>
          <w:trHeight w:val="431"/>
        </w:trPr>
        <w:tc>
          <w:tcPr>
            <w:tcW w:w="70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805" w:rsidRPr="002D2CD1" w:rsidRDefault="00474805" w:rsidP="00734186">
            <w:pPr>
              <w:spacing w:before="120" w:after="120" w:line="240" w:lineRule="auto"/>
              <w:rPr>
                <w:b/>
                <w:sz w:val="24"/>
              </w:rPr>
            </w:pPr>
          </w:p>
        </w:tc>
        <w:tc>
          <w:tcPr>
            <w:tcW w:w="745"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overflowPunct w:val="0"/>
              <w:autoSpaceDE w:val="0"/>
              <w:autoSpaceDN w:val="0"/>
              <w:adjustRightInd w:val="0"/>
              <w:spacing w:before="120" w:after="120" w:line="240" w:lineRule="auto"/>
              <w:jc w:val="center"/>
              <w:textAlignment w:val="baseline"/>
              <w:rPr>
                <w:b/>
                <w:sz w:val="24"/>
              </w:rPr>
            </w:pPr>
            <w:r w:rsidRPr="002D2CD1">
              <w:rPr>
                <w:b/>
                <w:sz w:val="24"/>
              </w:rPr>
              <w:t>DA</w:t>
            </w:r>
          </w:p>
        </w:tc>
        <w:tc>
          <w:tcPr>
            <w:tcW w:w="469"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overflowPunct w:val="0"/>
              <w:autoSpaceDE w:val="0"/>
              <w:autoSpaceDN w:val="0"/>
              <w:adjustRightInd w:val="0"/>
              <w:spacing w:before="120" w:after="120" w:line="240" w:lineRule="auto"/>
              <w:jc w:val="center"/>
              <w:textAlignment w:val="baseline"/>
              <w:rPr>
                <w:b/>
                <w:sz w:val="24"/>
              </w:rPr>
            </w:pPr>
            <w:r w:rsidRPr="002D2CD1">
              <w:rPr>
                <w:b/>
                <w:sz w:val="24"/>
              </w:rPr>
              <w:t xml:space="preserve">NU </w:t>
            </w:r>
          </w:p>
        </w:tc>
      </w:tr>
      <w:tr w:rsidR="00474805" w:rsidRPr="006723F4" w:rsidTr="00734186">
        <w:trPr>
          <w:trHeight w:val="624"/>
        </w:trPr>
        <w:tc>
          <w:tcPr>
            <w:tcW w:w="3786" w:type="pct"/>
            <w:tcBorders>
              <w:top w:val="single" w:sz="4" w:space="0" w:color="auto"/>
              <w:left w:val="single" w:sz="4" w:space="0" w:color="auto"/>
              <w:bottom w:val="single" w:sz="4" w:space="0" w:color="auto"/>
              <w:right w:val="single" w:sz="4" w:space="0" w:color="auto"/>
            </w:tcBorders>
          </w:tcPr>
          <w:p w:rsidR="00474805" w:rsidRPr="002D2CD1" w:rsidRDefault="00474805" w:rsidP="00734186">
            <w:pPr>
              <w:overflowPunct w:val="0"/>
              <w:autoSpaceDE w:val="0"/>
              <w:autoSpaceDN w:val="0"/>
              <w:adjustRightInd w:val="0"/>
              <w:spacing w:before="120" w:after="120" w:line="240" w:lineRule="auto"/>
              <w:jc w:val="center"/>
              <w:textAlignment w:val="baseline"/>
              <w:rPr>
                <w:b/>
                <w:sz w:val="24"/>
              </w:rPr>
            </w:pPr>
          </w:p>
        </w:tc>
        <w:tc>
          <w:tcPr>
            <w:tcW w:w="745" w:type="pct"/>
            <w:tcBorders>
              <w:top w:val="single" w:sz="4" w:space="0" w:color="auto"/>
              <w:left w:val="single" w:sz="4" w:space="0" w:color="auto"/>
              <w:bottom w:val="single" w:sz="4" w:space="0" w:color="auto"/>
              <w:right w:val="single" w:sz="4" w:space="0" w:color="auto"/>
            </w:tcBorders>
          </w:tcPr>
          <w:p w:rsidR="00474805" w:rsidRPr="002D2CD1" w:rsidRDefault="00474805" w:rsidP="00734186">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c>
          <w:tcPr>
            <w:tcW w:w="469" w:type="pct"/>
            <w:tcBorders>
              <w:top w:val="single" w:sz="4" w:space="0" w:color="auto"/>
              <w:left w:val="single" w:sz="4" w:space="0" w:color="auto"/>
              <w:bottom w:val="single" w:sz="4" w:space="0" w:color="auto"/>
              <w:right w:val="single" w:sz="4" w:space="0" w:color="auto"/>
            </w:tcBorders>
          </w:tcPr>
          <w:p w:rsidR="00474805" w:rsidRPr="002D2CD1" w:rsidRDefault="00474805" w:rsidP="00734186">
            <w:pPr>
              <w:overflowPunct w:val="0"/>
              <w:autoSpaceDE w:val="0"/>
              <w:autoSpaceDN w:val="0"/>
              <w:adjustRightInd w:val="0"/>
              <w:spacing w:before="120" w:after="120" w:line="240" w:lineRule="auto"/>
              <w:jc w:val="center"/>
              <w:textAlignment w:val="baseline"/>
              <w:rPr>
                <w:sz w:val="24"/>
              </w:rPr>
            </w:pPr>
            <w:r w:rsidRPr="002D2CD1">
              <w:rPr>
                <w:sz w:val="24"/>
              </w:rPr>
              <w:sym w:font="Wingdings" w:char="F06F"/>
            </w:r>
          </w:p>
        </w:tc>
      </w:tr>
    </w:tbl>
    <w:p w:rsidR="00474805" w:rsidRDefault="00474805" w:rsidP="00474805">
      <w:pPr>
        <w:spacing w:before="120" w:after="120" w:line="240" w:lineRule="auto"/>
        <w:contextualSpacing/>
        <w:jc w:val="both"/>
        <w:rPr>
          <w:sz w:val="24"/>
        </w:rPr>
      </w:pPr>
    </w:p>
    <w:p w:rsidR="00474805" w:rsidRPr="002D2CD1" w:rsidRDefault="00474805" w:rsidP="00474805">
      <w:pPr>
        <w:spacing w:before="120" w:after="120" w:line="240" w:lineRule="auto"/>
        <w:contextualSpacing/>
        <w:jc w:val="both"/>
        <w:rPr>
          <w:b/>
          <w:kern w:val="32"/>
          <w:sz w:val="24"/>
        </w:rPr>
      </w:pPr>
      <w:r w:rsidRPr="002D2CD1">
        <w:rPr>
          <w:b/>
          <w:kern w:val="32"/>
          <w:sz w:val="24"/>
        </w:rPr>
        <w:t>DECIZIA REFERITOARE LA PROIECT</w:t>
      </w:r>
    </w:p>
    <w:p w:rsidR="00474805" w:rsidRPr="002D2CD1" w:rsidRDefault="00474805" w:rsidP="00474805">
      <w:pPr>
        <w:spacing w:before="120" w:after="120" w:line="240" w:lineRule="auto"/>
        <w:contextualSpacing/>
        <w:jc w:val="both"/>
        <w:rPr>
          <w:b/>
          <w:kern w:val="32"/>
          <w:sz w:val="24"/>
        </w:rPr>
      </w:pPr>
      <w:r w:rsidRPr="002D2CD1">
        <w:rPr>
          <w:b/>
          <w:kern w:val="32"/>
          <w:sz w:val="24"/>
        </w:rPr>
        <w:t>PROIECTUL ESTE:</w:t>
      </w:r>
    </w:p>
    <w:p w:rsidR="00474805" w:rsidRDefault="00474805" w:rsidP="00474805">
      <w:pPr>
        <w:numPr>
          <w:ilvl w:val="0"/>
          <w:numId w:val="2"/>
        </w:numPr>
        <w:spacing w:before="120" w:after="120" w:line="240" w:lineRule="auto"/>
        <w:contextualSpacing/>
        <w:jc w:val="both"/>
        <w:rPr>
          <w:b/>
          <w:kern w:val="32"/>
          <w:sz w:val="24"/>
        </w:rPr>
      </w:pPr>
      <w:r w:rsidRPr="002D2CD1">
        <w:rPr>
          <w:b/>
          <w:kern w:val="32"/>
          <w:sz w:val="24"/>
        </w:rPr>
        <w:t>ELIGIBIL</w:t>
      </w:r>
      <w:r>
        <w:rPr>
          <w:b/>
          <w:kern w:val="32"/>
          <w:sz w:val="24"/>
        </w:rPr>
        <w:t xml:space="preserve"> ȘI SELECTAT</w:t>
      </w:r>
    </w:p>
    <w:p w:rsidR="00474805" w:rsidRPr="002D2CD1" w:rsidRDefault="00474805" w:rsidP="00474805">
      <w:pPr>
        <w:numPr>
          <w:ilvl w:val="0"/>
          <w:numId w:val="2"/>
        </w:numPr>
        <w:spacing w:before="120" w:after="120" w:line="240" w:lineRule="auto"/>
        <w:contextualSpacing/>
        <w:jc w:val="both"/>
        <w:rPr>
          <w:b/>
          <w:kern w:val="32"/>
          <w:sz w:val="24"/>
        </w:rPr>
      </w:pPr>
      <w:r>
        <w:rPr>
          <w:b/>
          <w:kern w:val="32"/>
          <w:sz w:val="24"/>
        </w:rPr>
        <w:t>ELIGIBIL ȘI NESELECTAT</w:t>
      </w:r>
    </w:p>
    <w:p w:rsidR="00474805" w:rsidRPr="002D2CD1" w:rsidRDefault="00474805" w:rsidP="00474805">
      <w:pPr>
        <w:numPr>
          <w:ilvl w:val="0"/>
          <w:numId w:val="2"/>
        </w:numPr>
        <w:spacing w:before="120" w:after="120" w:line="240" w:lineRule="auto"/>
        <w:contextualSpacing/>
        <w:jc w:val="both"/>
        <w:rPr>
          <w:b/>
          <w:kern w:val="32"/>
          <w:sz w:val="24"/>
        </w:rPr>
      </w:pPr>
      <w:r w:rsidRPr="002D2CD1">
        <w:rPr>
          <w:b/>
          <w:kern w:val="32"/>
          <w:sz w:val="24"/>
        </w:rPr>
        <w:t>NEELIGIBIL</w:t>
      </w:r>
    </w:p>
    <w:p w:rsidR="00474805" w:rsidRPr="002D2CD1" w:rsidRDefault="00474805" w:rsidP="00474805">
      <w:pPr>
        <w:spacing w:before="120" w:after="120" w:line="240" w:lineRule="auto"/>
        <w:contextualSpacing/>
        <w:jc w:val="both"/>
        <w:rPr>
          <w:b/>
          <w:kern w:val="32"/>
          <w:sz w:val="24"/>
        </w:rPr>
      </w:pPr>
    </w:p>
    <w:p w:rsidR="00474805" w:rsidRPr="002D2CD1" w:rsidRDefault="00474805" w:rsidP="00474805">
      <w:pPr>
        <w:overflowPunct w:val="0"/>
        <w:autoSpaceDE w:val="0"/>
        <w:autoSpaceDN w:val="0"/>
        <w:adjustRightInd w:val="0"/>
        <w:spacing w:after="0" w:line="240" w:lineRule="auto"/>
        <w:jc w:val="both"/>
        <w:textAlignment w:val="baseline"/>
        <w:rPr>
          <w:i/>
          <w:sz w:val="24"/>
        </w:rPr>
      </w:pPr>
      <w:r w:rsidRPr="002D2CD1">
        <w:rPr>
          <w:i/>
          <w:sz w:val="24"/>
        </w:rPr>
        <w:t>Dacă toate criteriile de eligibilitate aplicate proiectului au fost îndeplinite</w:t>
      </w:r>
      <w:r>
        <w:rPr>
          <w:i/>
          <w:sz w:val="24"/>
        </w:rPr>
        <w:t xml:space="preserve"> și </w:t>
      </w:r>
      <w:r w:rsidRPr="00262367">
        <w:rPr>
          <w:i/>
          <w:sz w:val="24"/>
        </w:rPr>
        <w:t>punctajul total rezultat este cel puţin egal cu al ultimului proiect selectat din sesiunea aferentă proiect</w:t>
      </w:r>
      <w:r>
        <w:rPr>
          <w:i/>
          <w:sz w:val="24"/>
        </w:rPr>
        <w:t>ului verificat</w:t>
      </w:r>
      <w:r w:rsidRPr="00262367">
        <w:rPr>
          <w:i/>
          <w:sz w:val="24"/>
        </w:rPr>
        <w:t>, conform Raportului de selecție al GAL atașat la Cererea de finanțare</w:t>
      </w:r>
      <w:r w:rsidRPr="002D2CD1">
        <w:rPr>
          <w:i/>
          <w:sz w:val="24"/>
        </w:rPr>
        <w:t>, proiectul este eligibil</w:t>
      </w:r>
      <w:r>
        <w:rPr>
          <w:i/>
          <w:sz w:val="24"/>
        </w:rPr>
        <w:t xml:space="preserve"> și selectat</w:t>
      </w:r>
      <w:r w:rsidRPr="002D2CD1">
        <w:rPr>
          <w:i/>
          <w:sz w:val="24"/>
        </w:rPr>
        <w:t>.</w:t>
      </w:r>
    </w:p>
    <w:p w:rsidR="00474805" w:rsidRPr="002D2CD1" w:rsidRDefault="00474805" w:rsidP="00474805">
      <w:pPr>
        <w:overflowPunct w:val="0"/>
        <w:autoSpaceDE w:val="0"/>
        <w:autoSpaceDN w:val="0"/>
        <w:adjustRightInd w:val="0"/>
        <w:spacing w:after="0" w:line="240" w:lineRule="auto"/>
        <w:jc w:val="both"/>
        <w:textAlignment w:val="baseline"/>
        <w:rPr>
          <w:i/>
          <w:sz w:val="24"/>
        </w:rPr>
      </w:pPr>
      <w:r w:rsidRPr="002D2CD1">
        <w:rPr>
          <w:i/>
          <w:sz w:val="24"/>
        </w:rPr>
        <w:t>În cazul proiectelor neeligibile</w:t>
      </w:r>
      <w:r>
        <w:rPr>
          <w:i/>
          <w:sz w:val="24"/>
        </w:rPr>
        <w:t>/ neselectate</w:t>
      </w:r>
      <w:r w:rsidRPr="002D2CD1">
        <w:rPr>
          <w:i/>
          <w:sz w:val="24"/>
        </w:rPr>
        <w:t xml:space="preserve"> se va completa rubrica Observaţii cu toate motivele de neeligibilitate</w:t>
      </w:r>
      <w:r>
        <w:rPr>
          <w:i/>
          <w:sz w:val="24"/>
        </w:rPr>
        <w:t>/ de neîndeplinire a criteriilor de selecție</w:t>
      </w:r>
      <w:r w:rsidRPr="002D2CD1">
        <w:rPr>
          <w:i/>
          <w:sz w:val="24"/>
        </w:rPr>
        <w:t xml:space="preserve"> ale  proiectului.</w:t>
      </w:r>
    </w:p>
    <w:p w:rsidR="00474805" w:rsidRPr="002D2CD1" w:rsidRDefault="00474805" w:rsidP="00474805">
      <w:pPr>
        <w:overflowPunct w:val="0"/>
        <w:autoSpaceDE w:val="0"/>
        <w:autoSpaceDN w:val="0"/>
        <w:adjustRightInd w:val="0"/>
        <w:spacing w:after="0" w:line="240" w:lineRule="auto"/>
        <w:jc w:val="both"/>
        <w:textAlignment w:val="baseline"/>
        <w:rPr>
          <w:i/>
          <w:sz w:val="24"/>
        </w:rPr>
      </w:pPr>
    </w:p>
    <w:p w:rsidR="00474805" w:rsidRPr="002D2CD1" w:rsidRDefault="00474805" w:rsidP="00474805">
      <w:pPr>
        <w:overflowPunct w:val="0"/>
        <w:autoSpaceDE w:val="0"/>
        <w:autoSpaceDN w:val="0"/>
        <w:adjustRightInd w:val="0"/>
        <w:spacing w:after="0" w:line="240" w:lineRule="auto"/>
        <w:jc w:val="both"/>
        <w:textAlignment w:val="baseline"/>
        <w:rPr>
          <w:i/>
          <w:sz w:val="24"/>
        </w:rPr>
      </w:pPr>
      <w:r w:rsidRPr="002D2CD1">
        <w:rPr>
          <w:i/>
          <w:sz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474805" w:rsidRPr="002D2CD1" w:rsidRDefault="00474805" w:rsidP="00474805">
      <w:pPr>
        <w:overflowPunct w:val="0"/>
        <w:autoSpaceDE w:val="0"/>
        <w:autoSpaceDN w:val="0"/>
        <w:adjustRightInd w:val="0"/>
        <w:spacing w:before="120" w:after="120" w:line="240" w:lineRule="auto"/>
        <w:jc w:val="both"/>
        <w:textAlignment w:val="baseline"/>
        <w:rPr>
          <w:i/>
          <w:sz w:val="24"/>
        </w:rPr>
      </w:pPr>
    </w:p>
    <w:p w:rsidR="00474805" w:rsidRPr="002D2CD1" w:rsidRDefault="00474805" w:rsidP="00474805">
      <w:pPr>
        <w:overflowPunct w:val="0"/>
        <w:autoSpaceDE w:val="0"/>
        <w:autoSpaceDN w:val="0"/>
        <w:adjustRightInd w:val="0"/>
        <w:spacing w:before="120" w:after="120" w:line="240" w:lineRule="auto"/>
        <w:textAlignment w:val="baseline"/>
        <w:rPr>
          <w:sz w:val="24"/>
          <w:u w:val="single"/>
        </w:rPr>
      </w:pPr>
      <w:r w:rsidRPr="002D2CD1">
        <w:rPr>
          <w:sz w:val="24"/>
          <w:u w:val="single"/>
        </w:rPr>
        <w:t>Observatii:</w:t>
      </w:r>
    </w:p>
    <w:p w:rsidR="00474805" w:rsidRPr="002D2CD1" w:rsidRDefault="00474805" w:rsidP="00474805">
      <w:pPr>
        <w:overflowPunct w:val="0"/>
        <w:autoSpaceDE w:val="0"/>
        <w:autoSpaceDN w:val="0"/>
        <w:adjustRightInd w:val="0"/>
        <w:spacing w:before="120" w:after="120" w:line="240" w:lineRule="auto"/>
        <w:textAlignment w:val="baseline"/>
        <w:rPr>
          <w:sz w:val="24"/>
        </w:rPr>
      </w:pPr>
      <w:r w:rsidRPr="002D2CD1">
        <w:rPr>
          <w:sz w:val="24"/>
        </w:rPr>
        <w:t>Se detaliază:</w:t>
      </w:r>
    </w:p>
    <w:p w:rsidR="00474805" w:rsidRPr="002D2CD1" w:rsidRDefault="00474805" w:rsidP="00474805">
      <w:pPr>
        <w:overflowPunct w:val="0"/>
        <w:autoSpaceDE w:val="0"/>
        <w:autoSpaceDN w:val="0"/>
        <w:adjustRightInd w:val="0"/>
        <w:spacing w:before="120" w:after="120" w:line="240" w:lineRule="auto"/>
        <w:textAlignment w:val="baseline"/>
        <w:rPr>
          <w:sz w:val="24"/>
        </w:rPr>
      </w:pPr>
      <w:r w:rsidRPr="002D2CD1">
        <w:rPr>
          <w:sz w:val="24"/>
        </w:rPr>
        <w:t>- pentru fiecare criteriu de eligibilitate</w:t>
      </w:r>
      <w:r>
        <w:rPr>
          <w:sz w:val="24"/>
        </w:rPr>
        <w:t>/ selecție</w:t>
      </w:r>
      <w:r w:rsidRPr="002D2CD1">
        <w:rPr>
          <w:sz w:val="24"/>
        </w:rPr>
        <w:t xml:space="preserve"> care nu a fost îndeplinit, motivul neeligibilităţii</w:t>
      </w:r>
      <w:r>
        <w:rPr>
          <w:sz w:val="24"/>
        </w:rPr>
        <w:t>/ neîndeplinirii</w:t>
      </w:r>
      <w:r w:rsidRPr="002D2CD1">
        <w:rPr>
          <w:sz w:val="24"/>
        </w:rPr>
        <w:t xml:space="preserve">, dacă este cazul, </w:t>
      </w:r>
    </w:p>
    <w:p w:rsidR="00474805" w:rsidRPr="002D2CD1" w:rsidRDefault="00474805" w:rsidP="00474805">
      <w:pPr>
        <w:overflowPunct w:val="0"/>
        <w:autoSpaceDE w:val="0"/>
        <w:autoSpaceDN w:val="0"/>
        <w:adjustRightInd w:val="0"/>
        <w:spacing w:before="120" w:after="120" w:line="240" w:lineRule="auto"/>
        <w:textAlignment w:val="baseline"/>
        <w:rPr>
          <w:sz w:val="24"/>
        </w:rPr>
      </w:pPr>
      <w:r w:rsidRPr="002D2CD1">
        <w:rPr>
          <w:sz w:val="24"/>
        </w:rPr>
        <w:t>- motivul reducerii valorii eligibile, a valorii publice sau a intensităţii sprijinului, dacă este cazul,</w:t>
      </w:r>
    </w:p>
    <w:p w:rsidR="00474805" w:rsidRPr="002D2CD1" w:rsidRDefault="00474805" w:rsidP="00474805">
      <w:pPr>
        <w:overflowPunct w:val="0"/>
        <w:autoSpaceDE w:val="0"/>
        <w:autoSpaceDN w:val="0"/>
        <w:adjustRightInd w:val="0"/>
        <w:spacing w:before="120" w:after="120" w:line="240" w:lineRule="auto"/>
        <w:textAlignment w:val="baseline"/>
        <w:rPr>
          <w:sz w:val="24"/>
        </w:rPr>
      </w:pPr>
      <w:r w:rsidRPr="002D2CD1">
        <w:rPr>
          <w:sz w:val="24"/>
        </w:rPr>
        <w:t>- motivul neeligibilităţii</w:t>
      </w:r>
      <w:r>
        <w:rPr>
          <w:sz w:val="24"/>
        </w:rPr>
        <w:t>/ neîndeplinirii criteriilor de selecție</w:t>
      </w:r>
      <w:r w:rsidRPr="002D2CD1">
        <w:rPr>
          <w:sz w:val="24"/>
        </w:rPr>
        <w:t xml:space="preserve"> din punct de vedere al verificării pe teren, dacă este cazul.</w:t>
      </w:r>
    </w:p>
    <w:p w:rsidR="00474805" w:rsidRPr="002D2CD1" w:rsidRDefault="00474805" w:rsidP="00474805">
      <w:pPr>
        <w:spacing w:before="120" w:after="120" w:line="240" w:lineRule="auto"/>
        <w:rPr>
          <w:rFonts w:eastAsia="Times New Roman" w:cs="Calibri"/>
          <w:bCs/>
          <w:iCs/>
          <w:sz w:val="24"/>
          <w:szCs w:val="24"/>
          <w:lang w:eastAsia="fr-FR"/>
        </w:rPr>
      </w:pPr>
      <w:r w:rsidRPr="002D2CD1">
        <w:rPr>
          <w:rFonts w:eastAsia="Times New Roman" w:cs="Calibri"/>
          <w:bCs/>
          <w:iCs/>
          <w:sz w:val="24"/>
          <w:szCs w:val="24"/>
          <w:lang w:eastAsia="fr-FR"/>
        </w:rPr>
        <w:t>.........................................................................................................................................................</w:t>
      </w:r>
    </w:p>
    <w:p w:rsidR="00474805" w:rsidRPr="002D2CD1" w:rsidRDefault="00474805" w:rsidP="00474805">
      <w:pPr>
        <w:spacing w:before="120" w:after="120" w:line="240" w:lineRule="auto"/>
        <w:rPr>
          <w:rFonts w:eastAsia="Times New Roman" w:cs="Calibri"/>
          <w:bCs/>
          <w:iCs/>
          <w:sz w:val="24"/>
          <w:szCs w:val="24"/>
          <w:lang w:eastAsia="fr-FR"/>
        </w:rPr>
      </w:pPr>
      <w:r w:rsidRPr="002D2CD1">
        <w:rPr>
          <w:rFonts w:eastAsia="Times New Roman" w:cs="Calibri"/>
          <w:bCs/>
          <w:iCs/>
          <w:sz w:val="24"/>
          <w:szCs w:val="24"/>
          <w:lang w:eastAsia="fr-FR"/>
        </w:rPr>
        <w:t>..........................................................................................................................................................</w:t>
      </w:r>
    </w:p>
    <w:p w:rsidR="00112FC2" w:rsidRDefault="00112FC2" w:rsidP="00474805">
      <w:pPr>
        <w:spacing w:before="120" w:after="120" w:line="240" w:lineRule="auto"/>
        <w:rPr>
          <w:rFonts w:eastAsia="Times New Roman"/>
          <w:b/>
          <w:sz w:val="24"/>
          <w:szCs w:val="24"/>
        </w:rPr>
      </w:pPr>
    </w:p>
    <w:p w:rsidR="00112FC2" w:rsidRPr="00552D49" w:rsidRDefault="00112FC2" w:rsidP="00112FC2">
      <w:pPr>
        <w:pStyle w:val="NormalWeb"/>
        <w:spacing w:before="0"/>
        <w:rPr>
          <w:rFonts w:ascii="Calibri" w:hAnsi="Calibri"/>
          <w:b/>
          <w:lang w:val="fr-FR"/>
        </w:rPr>
      </w:pPr>
      <w:r w:rsidRPr="002D2CD1">
        <w:rPr>
          <w:rFonts w:ascii="Calibri" w:hAnsi="Calibri"/>
          <w:b/>
        </w:rPr>
        <w:t xml:space="preserve">Aprobat de: </w:t>
      </w:r>
      <w:r>
        <w:rPr>
          <w:rFonts w:ascii="Calibri" w:hAnsi="Calibri"/>
          <w:b/>
        </w:rPr>
        <w:t>reprezentant legal GAL</w:t>
      </w:r>
    </w:p>
    <w:p w:rsidR="00112FC2" w:rsidRPr="00552D49" w:rsidRDefault="00112FC2" w:rsidP="00112FC2">
      <w:pPr>
        <w:pStyle w:val="NormalWeb"/>
        <w:spacing w:before="0"/>
        <w:rPr>
          <w:rFonts w:ascii="Calibri" w:hAnsi="Calibri"/>
          <w:i/>
          <w:lang w:val="fr-FR"/>
        </w:rPr>
      </w:pPr>
      <w:r w:rsidRPr="002D2CD1">
        <w:rPr>
          <w:rFonts w:ascii="Calibri" w:hAnsi="Calibri"/>
          <w:b/>
          <w:i/>
        </w:rPr>
        <w:t>Nume/Prenume ……………………</w:t>
      </w:r>
    </w:p>
    <w:p w:rsidR="00112FC2" w:rsidRPr="00552D49" w:rsidRDefault="00112FC2" w:rsidP="00112FC2">
      <w:pPr>
        <w:pStyle w:val="NormalWeb"/>
        <w:spacing w:before="0"/>
        <w:rPr>
          <w:rFonts w:ascii="Calibri" w:hAnsi="Calibri"/>
          <w:i/>
          <w:lang w:val="fr-FR"/>
        </w:rPr>
      </w:pPr>
      <w:r w:rsidRPr="002D2CD1">
        <w:rPr>
          <w:rFonts w:ascii="Calibri" w:hAnsi="Calibri"/>
          <w:b/>
          <w:i/>
        </w:rPr>
        <w:t xml:space="preserve">Semnătura şi ştampila   </w:t>
      </w:r>
      <w:r w:rsidRPr="002D2CD1">
        <w:rPr>
          <w:rFonts w:ascii="Calibri" w:hAnsi="Calibri"/>
          <w:b/>
          <w:i/>
        </w:rPr>
        <w:tab/>
      </w:r>
    </w:p>
    <w:p w:rsidR="00112FC2" w:rsidRPr="00552D49" w:rsidRDefault="00112FC2" w:rsidP="00112FC2">
      <w:pPr>
        <w:pStyle w:val="NormalWeb"/>
        <w:spacing w:before="0"/>
        <w:rPr>
          <w:rFonts w:ascii="Calibri" w:hAnsi="Calibri"/>
          <w:i/>
          <w:lang w:val="fr-FR"/>
        </w:rPr>
      </w:pPr>
      <w:r w:rsidRPr="002D2CD1">
        <w:rPr>
          <w:rFonts w:ascii="Calibri" w:hAnsi="Calibri"/>
          <w:b/>
          <w:i/>
        </w:rPr>
        <w:t>DATA………..</w:t>
      </w:r>
    </w:p>
    <w:p w:rsidR="00112FC2" w:rsidRPr="00552D49" w:rsidRDefault="00112FC2" w:rsidP="00112FC2">
      <w:pPr>
        <w:pStyle w:val="NormalWeb"/>
        <w:spacing w:before="0"/>
        <w:rPr>
          <w:rFonts w:ascii="Calibri" w:hAnsi="Calibri"/>
          <w:lang w:val="fr-FR"/>
        </w:rPr>
      </w:pPr>
    </w:p>
    <w:p w:rsidR="00112FC2" w:rsidRDefault="00112FC2" w:rsidP="00112FC2">
      <w:pPr>
        <w:pStyle w:val="NormalWeb"/>
        <w:spacing w:before="0"/>
        <w:rPr>
          <w:rFonts w:ascii="Calibri" w:hAnsi="Calibri" w:cs="Calibri"/>
          <w:bCs/>
          <w:i/>
          <w:lang w:eastAsia="fr-FR"/>
        </w:rPr>
      </w:pPr>
    </w:p>
    <w:p w:rsidR="00112FC2" w:rsidRPr="002D2CD1" w:rsidRDefault="00112FC2" w:rsidP="00112FC2">
      <w:pPr>
        <w:pStyle w:val="NormalWeb"/>
        <w:spacing w:before="0"/>
        <w:rPr>
          <w:rFonts w:ascii="Calibri" w:hAnsi="Calibri"/>
          <w:i/>
          <w:lang w:val="pt-BR"/>
        </w:rPr>
      </w:pPr>
      <w:r w:rsidRPr="002D2CD1">
        <w:rPr>
          <w:rFonts w:ascii="Calibri" w:hAnsi="Calibri"/>
          <w:b/>
          <w:bCs/>
          <w:i/>
          <w:lang w:val="pt-BR"/>
        </w:rPr>
        <w:t xml:space="preserve"> </w:t>
      </w:r>
      <w:r w:rsidRPr="002D2CD1">
        <w:rPr>
          <w:rFonts w:ascii="Calibri" w:hAnsi="Calibri"/>
          <w:b/>
          <w:i/>
          <w:lang w:val="pt-BR"/>
        </w:rPr>
        <w:t>Verificat</w:t>
      </w:r>
      <w:r w:rsidRPr="002D2CD1">
        <w:rPr>
          <w:rFonts w:ascii="Calibri" w:hAnsi="Calibri"/>
          <w:b/>
          <w:bCs/>
          <w:i/>
          <w:lang w:val="pt-BR"/>
        </w:rPr>
        <w:t xml:space="preserve"> de</w:t>
      </w:r>
      <w:r w:rsidRPr="002D2CD1">
        <w:rPr>
          <w:rFonts w:ascii="Calibri" w:hAnsi="Calibri"/>
          <w:b/>
          <w:i/>
          <w:lang w:val="pt-BR"/>
        </w:rPr>
        <w:t xml:space="preserve">: Expert 2 </w:t>
      </w:r>
      <w:r w:rsidRPr="002D2CD1">
        <w:rPr>
          <w:rFonts w:ascii="Calibri" w:hAnsi="Calibri"/>
          <w:b/>
          <w:bCs/>
          <w:i/>
          <w:lang w:val="pt-BR"/>
        </w:rPr>
        <w:t xml:space="preserve"> </w:t>
      </w:r>
      <w:r>
        <w:rPr>
          <w:rFonts w:ascii="Calibri" w:eastAsia="Calibri" w:hAnsi="Calibri"/>
          <w:b/>
          <w:i/>
          <w:lang w:val="pt-BR"/>
        </w:rPr>
        <w:t>GAL</w:t>
      </w:r>
    </w:p>
    <w:p w:rsidR="00112FC2" w:rsidRPr="002D2CD1" w:rsidRDefault="00112FC2" w:rsidP="00112FC2">
      <w:pPr>
        <w:pStyle w:val="NormalWeb"/>
        <w:spacing w:before="0"/>
        <w:rPr>
          <w:rFonts w:ascii="Calibri" w:hAnsi="Calibri"/>
          <w:b/>
          <w:i/>
          <w:lang w:val="pt-BR"/>
        </w:rPr>
      </w:pPr>
      <w:r w:rsidRPr="002D2CD1">
        <w:rPr>
          <w:rFonts w:ascii="Calibri" w:hAnsi="Calibri"/>
          <w:b/>
          <w:i/>
          <w:lang w:val="pt-BR"/>
        </w:rPr>
        <w:t xml:space="preserve"> Nume/Prenume …………………… </w:t>
      </w:r>
    </w:p>
    <w:p w:rsidR="00112FC2" w:rsidRPr="002D2CD1" w:rsidRDefault="00112FC2" w:rsidP="00112FC2">
      <w:pPr>
        <w:pStyle w:val="NormalWeb"/>
        <w:spacing w:before="0"/>
        <w:rPr>
          <w:rFonts w:ascii="Calibri" w:hAnsi="Calibri"/>
          <w:i/>
          <w:lang w:val="pt-BR"/>
        </w:rPr>
      </w:pPr>
      <w:r w:rsidRPr="002D2CD1">
        <w:rPr>
          <w:rFonts w:ascii="Calibri" w:hAnsi="Calibri"/>
          <w:b/>
          <w:i/>
          <w:lang w:val="pt-BR"/>
        </w:rPr>
        <w:t xml:space="preserve"> Semnătura</w:t>
      </w:r>
      <w:r w:rsidRPr="002D2CD1">
        <w:rPr>
          <w:rFonts w:ascii="Calibri" w:hAnsi="Calibri"/>
          <w:b/>
          <w:i/>
          <w:lang w:val="pt-BR"/>
        </w:rPr>
        <w:tab/>
      </w:r>
      <w:r w:rsidRPr="002D2CD1">
        <w:rPr>
          <w:rFonts w:ascii="Calibri" w:hAnsi="Calibri"/>
          <w:b/>
          <w:i/>
          <w:lang w:val="pt-BR"/>
        </w:rPr>
        <w:tab/>
      </w:r>
    </w:p>
    <w:p w:rsidR="00112FC2" w:rsidRPr="002D2CD1" w:rsidRDefault="00112FC2" w:rsidP="00112FC2">
      <w:pPr>
        <w:pStyle w:val="NormalWeb"/>
        <w:spacing w:before="0"/>
        <w:rPr>
          <w:rFonts w:ascii="Calibri" w:hAnsi="Calibri"/>
          <w:i/>
          <w:lang w:val="pt-BR"/>
        </w:rPr>
      </w:pPr>
      <w:r w:rsidRPr="002D2CD1">
        <w:rPr>
          <w:rFonts w:ascii="Calibri" w:hAnsi="Calibri"/>
          <w:b/>
          <w:i/>
          <w:lang w:val="pt-BR"/>
        </w:rPr>
        <w:t xml:space="preserve"> DATA………..</w:t>
      </w:r>
    </w:p>
    <w:p w:rsidR="00112FC2" w:rsidRPr="002D2CD1" w:rsidRDefault="00112FC2" w:rsidP="00112FC2">
      <w:pPr>
        <w:pStyle w:val="NormalWeb"/>
        <w:spacing w:before="0"/>
        <w:rPr>
          <w:rFonts w:ascii="Calibri" w:hAnsi="Calibri"/>
          <w:lang w:val="pt-BR"/>
        </w:rPr>
      </w:pPr>
    </w:p>
    <w:p w:rsidR="00112FC2" w:rsidRPr="002D2CD1" w:rsidRDefault="00112FC2" w:rsidP="00112FC2">
      <w:pPr>
        <w:pStyle w:val="NormalWeb"/>
        <w:spacing w:before="0"/>
        <w:rPr>
          <w:rFonts w:ascii="Calibri" w:hAnsi="Calibri"/>
          <w:lang w:val="pt-BR"/>
        </w:rPr>
      </w:pPr>
      <w:r w:rsidRPr="002D2CD1">
        <w:rPr>
          <w:rFonts w:ascii="Calibri" w:eastAsia="Calibri" w:hAnsi="Calibri"/>
          <w:b/>
          <w:lang w:val="pt-BR"/>
        </w:rPr>
        <w:t xml:space="preserve">  </w:t>
      </w:r>
      <w:r w:rsidRPr="002D2CD1">
        <w:rPr>
          <w:rFonts w:ascii="Calibri" w:hAnsi="Calibri"/>
          <w:b/>
          <w:lang w:val="pt-BR"/>
        </w:rPr>
        <w:t>Întocmit</w:t>
      </w:r>
      <w:r w:rsidRPr="002D2CD1">
        <w:rPr>
          <w:rFonts w:ascii="Calibri" w:eastAsia="Calibri" w:hAnsi="Calibri"/>
          <w:b/>
          <w:lang w:val="pt-BR"/>
        </w:rPr>
        <w:t xml:space="preserve"> de</w:t>
      </w:r>
      <w:r w:rsidRPr="002D2CD1">
        <w:rPr>
          <w:rFonts w:ascii="Calibri" w:hAnsi="Calibri"/>
          <w:b/>
          <w:lang w:val="pt-BR"/>
        </w:rPr>
        <w:t xml:space="preserve">: Expert 1 </w:t>
      </w:r>
      <w:r>
        <w:rPr>
          <w:rFonts w:ascii="Calibri" w:eastAsia="Calibri" w:hAnsi="Calibri"/>
          <w:b/>
          <w:lang w:val="pt-BR"/>
        </w:rPr>
        <w:t>GAL</w:t>
      </w:r>
    </w:p>
    <w:p w:rsidR="00112FC2" w:rsidRPr="002D2CD1" w:rsidRDefault="00112FC2" w:rsidP="00112FC2">
      <w:pPr>
        <w:pStyle w:val="NormalWeb"/>
        <w:spacing w:before="0"/>
        <w:rPr>
          <w:rFonts w:ascii="Calibri" w:hAnsi="Calibri"/>
          <w:i/>
          <w:lang w:val="pt-BR"/>
        </w:rPr>
      </w:pPr>
      <w:r w:rsidRPr="002D2CD1">
        <w:rPr>
          <w:rFonts w:ascii="Calibri" w:hAnsi="Calibri"/>
          <w:b/>
          <w:i/>
          <w:lang w:val="pt-BR"/>
        </w:rPr>
        <w:t xml:space="preserve">  Nume/Prenume …………………… </w:t>
      </w:r>
    </w:p>
    <w:p w:rsidR="00112FC2" w:rsidRPr="002D2CD1" w:rsidRDefault="00112FC2" w:rsidP="00112FC2">
      <w:pPr>
        <w:pStyle w:val="NormalWeb"/>
        <w:spacing w:before="0"/>
        <w:rPr>
          <w:rFonts w:ascii="Calibri" w:hAnsi="Calibri"/>
          <w:i/>
          <w:lang w:val="pt-BR"/>
        </w:rPr>
      </w:pPr>
      <w:r w:rsidRPr="002D2CD1">
        <w:rPr>
          <w:rFonts w:ascii="Calibri" w:hAnsi="Calibri"/>
          <w:b/>
          <w:i/>
          <w:lang w:val="pt-BR"/>
        </w:rPr>
        <w:t xml:space="preserve">  Semnătura</w:t>
      </w:r>
      <w:r w:rsidRPr="002D2CD1">
        <w:rPr>
          <w:rFonts w:ascii="Calibri" w:hAnsi="Calibri"/>
          <w:b/>
          <w:i/>
          <w:lang w:val="pt-BR"/>
        </w:rPr>
        <w:tab/>
      </w:r>
      <w:r w:rsidRPr="002D2CD1">
        <w:rPr>
          <w:rFonts w:ascii="Calibri" w:hAnsi="Calibri"/>
          <w:b/>
          <w:i/>
          <w:lang w:val="pt-BR"/>
        </w:rPr>
        <w:tab/>
      </w:r>
    </w:p>
    <w:p w:rsidR="00112FC2" w:rsidRDefault="00112FC2" w:rsidP="00112FC2">
      <w:pPr>
        <w:pStyle w:val="NormalWeb"/>
        <w:spacing w:before="0"/>
        <w:rPr>
          <w:rFonts w:ascii="Calibri" w:hAnsi="Calibri"/>
          <w:b/>
          <w:bCs/>
          <w:i/>
          <w:lang w:val="pt-BR"/>
        </w:rPr>
      </w:pPr>
      <w:r w:rsidRPr="002D2CD1">
        <w:rPr>
          <w:rFonts w:ascii="Calibri" w:hAnsi="Calibri"/>
          <w:b/>
          <w:i/>
          <w:lang w:val="pt-BR"/>
        </w:rPr>
        <w:t xml:space="preserve">  DATA………</w:t>
      </w:r>
    </w:p>
    <w:p w:rsidR="00112FC2" w:rsidRDefault="00112FC2" w:rsidP="00112FC2">
      <w:pPr>
        <w:rPr>
          <w:rFonts w:eastAsia="Times New Roman"/>
          <w:sz w:val="24"/>
          <w:szCs w:val="24"/>
        </w:rPr>
      </w:pPr>
    </w:p>
    <w:p w:rsidR="00112FC2" w:rsidRDefault="00112FC2" w:rsidP="00112FC2">
      <w:pPr>
        <w:rPr>
          <w:rFonts w:eastAsia="Times New Roman"/>
          <w:sz w:val="24"/>
          <w:szCs w:val="24"/>
        </w:rPr>
      </w:pPr>
    </w:p>
    <w:p w:rsidR="0050798D" w:rsidRPr="002D2CD1" w:rsidRDefault="0050798D" w:rsidP="0050798D">
      <w:pPr>
        <w:spacing w:after="0" w:line="240" w:lineRule="auto"/>
        <w:jc w:val="both"/>
        <w:rPr>
          <w:b/>
          <w:i/>
          <w:sz w:val="24"/>
          <w:u w:val="single"/>
        </w:rPr>
      </w:pPr>
      <w:r w:rsidRPr="002D2CD1">
        <w:rPr>
          <w:b/>
          <w:i/>
          <w:sz w:val="24"/>
          <w:u w:val="single"/>
        </w:rPr>
        <w:t>Notă</w:t>
      </w:r>
    </w:p>
    <w:p w:rsidR="0050798D" w:rsidRPr="002D2CD1" w:rsidRDefault="0050798D" w:rsidP="0050798D">
      <w:pPr>
        <w:spacing w:after="0" w:line="240" w:lineRule="auto"/>
        <w:jc w:val="both"/>
        <w:rPr>
          <w:i/>
          <w:sz w:val="24"/>
        </w:rPr>
      </w:pPr>
      <w:r w:rsidRPr="002D2CD1">
        <w:rPr>
          <w:i/>
          <w:sz w:val="24"/>
        </w:rPr>
        <w:t xml:space="preserve">Lista tipurilor de investiții eligibile se completează cu prevederile fișei măsurii din SDL, respectiv cele aplicabile măsurii din Reg. (UE) nr. 1305/2013. </w:t>
      </w:r>
    </w:p>
    <w:p w:rsidR="0050798D" w:rsidRPr="002D2CD1" w:rsidRDefault="0050798D" w:rsidP="0050798D">
      <w:pPr>
        <w:spacing w:after="0" w:line="240" w:lineRule="auto"/>
        <w:jc w:val="both"/>
        <w:rPr>
          <w:i/>
          <w:sz w:val="24"/>
        </w:rPr>
      </w:pPr>
      <w:r w:rsidRPr="002D2CD1">
        <w:rPr>
          <w:i/>
          <w:sz w:val="24"/>
        </w:rPr>
        <w:t xml:space="preserve">Tipurile de cheltuieli eligibile se vor raporta la tipurile de investiții eligibile aferente măsurii.  </w:t>
      </w:r>
    </w:p>
    <w:p w:rsidR="0050798D" w:rsidRPr="002D2CD1" w:rsidRDefault="0050798D" w:rsidP="0050798D">
      <w:pPr>
        <w:pStyle w:val="NormalWeb"/>
        <w:spacing w:before="0"/>
        <w:rPr>
          <w:rFonts w:ascii="Calibri" w:hAnsi="Calibri"/>
          <w:i/>
          <w:lang w:val="pt-BR"/>
        </w:rPr>
      </w:pPr>
      <w:r w:rsidRPr="002D2CD1">
        <w:rPr>
          <w:rFonts w:ascii="Calibri" w:hAnsi="Calibri"/>
          <w:bCs/>
          <w:i/>
          <w:lang w:val="pt-BR"/>
        </w:rPr>
        <w:t>Pentru</w:t>
      </w:r>
      <w:r w:rsidRPr="002D2CD1">
        <w:rPr>
          <w:rFonts w:ascii="Calibri" w:hAnsi="Calibri"/>
          <w:i/>
          <w:lang w:val="pt-BR"/>
        </w:rPr>
        <w:t xml:space="preserve"> proiectele cu achiziții simple, se acceptă depunerea unui Memoriu Justificativ.</w:t>
      </w:r>
    </w:p>
    <w:p w:rsidR="0050798D" w:rsidRDefault="0050798D" w:rsidP="0050798D">
      <w:pPr>
        <w:ind w:firstLine="720"/>
        <w:rPr>
          <w:rFonts w:eastAsia="Times New Roman"/>
          <w:sz w:val="24"/>
          <w:szCs w:val="24"/>
        </w:rPr>
      </w:pPr>
    </w:p>
    <w:p w:rsidR="0050798D" w:rsidRDefault="0050798D" w:rsidP="0050798D">
      <w:pPr>
        <w:rPr>
          <w:rFonts w:eastAsia="Times New Roman"/>
          <w:sz w:val="24"/>
          <w:szCs w:val="24"/>
        </w:rPr>
      </w:pPr>
    </w:p>
    <w:p w:rsidR="00474805" w:rsidRPr="002D2CD1" w:rsidRDefault="00474805" w:rsidP="00474805">
      <w:pPr>
        <w:spacing w:before="120" w:after="120" w:line="240" w:lineRule="auto"/>
        <w:rPr>
          <w:sz w:val="24"/>
          <w:lang w:val="pt-BR"/>
        </w:rPr>
      </w:pPr>
    </w:p>
    <w:p w:rsidR="00474805" w:rsidRPr="002D2CD1" w:rsidRDefault="00474805" w:rsidP="00474805">
      <w:pPr>
        <w:shd w:val="clear" w:color="auto" w:fill="D9D9D9"/>
        <w:spacing w:before="120" w:after="120" w:line="240" w:lineRule="auto"/>
        <w:jc w:val="both"/>
        <w:rPr>
          <w:b/>
          <w:sz w:val="24"/>
        </w:rPr>
      </w:pPr>
      <w:r w:rsidRPr="00552D49">
        <w:rPr>
          <w:b/>
          <w:sz w:val="24"/>
          <w:lang w:val="fr-FR"/>
        </w:rPr>
        <w:t>SECTIUNEA A. METODOLOGIE</w:t>
      </w:r>
      <w:r w:rsidRPr="002D2CD1">
        <w:rPr>
          <w:b/>
          <w:sz w:val="24"/>
        </w:rPr>
        <w:t xml:space="preserve"> DE APLICAT PENTRU VERIFICAREA </w:t>
      </w:r>
      <w:r w:rsidRPr="00552D49">
        <w:rPr>
          <w:rFonts w:cs="Calibri"/>
          <w:b/>
          <w:sz w:val="24"/>
          <w:szCs w:val="24"/>
          <w:lang w:val="fr-FR"/>
        </w:rPr>
        <w:t>CONDIŢIILOR</w:t>
      </w:r>
      <w:r w:rsidRPr="002D2CD1">
        <w:rPr>
          <w:b/>
          <w:sz w:val="24"/>
        </w:rPr>
        <w:t xml:space="preserve"> DE ELIGIBILITATE</w:t>
      </w:r>
    </w:p>
    <w:p w:rsidR="00474805" w:rsidRPr="002D2CD1" w:rsidRDefault="00474805" w:rsidP="00474805">
      <w:pPr>
        <w:spacing w:before="120" w:after="120" w:line="240" w:lineRule="auto"/>
        <w:rPr>
          <w:b/>
          <w:sz w:val="24"/>
        </w:rPr>
      </w:pPr>
      <w:r w:rsidRPr="002D2CD1">
        <w:rPr>
          <w:b/>
          <w:sz w:val="24"/>
        </w:rPr>
        <w:t>A.Verificarea eligibilitatii solicitantului</w:t>
      </w:r>
    </w:p>
    <w:p w:rsidR="00474805" w:rsidRPr="002D2CD1" w:rsidRDefault="00474805" w:rsidP="00474805">
      <w:pPr>
        <w:spacing w:before="120" w:after="120" w:line="240" w:lineRule="auto"/>
        <w:rPr>
          <w:vanish/>
          <w:sz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9"/>
        <w:gridCol w:w="5495"/>
      </w:tblGrid>
      <w:tr w:rsidR="00474805" w:rsidRPr="006723F4" w:rsidTr="00734186">
        <w:tc>
          <w:tcPr>
            <w:tcW w:w="2072" w:type="pct"/>
            <w:tcBorders>
              <w:top w:val="single" w:sz="4" w:space="0" w:color="auto"/>
              <w:left w:val="single" w:sz="4" w:space="0" w:color="auto"/>
              <w:bottom w:val="single" w:sz="4" w:space="0" w:color="auto"/>
              <w:right w:val="single" w:sz="4" w:space="0" w:color="auto"/>
            </w:tcBorders>
            <w:shd w:val="clear" w:color="auto" w:fill="D9D9D9"/>
          </w:tcPr>
          <w:p w:rsidR="00474805" w:rsidRPr="002D2CD1" w:rsidRDefault="00474805" w:rsidP="00734186">
            <w:pPr>
              <w:spacing w:before="120" w:after="120" w:line="240" w:lineRule="auto"/>
              <w:rPr>
                <w:rFonts w:cs="Calibri"/>
                <w:b/>
                <w:sz w:val="24"/>
                <w:szCs w:val="24"/>
              </w:rPr>
            </w:pPr>
            <w:r w:rsidRPr="002D2CD1">
              <w:rPr>
                <w:rFonts w:cs="Calibri"/>
                <w:b/>
                <w:bCs/>
                <w:sz w:val="24"/>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rsidR="00474805" w:rsidRPr="002D2CD1" w:rsidRDefault="00474805" w:rsidP="00734186">
            <w:pPr>
              <w:spacing w:before="120" w:after="120" w:line="240" w:lineRule="auto"/>
              <w:rPr>
                <w:rFonts w:cs="Calibri"/>
                <w:b/>
                <w:sz w:val="24"/>
                <w:szCs w:val="24"/>
              </w:rPr>
            </w:pPr>
            <w:r w:rsidRPr="002D2CD1">
              <w:rPr>
                <w:rFonts w:cs="Calibri"/>
                <w:b/>
                <w:sz w:val="24"/>
                <w:szCs w:val="24"/>
                <w:lang w:val="pt-BR"/>
              </w:rPr>
              <w:t>PUNCTE DE VERIFICAT IN DOCUMENTE</w:t>
            </w:r>
          </w:p>
        </w:tc>
      </w:tr>
      <w:tr w:rsidR="00474805" w:rsidRPr="006723F4" w:rsidTr="00734186">
        <w:tc>
          <w:tcPr>
            <w:tcW w:w="2072" w:type="pct"/>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rPr>
                <w:sz w:val="24"/>
              </w:rPr>
            </w:pPr>
            <w:r>
              <w:rPr>
                <w:b/>
                <w:sz w:val="24"/>
              </w:rPr>
              <w:t>1</w:t>
            </w:r>
            <w:r w:rsidRPr="002D2CD1">
              <w:rPr>
                <w:b/>
                <w:sz w:val="24"/>
              </w:rPr>
              <w:t>.</w:t>
            </w:r>
            <w:r w:rsidRPr="002D2CD1">
              <w:rPr>
                <w:sz w:val="24"/>
              </w:rPr>
              <w:t xml:space="preserve"> Solicitantul este înregistrat în Registrul debitorilor AFIR atât pentru Programul SAPARD, cât și pentru FEADR?</w:t>
            </w:r>
          </w:p>
          <w:p w:rsidR="00474805" w:rsidRPr="002D2CD1" w:rsidRDefault="00474805" w:rsidP="00734186">
            <w:pPr>
              <w:spacing w:before="120" w:after="120" w:line="240" w:lineRule="auto"/>
              <w:rPr>
                <w:sz w:val="24"/>
              </w:rPr>
            </w:pPr>
          </w:p>
          <w:p w:rsidR="00474805" w:rsidRPr="002D2CD1" w:rsidRDefault="00474805" w:rsidP="00734186">
            <w:pPr>
              <w:spacing w:before="120" w:after="120" w:line="240" w:lineRule="auto"/>
              <w:rPr>
                <w:sz w:val="24"/>
                <w:shd w:val="clear" w:color="auto" w:fill="FFFF00"/>
              </w:rPr>
            </w:pPr>
            <w:r w:rsidRPr="002D2CD1">
              <w:rPr>
                <w:sz w:val="24"/>
              </w:rPr>
              <w:t>Documente verificate :</w:t>
            </w:r>
          </w:p>
          <w:p w:rsidR="00474805" w:rsidRPr="002D2CD1" w:rsidRDefault="00474805" w:rsidP="00734186">
            <w:pPr>
              <w:spacing w:before="120" w:after="120" w:line="240" w:lineRule="auto"/>
              <w:rPr>
                <w:sz w:val="24"/>
              </w:rPr>
            </w:pPr>
            <w:r w:rsidRPr="002D2CD1">
              <w:rPr>
                <w:sz w:val="24"/>
              </w:rPr>
              <w:lastRenderedPageBreak/>
              <w:t>Declaraţia pe propria răspundere a solicitantului din secțiunea F din cererea de finanțare.</w:t>
            </w:r>
          </w:p>
          <w:p w:rsidR="00474805" w:rsidRPr="002D2CD1" w:rsidRDefault="00474805" w:rsidP="00734186">
            <w:pPr>
              <w:spacing w:before="120" w:after="120" w:line="240" w:lineRule="auto"/>
              <w:rPr>
                <w:sz w:val="24"/>
              </w:rPr>
            </w:pPr>
          </w:p>
          <w:p w:rsidR="00474805" w:rsidRPr="002D2CD1" w:rsidRDefault="00474805" w:rsidP="00734186">
            <w:pPr>
              <w:spacing w:before="120" w:after="120" w:line="240" w:lineRule="auto"/>
              <w:rPr>
                <w:b/>
                <w:i/>
                <w:sz w:val="24"/>
              </w:rPr>
            </w:pPr>
          </w:p>
        </w:tc>
        <w:tc>
          <w:tcPr>
            <w:tcW w:w="2928" w:type="pct"/>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rPr>
                <w:sz w:val="24"/>
              </w:rPr>
            </w:pPr>
            <w:r w:rsidRPr="002D2CD1">
              <w:rPr>
                <w:sz w:val="24"/>
              </w:rPr>
              <w:lastRenderedPageBreak/>
              <w:t xml:space="preserve">Expertul verifică dacă solicitantul este înscris cu debite  în Registrul debitorilor pentru SAPARD şi FEADR, aflat pe link-ul </w:t>
            </w:r>
            <w:hyperlink r:id="rId7" w:history="1">
              <w:r w:rsidRPr="002D2CD1">
                <w:rPr>
                  <w:rStyle w:val="Hyperlink"/>
                  <w:sz w:val="24"/>
                </w:rPr>
                <w:t>\\alpaca\Debite</w:t>
              </w:r>
            </w:hyperlink>
          </w:p>
          <w:p w:rsidR="00474805" w:rsidRPr="002D2CD1" w:rsidRDefault="00474805" w:rsidP="00734186">
            <w:pPr>
              <w:spacing w:before="120" w:after="120" w:line="240" w:lineRule="auto"/>
              <w:rPr>
                <w:sz w:val="24"/>
              </w:rPr>
            </w:pPr>
            <w:r w:rsidRPr="002D2CD1">
              <w:rPr>
                <w:sz w:val="24"/>
              </w:rPr>
              <w:t xml:space="preserve">Dacă solicitantul este înscris cu debite în Registrul debitorilor, expertul va tipări şi anexa pagina privind debitul, </w:t>
            </w:r>
            <w:r w:rsidRPr="002D2CD1">
              <w:rPr>
                <w:sz w:val="24"/>
                <w:lang w:val="sv-SE"/>
              </w:rPr>
              <w:t>inclusiv a dobânzilor şi a majorarilor de întarziere ale</w:t>
            </w:r>
            <w:r w:rsidRPr="002D2CD1">
              <w:rPr>
                <w:sz w:val="24"/>
              </w:rPr>
              <w:t xml:space="preserve"> solicitantului,</w:t>
            </w:r>
            <w:r w:rsidRPr="002D2CD1">
              <w:rPr>
                <w:sz w:val="24"/>
                <w:lang w:val="it-IT"/>
              </w:rPr>
              <w:t xml:space="preserve"> va bifa caseta “DA”,</w:t>
            </w:r>
            <w:r w:rsidRPr="002D2CD1">
              <w:rPr>
                <w:sz w:val="24"/>
              </w:rPr>
              <w:t xml:space="preserve"> va </w:t>
            </w:r>
            <w:r w:rsidRPr="002D2CD1">
              <w:rPr>
                <w:sz w:val="24"/>
              </w:rPr>
              <w:lastRenderedPageBreak/>
              <w:t xml:space="preserve">menţiona în caseta de observaţii, şi, dacă este cazul selectării pentru finanţare a proiectului, va relua această verificare în etapa de evaluare a documentelor în vederea semnării contractului. </w:t>
            </w:r>
          </w:p>
          <w:p w:rsidR="00474805" w:rsidRPr="002D2CD1" w:rsidRDefault="00474805" w:rsidP="00734186">
            <w:pPr>
              <w:spacing w:before="120" w:after="120" w:line="240" w:lineRule="auto"/>
              <w:rPr>
                <w:sz w:val="24"/>
              </w:rPr>
            </w:pPr>
            <w:r w:rsidRPr="002D2CD1">
              <w:rPr>
                <w:sz w:val="24"/>
              </w:rPr>
              <w:t>În cazul în care solicitantul nu este înscris cu debite în Registrul debitorilor, expertul bifează NU.</w:t>
            </w:r>
          </w:p>
        </w:tc>
      </w:tr>
      <w:tr w:rsidR="00474805" w:rsidRPr="006723F4" w:rsidTr="00734186">
        <w:tc>
          <w:tcPr>
            <w:tcW w:w="2072"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rPr>
                <w:sz w:val="24"/>
              </w:rPr>
            </w:pPr>
            <w:r>
              <w:rPr>
                <w:sz w:val="24"/>
              </w:rPr>
              <w:lastRenderedPageBreak/>
              <w:t>2</w:t>
            </w:r>
            <w:r w:rsidRPr="002D2CD1">
              <w:rPr>
                <w:sz w:val="24"/>
              </w:rPr>
              <w:t xml:space="preserve">. </w:t>
            </w:r>
            <w:r w:rsidRPr="002D2CD1">
              <w:rPr>
                <w:color w:val="000000"/>
                <w:sz w:val="24"/>
              </w:rPr>
              <w:t>Solicitantul are un proiect selectat pentru finanţare în aceeaşi sesiune continu</w:t>
            </w:r>
            <w:r w:rsidRPr="00552D49">
              <w:rPr>
                <w:color w:val="000000"/>
                <w:sz w:val="24"/>
              </w:rPr>
              <w:t>ă</w:t>
            </w:r>
            <w:r w:rsidRPr="002D2CD1">
              <w:rPr>
                <w:color w:val="000000"/>
                <w:sz w:val="24"/>
              </w:rPr>
              <w:t xml:space="preserve">, dar nu a încheiat contractul cu AFIR, deoarece nu a prezentat în termen dovada cofinanțării solicitată prin Notificarea privind selectarea cererii de finanţare şi semnarea contractului de finanţare? </w:t>
            </w:r>
          </w:p>
        </w:tc>
        <w:tc>
          <w:tcPr>
            <w:tcW w:w="2928"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rPr>
                <w:sz w:val="24"/>
              </w:rPr>
            </w:pPr>
            <w:r w:rsidRPr="002D2CD1">
              <w:rPr>
                <w:sz w:val="24"/>
              </w:rPr>
              <w:t xml:space="preserve">Expertul verifică în bazele de date ale AFIR, dacă solicitantul a fost selectat pentru finanţare în aceeaşi sesiune continuă, dar nu a încheiat contractul din cauza neprezentării în termen a  documentului. </w:t>
            </w:r>
          </w:p>
          <w:p w:rsidR="00474805" w:rsidRPr="002D2CD1" w:rsidRDefault="00474805" w:rsidP="00734186">
            <w:pPr>
              <w:spacing w:before="120" w:after="120" w:line="240" w:lineRule="auto"/>
              <w:rPr>
                <w:sz w:val="24"/>
              </w:rPr>
            </w:pPr>
            <w:r w:rsidRPr="002D2CD1">
              <w:rPr>
                <w:sz w:val="24"/>
              </w:rPr>
              <w:t>Dacă DA,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p w:rsidR="00474805" w:rsidRPr="002D2CD1" w:rsidRDefault="00474805" w:rsidP="00734186">
            <w:pPr>
              <w:spacing w:before="120" w:after="120" w:line="240" w:lineRule="auto"/>
              <w:rPr>
                <w:sz w:val="24"/>
              </w:rPr>
            </w:pPr>
            <w:r w:rsidRPr="002D2CD1">
              <w:rPr>
                <w:sz w:val="24"/>
              </w:rPr>
              <w:t xml:space="preserve">Dacă solicitantul nu  se regăsește în situația de mai sus se bifează căsuţa NU şi se continuă evaluarea proiectului. </w:t>
            </w:r>
          </w:p>
        </w:tc>
      </w:tr>
      <w:tr w:rsidR="00474805" w:rsidRPr="006723F4" w:rsidTr="00734186">
        <w:tc>
          <w:tcPr>
            <w:tcW w:w="2072" w:type="pct"/>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rPr>
                <w:spacing w:val="-4"/>
                <w:sz w:val="24"/>
              </w:rPr>
            </w:pPr>
            <w:r>
              <w:rPr>
                <w:b/>
                <w:sz w:val="24"/>
              </w:rPr>
              <w:t>3</w:t>
            </w:r>
            <w:r w:rsidRPr="002D2CD1">
              <w:rPr>
                <w:b/>
                <w:sz w:val="24"/>
              </w:rPr>
              <w:t xml:space="preserve">. </w:t>
            </w:r>
            <w:r w:rsidRPr="002D2CD1">
              <w:rPr>
                <w:spacing w:val="-4"/>
                <w:sz w:val="24"/>
              </w:rPr>
              <w:t>Solicitantul şi-a însuşit în totalitate angajamentele asumate în Declaraţia pe proprie răspundere, secțiunea (F) din CF?</w:t>
            </w:r>
          </w:p>
          <w:p w:rsidR="00474805" w:rsidRPr="002D2CD1" w:rsidRDefault="00474805" w:rsidP="00734186">
            <w:pPr>
              <w:spacing w:before="120" w:after="120" w:line="240" w:lineRule="auto"/>
              <w:rPr>
                <w:spacing w:val="-4"/>
                <w:sz w:val="24"/>
              </w:rPr>
            </w:pPr>
          </w:p>
          <w:p w:rsidR="00474805" w:rsidRPr="002D2CD1" w:rsidRDefault="00474805" w:rsidP="00734186">
            <w:pPr>
              <w:spacing w:before="120" w:after="120" w:line="240" w:lineRule="auto"/>
              <w:rPr>
                <w:sz w:val="24"/>
              </w:rPr>
            </w:pPr>
            <w:r w:rsidRPr="002D2CD1">
              <w:rPr>
                <w:sz w:val="24"/>
              </w:rPr>
              <w:t>Documente verificate :</w:t>
            </w:r>
          </w:p>
          <w:p w:rsidR="00474805" w:rsidRPr="002D2CD1" w:rsidRDefault="00474805" w:rsidP="00734186">
            <w:pPr>
              <w:spacing w:before="120" w:after="120" w:line="240" w:lineRule="auto"/>
              <w:rPr>
                <w:b/>
                <w:i/>
                <w:sz w:val="24"/>
              </w:rPr>
            </w:pPr>
            <w:r w:rsidRPr="002D2CD1">
              <w:rPr>
                <w:sz w:val="24"/>
              </w:rPr>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rPr>
                <w:sz w:val="24"/>
              </w:rPr>
            </w:pPr>
            <w:r w:rsidRPr="002D2CD1">
              <w:rPr>
                <w:sz w:val="24"/>
              </w:rPr>
              <w:t xml:space="preserve">Expertul verifică în Declaraţia pe proprie răspundere din secțiunea F din Cererea de finanțare dacă aceasta este  datată, semnată și, după caz, ștampilată. </w:t>
            </w:r>
          </w:p>
          <w:p w:rsidR="00474805" w:rsidRPr="002D2CD1" w:rsidRDefault="00474805" w:rsidP="00734186">
            <w:pPr>
              <w:spacing w:before="120" w:after="120" w:line="240" w:lineRule="auto"/>
              <w:rPr>
                <w:sz w:val="24"/>
              </w:rPr>
            </w:pPr>
            <w:r w:rsidRPr="002D2CD1">
              <w:rPr>
                <w:sz w:val="24"/>
              </w:rPr>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474805" w:rsidRPr="002D2CD1" w:rsidRDefault="00474805" w:rsidP="00734186">
            <w:pPr>
              <w:spacing w:before="120" w:after="120" w:line="240" w:lineRule="auto"/>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474805" w:rsidRPr="002D2CD1" w:rsidRDefault="00474805" w:rsidP="00734186">
            <w:pPr>
              <w:spacing w:before="120" w:after="120" w:line="240" w:lineRule="auto"/>
              <w:rPr>
                <w:sz w:val="24"/>
              </w:rPr>
            </w:pPr>
            <w:r w:rsidRPr="002D2CD1">
              <w:rPr>
                <w:sz w:val="24"/>
              </w:rPr>
              <w:t xml:space="preserve">De asemenea, în situația în care expertul constată pe parcursul verificării că nu sunt respectate punctele asumate de solicitant în declarația de la secțiunea F </w:t>
            </w:r>
            <w:r w:rsidRPr="002D2CD1">
              <w:rPr>
                <w:sz w:val="24"/>
              </w:rPr>
              <w:lastRenderedPageBreak/>
              <w:t>din CF atunci se bifează NU, iar cererea de finanțare este declarată neeligibilă.</w:t>
            </w:r>
          </w:p>
          <w:p w:rsidR="00474805" w:rsidRPr="002D2CD1" w:rsidRDefault="00474805" w:rsidP="00734186">
            <w:pPr>
              <w:spacing w:before="120" w:after="120" w:line="240" w:lineRule="auto"/>
              <w:rPr>
                <w:sz w:val="24"/>
              </w:rPr>
            </w:pPr>
            <w:r w:rsidRPr="002D2CD1">
              <w:rPr>
                <w:sz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474805" w:rsidRPr="006723F4" w:rsidTr="00734186">
        <w:tc>
          <w:tcPr>
            <w:tcW w:w="2072"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rPr>
                <w:sz w:val="24"/>
              </w:rPr>
            </w:pPr>
            <w:r>
              <w:rPr>
                <w:sz w:val="24"/>
              </w:rPr>
              <w:lastRenderedPageBreak/>
              <w:t>4</w:t>
            </w:r>
            <w:r w:rsidRPr="002D2CD1">
              <w:rPr>
                <w:sz w:val="24"/>
              </w:rPr>
              <w:t xml:space="preserve"> Solicitantul are în implementare proiecte în cadrul uneia dintre măsurile 141, 112,  411-141, 411-112 aferente PNDR 2007 – 2013 sau are proiect depus submăsura 6.1 sau 6.3 şi nu i s-a acordat încă cea de-a doua tranşă de plată?</w:t>
            </w:r>
          </w:p>
        </w:tc>
        <w:tc>
          <w:tcPr>
            <w:tcW w:w="2928" w:type="pct"/>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rPr>
                <w:sz w:val="24"/>
              </w:rPr>
            </w:pPr>
            <w:r w:rsidRPr="002D2CD1">
              <w:rPr>
                <w:sz w:val="24"/>
                <w:lang w:val="it-IT"/>
              </w:rPr>
              <w:t xml:space="preserve">Expertul verifică în baza de date AFIR/ </w:t>
            </w:r>
            <w:hyperlink r:id="rId8" w:history="1">
              <w:r w:rsidRPr="002D2CD1">
                <w:rPr>
                  <w:rStyle w:val="Hyperlink"/>
                  <w:sz w:val="24"/>
                </w:rPr>
                <w:t>\\fs\Monitorizare-comun\RegistreDCP-FEADR</w:t>
              </w:r>
            </w:hyperlink>
          </w:p>
          <w:p w:rsidR="00474805" w:rsidRPr="002D2CD1" w:rsidRDefault="00474805" w:rsidP="00734186">
            <w:pPr>
              <w:spacing w:before="120" w:after="120" w:line="240" w:lineRule="auto"/>
              <w:rPr>
                <w:sz w:val="24"/>
                <w:lang w:val="it-IT"/>
              </w:rPr>
            </w:pPr>
            <w:r w:rsidRPr="002D2CD1">
              <w:rPr>
                <w:sz w:val="24"/>
                <w:lang w:val="it-IT"/>
              </w:rPr>
              <w:t xml:space="preserve"> dacă solicitantul submăsurii 4.1 are proiect în implementare pe măsurile 141, 112, 411141, 411112, </w:t>
            </w:r>
            <w:r w:rsidRPr="002D2CD1">
              <w:rPr>
                <w:sz w:val="24"/>
              </w:rPr>
              <w:t xml:space="preserve">şi în </w:t>
            </w:r>
            <w:r w:rsidRPr="002D2CD1">
              <w:rPr>
                <w:sz w:val="24"/>
                <w:lang w:val="it-IT"/>
              </w:rPr>
              <w:t>Registrul electronic al aplicaţiilor dacă solicitantul submăsurii 4.1 are proiect în implementare (</w:t>
            </w:r>
            <w:r w:rsidRPr="002D2CD1">
              <w:rPr>
                <w:sz w:val="24"/>
              </w:rPr>
              <w:t>î</w:t>
            </w:r>
            <w:r w:rsidRPr="002D2CD1">
              <w:rPr>
                <w:sz w:val="24"/>
                <w:lang w:val="it-IT"/>
              </w:rPr>
              <w:t xml:space="preserve">n sensul că nu a primit ce-a de-a doua tranșă de plată din suma forfetară) pe submăsura 6.1 sau 6.3.  </w:t>
            </w:r>
          </w:p>
          <w:p w:rsidR="00474805" w:rsidRPr="002D2CD1" w:rsidRDefault="00474805" w:rsidP="00734186">
            <w:pPr>
              <w:spacing w:before="120" w:after="120" w:line="240" w:lineRule="auto"/>
              <w:rPr>
                <w:sz w:val="24"/>
              </w:rPr>
            </w:pPr>
            <w:r w:rsidRPr="002D2CD1">
              <w:rPr>
                <w:sz w:val="24"/>
                <w:lang w:val="it-IT"/>
              </w:rPr>
              <w:t>Dacă DA, aceasta este condiţie de neeligibilitate</w:t>
            </w:r>
            <w:r w:rsidRPr="002D2CD1">
              <w:rPr>
                <w:sz w:val="24"/>
              </w:rPr>
              <w:t>, se menţionează în rubrica Observaţii, dar se continuă evaluarea tuturor criteriilor de eligibilitate pentru ca la final solicitantul să fie înştiinţat de toate condiţiile neîndeplinite (dacă este cazul).</w:t>
            </w:r>
          </w:p>
          <w:p w:rsidR="00474805" w:rsidRPr="002D2CD1" w:rsidRDefault="00474805" w:rsidP="00734186">
            <w:pPr>
              <w:spacing w:before="120" w:after="120" w:line="240" w:lineRule="auto"/>
              <w:rPr>
                <w:sz w:val="24"/>
                <w:lang w:val="it-IT"/>
              </w:rPr>
            </w:pPr>
            <w:r w:rsidRPr="002D2CD1">
              <w:rPr>
                <w:sz w:val="24"/>
              </w:rPr>
              <w:t>Dacă NU, cererea de finanţare se consideră eligibilă din acest punct de vedere şi se continuă verificarea eligibilităţii.</w:t>
            </w:r>
          </w:p>
        </w:tc>
      </w:tr>
      <w:tr w:rsidR="00474805" w:rsidRPr="00412201" w:rsidTr="00734186">
        <w:tc>
          <w:tcPr>
            <w:tcW w:w="2072" w:type="pct"/>
            <w:tcBorders>
              <w:top w:val="single" w:sz="4" w:space="0" w:color="auto"/>
              <w:left w:val="single" w:sz="4" w:space="0" w:color="auto"/>
              <w:bottom w:val="single" w:sz="4" w:space="0" w:color="auto"/>
              <w:right w:val="single" w:sz="4" w:space="0" w:color="auto"/>
            </w:tcBorders>
            <w:shd w:val="clear" w:color="auto" w:fill="auto"/>
          </w:tcPr>
          <w:p w:rsidR="00474805" w:rsidRPr="002D2CD1" w:rsidRDefault="00474805" w:rsidP="00734186">
            <w:pPr>
              <w:spacing w:before="120" w:after="120" w:line="240" w:lineRule="auto"/>
            </w:pPr>
            <w:r>
              <w:rPr>
                <w:b/>
                <w:sz w:val="24"/>
              </w:rPr>
              <w:t>5</w:t>
            </w:r>
            <w:r w:rsidRPr="002D2CD1">
              <w:rPr>
                <w:b/>
                <w:sz w:val="24"/>
              </w:rPr>
              <w:t xml:space="preserve"> Solicitantul nu trebuie să fie în dificultate, în conformitate cu legislația în vigoare</w:t>
            </w:r>
          </w:p>
          <w:p w:rsidR="00474805" w:rsidRPr="002D2CD1" w:rsidRDefault="00474805" w:rsidP="00734186">
            <w:pPr>
              <w:spacing w:before="120" w:after="120" w:line="240" w:lineRule="auto"/>
              <w:rPr>
                <w:sz w:val="24"/>
              </w:rPr>
            </w:pPr>
          </w:p>
        </w:tc>
        <w:tc>
          <w:tcPr>
            <w:tcW w:w="2928" w:type="pct"/>
            <w:tcBorders>
              <w:top w:val="single" w:sz="4" w:space="0" w:color="auto"/>
              <w:left w:val="single" w:sz="4" w:space="0" w:color="auto"/>
              <w:bottom w:val="single" w:sz="4" w:space="0" w:color="auto"/>
              <w:right w:val="single" w:sz="4" w:space="0" w:color="auto"/>
            </w:tcBorders>
            <w:shd w:val="clear" w:color="auto" w:fill="auto"/>
          </w:tcPr>
          <w:p w:rsidR="00474805" w:rsidRPr="002D2CD1" w:rsidRDefault="00474805" w:rsidP="00734186">
            <w:pPr>
              <w:spacing w:before="120" w:after="120" w:line="240" w:lineRule="auto"/>
              <w:rPr>
                <w:b/>
                <w:sz w:val="24"/>
              </w:rPr>
            </w:pPr>
            <w:r w:rsidRPr="002D2CD1">
              <w:rPr>
                <w:b/>
                <w:sz w:val="24"/>
              </w:rPr>
              <w:t>Expertul verifică</w:t>
            </w:r>
            <w:r w:rsidRPr="002D2CD1">
              <w:rPr>
                <w:sz w:val="24"/>
              </w:rPr>
              <w:t xml:space="preserve"> </w:t>
            </w:r>
            <w:r w:rsidRPr="002D2CD1">
              <w:rPr>
                <w:b/>
                <w:sz w:val="24"/>
              </w:rPr>
              <w:t xml:space="preserve">Situaţiile financiare (bilant </w:t>
            </w:r>
            <w:r w:rsidRPr="002D2CD1">
              <w:rPr>
                <w:sz w:val="24"/>
              </w:rPr>
              <w:t>–formularul 10</w:t>
            </w:r>
            <w:r w:rsidRPr="002D2CD1">
              <w:rPr>
                <w:b/>
                <w:sz w:val="24"/>
              </w:rPr>
              <w:t xml:space="preserve">, cont de profit și </w:t>
            </w:r>
            <w:r w:rsidRPr="002D2CD1">
              <w:rPr>
                <w:sz w:val="24"/>
              </w:rPr>
              <w:t>pierderi – formularul 20</w:t>
            </w:r>
            <w:r w:rsidRPr="002D2CD1">
              <w:rPr>
                <w:b/>
                <w:sz w:val="24"/>
              </w:rPr>
              <w:t>, formularele 30 și 40) și Declaraţia cu privire la neîncadrarea în categoria firme în dificultate</w:t>
            </w:r>
          </w:p>
          <w:p w:rsidR="00474805" w:rsidRPr="00552D49" w:rsidRDefault="00474805" w:rsidP="00734186">
            <w:pPr>
              <w:spacing w:before="120" w:after="120" w:line="240" w:lineRule="auto"/>
              <w:rPr>
                <w:color w:val="000000"/>
                <w:sz w:val="24"/>
                <w:lang w:val="fr-FR"/>
              </w:rPr>
            </w:pPr>
            <w:r w:rsidRPr="00552D49">
              <w:rPr>
                <w:color w:val="000000"/>
                <w:sz w:val="24"/>
                <w:lang w:val="fr-FR"/>
              </w:rPr>
              <w:t xml:space="preserve">Declaratia referitoare la neîncadrarea in intreprindere in dificultate va fi data de toti solicitantii cu exceptia PFA, </w:t>
            </w:r>
            <w:r w:rsidRPr="00552D49">
              <w:rPr>
                <w:sz w:val="24"/>
                <w:lang w:val="fr-FR"/>
              </w:rPr>
              <w:t>intreprinderilor individuale, intreprinderilor familiale</w:t>
            </w:r>
            <w:r w:rsidRPr="00552D49">
              <w:rPr>
                <w:color w:val="000000"/>
                <w:sz w:val="24"/>
                <w:lang w:val="fr-FR"/>
              </w:rPr>
              <w:t xml:space="preserve"> si societatilor IMM</w:t>
            </w:r>
            <w:r w:rsidRPr="00552D49">
              <w:rPr>
                <w:i/>
                <w:color w:val="000000"/>
                <w:sz w:val="24"/>
                <w:lang w:val="fr-FR"/>
              </w:rPr>
              <w:t xml:space="preserve"> </w:t>
            </w:r>
            <w:r w:rsidRPr="00552D49">
              <w:rPr>
                <w:color w:val="000000"/>
                <w:sz w:val="24"/>
                <w:lang w:val="fr-FR"/>
              </w:rPr>
              <w:t xml:space="preserve">cu o vechime mai mica de 3 ani fiscali**, </w:t>
            </w:r>
          </w:p>
          <w:p w:rsidR="00474805" w:rsidRPr="00552D49" w:rsidRDefault="00474805" w:rsidP="00734186">
            <w:pPr>
              <w:spacing w:before="120" w:after="120" w:line="240" w:lineRule="auto"/>
              <w:rPr>
                <w:rStyle w:val="Hyperlink"/>
                <w:i/>
                <w:sz w:val="24"/>
                <w:lang w:val="fr-FR"/>
              </w:rPr>
            </w:pPr>
            <w:r w:rsidRPr="00552D49">
              <w:rPr>
                <w:i/>
                <w:color w:val="000000"/>
                <w:sz w:val="24"/>
                <w:lang w:val="fr-FR"/>
              </w:rPr>
              <w:t xml:space="preserve">**Daca intreprinderea are o vechime mai mică de 3 ani dar </w:t>
            </w:r>
            <w:r w:rsidRPr="00552D49">
              <w:rPr>
                <w:i/>
                <w:sz w:val="24"/>
                <w:lang w:val="fr-FR"/>
              </w:rPr>
              <w:t xml:space="preserve">aceasta face obiectul unei proceduri colective de insolvență sau îndeplinește criteriile prevăzute de legislația națională pentru inițierea unei proceduri colective de insolvență la cererea creditorilor săi ea </w:t>
            </w:r>
            <w:r w:rsidRPr="00552D49">
              <w:rPr>
                <w:i/>
                <w:sz w:val="24"/>
                <w:lang w:val="fr-FR"/>
              </w:rPr>
              <w:lastRenderedPageBreak/>
              <w:t>este intreprindere in dificultate si se verifică bifarea Declaratiei F .</w:t>
            </w:r>
            <w:r w:rsidRPr="00552D49">
              <w:rPr>
                <w:i/>
                <w:color w:val="000000"/>
                <w:sz w:val="24"/>
                <w:lang w:val="fr-FR"/>
              </w:rPr>
              <w:t xml:space="preserve"> Verificarea este identica cu  metodologia de la pct c) si d) din formularul firma in dificultate, expertul mentioneaza si la observatii constatarile verificate pe site si anexeaza pagina printata in urma verificarii daca sunt mentiuni</w:t>
            </w:r>
            <w:r w:rsidRPr="00552D49">
              <w:rPr>
                <w:rStyle w:val="Hyperlink"/>
                <w:i/>
                <w:sz w:val="24"/>
                <w:lang w:val="fr-FR"/>
              </w:rPr>
              <w:t>.</w:t>
            </w:r>
          </w:p>
          <w:p w:rsidR="00474805" w:rsidRPr="00552D49" w:rsidRDefault="00474805" w:rsidP="00734186">
            <w:pPr>
              <w:spacing w:before="120" w:after="120" w:line="240" w:lineRule="auto"/>
              <w:rPr>
                <w:rStyle w:val="Hyperlink"/>
                <w:sz w:val="24"/>
                <w:lang w:val="fr-FR"/>
              </w:rPr>
            </w:pPr>
            <w:r w:rsidRPr="00552D49">
              <w:rPr>
                <w:sz w:val="24"/>
                <w:lang w:val="fr-FR"/>
              </w:rPr>
              <w:t xml:space="preserve">Pentru toate tipurile de întreprinderi se verifică Certificatul constatator din ONRC pentru a se identifica eventuale decizii de insolvență și se verifică Buletinul procedurilor de insolvență pe site-ul Ministerului justiției – Oficiul Național al Registrului Comerțului </w:t>
            </w:r>
            <w:hyperlink r:id="rId9" w:history="1">
              <w:r w:rsidRPr="00552D49">
                <w:rPr>
                  <w:rStyle w:val="Hyperlink"/>
                  <w:sz w:val="24"/>
                  <w:lang w:val="fr-FR"/>
                </w:rPr>
                <w:t>https://portal.onrc.ro/ONRCPortalWeb/ONRCPortal.portal</w:t>
              </w:r>
            </w:hyperlink>
          </w:p>
          <w:p w:rsidR="00474805" w:rsidRPr="00552D49" w:rsidRDefault="00474805" w:rsidP="00734186">
            <w:pPr>
              <w:spacing w:before="120" w:after="120" w:line="240" w:lineRule="auto"/>
              <w:rPr>
                <w:color w:val="000000"/>
                <w:sz w:val="24"/>
                <w:lang w:val="fr-FR"/>
              </w:rPr>
            </w:pPr>
            <w:r w:rsidRPr="00552D49">
              <w:rPr>
                <w:color w:val="000000"/>
                <w:sz w:val="24"/>
                <w:lang w:val="fr-FR"/>
              </w:rPr>
              <w:t xml:space="preserve">Expertul verifică </w:t>
            </w:r>
            <w:r w:rsidRPr="00552D49">
              <w:rPr>
                <w:b/>
                <w:sz w:val="24"/>
                <w:lang w:val="fr-FR"/>
              </w:rPr>
              <w:t xml:space="preserve">Declaratia referitoare la firma in dificultate, </w:t>
            </w:r>
            <w:r w:rsidRPr="00552D49">
              <w:rPr>
                <w:sz w:val="24"/>
                <w:lang w:val="fr-FR"/>
              </w:rPr>
              <w:t>daca este semnată  datată, stampilată  de persoana autorizata sa reprezinte intreprinderea</w:t>
            </w:r>
            <w:r w:rsidRPr="00552D49">
              <w:rPr>
                <w:b/>
                <w:sz w:val="24"/>
                <w:lang w:val="fr-FR"/>
              </w:rPr>
              <w:t>.</w:t>
            </w:r>
            <w:r w:rsidRPr="00552D49">
              <w:rPr>
                <w:sz w:val="24"/>
                <w:lang w:val="fr-FR"/>
              </w:rPr>
              <w:t xml:space="preserve"> (se verifica datele de identificare ale solicitantului si ale intreprinderii cu informatiile din Certificatul Constatator de la ORC si informatiile din CF)</w:t>
            </w:r>
          </w:p>
          <w:p w:rsidR="00474805" w:rsidRPr="00552D49" w:rsidRDefault="00474805" w:rsidP="00734186">
            <w:pPr>
              <w:spacing w:before="120" w:after="120" w:line="240" w:lineRule="auto"/>
              <w:rPr>
                <w:color w:val="000000"/>
                <w:sz w:val="24"/>
                <w:lang w:val="fr-FR"/>
              </w:rPr>
            </w:pPr>
            <w:r w:rsidRPr="00552D49">
              <w:rPr>
                <w:color w:val="000000"/>
                <w:sz w:val="24"/>
                <w:lang w:val="fr-FR"/>
              </w:rPr>
              <w:t>In situatia in care in Certificatul din Oficiul Registrului Comertului se mentioneaza ca firma este in proces de reorganizare judiciara sau faliment, atunci solicitantul este incadrat in categoria firmelor in dificultate.</w:t>
            </w:r>
          </w:p>
          <w:p w:rsidR="00474805" w:rsidRPr="00552D49" w:rsidRDefault="00474805" w:rsidP="00734186">
            <w:pPr>
              <w:spacing w:before="120" w:after="120" w:line="240" w:lineRule="auto"/>
              <w:rPr>
                <w:sz w:val="24"/>
                <w:lang w:val="fr-FR"/>
              </w:rPr>
            </w:pPr>
            <w:r w:rsidRPr="00552D49">
              <w:rPr>
                <w:rStyle w:val="Hyperlink"/>
                <w:sz w:val="24"/>
                <w:lang w:val="fr-FR"/>
              </w:rPr>
              <w:t>S</w:t>
            </w:r>
            <w:r w:rsidRPr="00552D49">
              <w:rPr>
                <w:sz w:val="24"/>
                <w:lang w:val="fr-FR"/>
              </w:rPr>
              <w:t xml:space="preserve">e consultă pagina web a Consiliului Concurentei </w:t>
            </w:r>
            <w:r w:rsidRPr="00552D49">
              <w:rPr>
                <w:rStyle w:val="InternetLink"/>
                <w:sz w:val="24"/>
                <w:lang w:val="fr-FR"/>
              </w:rPr>
              <w:t>http://www.renascc.eu</w:t>
            </w:r>
            <w:r w:rsidRPr="00552D49">
              <w:rPr>
                <w:sz w:val="24"/>
                <w:lang w:val="fr-FR"/>
              </w:rPr>
              <w:t xml:space="preserve"> pentru a se identifica eventuale decizii de autorizare a unor ajutoare de salvare – restructurare (ajutoare individuale sau scheme de ajutor de salvare –restructurare) și aplicația informatică Registrul Ajutoarelor de Stat din România (din momentul în care aceasta devine funcțională).</w:t>
            </w:r>
          </w:p>
          <w:p w:rsidR="00474805" w:rsidRPr="00552D49" w:rsidRDefault="00474805" w:rsidP="00734186">
            <w:pPr>
              <w:spacing w:before="120" w:after="120" w:line="240" w:lineRule="auto"/>
              <w:rPr>
                <w:sz w:val="24"/>
                <w:lang w:val="fr-FR"/>
              </w:rPr>
            </w:pPr>
            <w:r w:rsidRPr="00552D49">
              <w:rPr>
                <w:sz w:val="24"/>
                <w:lang w:val="fr-FR"/>
              </w:rPr>
              <w:t xml:space="preserve">Daca expertul constata ca datele (sau calculul) din declaratia prezentata au fost preluate de solicitant eronat din Situatiile financiare, expertul reglementeaza erorile de preluare prin solicitarea de informații suplimentare E3.4L.  </w:t>
            </w:r>
          </w:p>
          <w:p w:rsidR="00474805" w:rsidRPr="00552D49" w:rsidRDefault="00474805" w:rsidP="00734186">
            <w:pPr>
              <w:spacing w:before="120" w:after="120" w:line="240" w:lineRule="auto"/>
              <w:rPr>
                <w:sz w:val="24"/>
                <w:lang w:val="fr-FR"/>
              </w:rPr>
            </w:pPr>
            <w:r w:rsidRPr="00552D49">
              <w:rPr>
                <w:color w:val="000000"/>
                <w:sz w:val="24"/>
                <w:lang w:val="fr-FR"/>
              </w:rPr>
              <w:t xml:space="preserve">In urma verificarilor aferente, (verificarea este identica cu  metodologia de la pct c) si d) din formularul firma in dificultate) expertul mentioneaza si la observatii constatarile verificate pe site si </w:t>
            </w:r>
            <w:r w:rsidRPr="00552D49">
              <w:rPr>
                <w:color w:val="000000"/>
                <w:sz w:val="24"/>
                <w:lang w:val="fr-FR"/>
              </w:rPr>
              <w:lastRenderedPageBreak/>
              <w:t xml:space="preserve">anexeaza pagina printata in urma verificarii daca sunt mentiuni  </w:t>
            </w:r>
            <w:r w:rsidRPr="00552D49">
              <w:rPr>
                <w:sz w:val="24"/>
                <w:lang w:val="fr-FR"/>
              </w:rPr>
              <w:t xml:space="preserve">consultă pagina web a Consiliului Concurentei </w:t>
            </w:r>
            <w:r w:rsidRPr="00552D49">
              <w:rPr>
                <w:rStyle w:val="InternetLink"/>
                <w:sz w:val="24"/>
                <w:lang w:val="fr-FR"/>
              </w:rPr>
              <w:t>http://www.renascc.eu</w:t>
            </w:r>
            <w:r w:rsidRPr="00552D49">
              <w:rPr>
                <w:sz w:val="24"/>
                <w:lang w:val="fr-FR"/>
              </w:rPr>
              <w:t xml:space="preserve"> pentru a se identifica eventuale decizii de autorizare a unor ajutoare de salvare – restructurare (ajutoare individuale sau scheme de ajutor de salvare –restructurare) și aplicația informatică Registrul Ajutoarelor de Stat din România .</w:t>
            </w:r>
          </w:p>
          <w:p w:rsidR="00474805" w:rsidRPr="002D2CD1" w:rsidRDefault="00474805" w:rsidP="00734186">
            <w:pPr>
              <w:spacing w:before="120" w:after="120" w:line="240" w:lineRule="auto"/>
              <w:rPr>
                <w:sz w:val="24"/>
              </w:rPr>
            </w:pPr>
            <w:r w:rsidRPr="002D2CD1">
              <w:rPr>
                <w:sz w:val="24"/>
              </w:rPr>
              <w:t>Dacă în urma verificării efectuate în conformitate cu precizările din coloana “puncte de verificat”, expertul constată că solicitantul nu se regăseşte în situaţia de “intreprindere în dificultate” bifează coloana nu.</w:t>
            </w:r>
          </w:p>
          <w:p w:rsidR="00474805" w:rsidRPr="002D2CD1" w:rsidRDefault="00474805" w:rsidP="00734186">
            <w:pPr>
              <w:spacing w:before="120" w:after="120" w:line="240" w:lineRule="auto"/>
              <w:rPr>
                <w:color w:val="000000"/>
                <w:sz w:val="24"/>
              </w:rPr>
            </w:pPr>
            <w:r w:rsidRPr="002D2CD1">
              <w:rPr>
                <w:sz w:val="24"/>
              </w:rPr>
              <w:t xml:space="preserve"> În caz contrar se va bifa “da”, iar cererea de finanţare va fi declarată neeligibilă. </w:t>
            </w:r>
          </w:p>
          <w:p w:rsidR="00474805" w:rsidRPr="002D2CD1" w:rsidRDefault="00474805" w:rsidP="00734186">
            <w:pPr>
              <w:spacing w:before="120" w:after="120" w:line="240" w:lineRule="auto"/>
              <w:rPr>
                <w:sz w:val="24"/>
              </w:rPr>
            </w:pPr>
            <w:r w:rsidRPr="002D2CD1">
              <w:rPr>
                <w:sz w:val="24"/>
              </w:rPr>
              <w:t xml:space="preserve">Daca bifeaza cu da, expertul va fundamenta decizia sa la observatii pentru punctul din declaratie in baza caruia intreprinderea este in dificultate prin aplicarea explicita a algoritmului la datele solicitantului. si va aduce la cunostiinta solicitantului decizia sa prin E3.4L. </w:t>
            </w:r>
          </w:p>
          <w:p w:rsidR="00474805" w:rsidRPr="002D2CD1" w:rsidRDefault="00474805" w:rsidP="00734186">
            <w:pPr>
              <w:spacing w:before="120" w:after="120" w:line="240" w:lineRule="auto"/>
              <w:rPr>
                <w:color w:val="000000"/>
                <w:sz w:val="24"/>
              </w:rPr>
            </w:pPr>
            <w:r w:rsidRPr="002D2CD1">
              <w:rPr>
                <w:b/>
                <w:sz w:val="24"/>
              </w:rPr>
              <w:t>Atentie!</w:t>
            </w:r>
            <w:r w:rsidRPr="002D2CD1">
              <w:rPr>
                <w:sz w:val="24"/>
              </w:rPr>
              <w:t xml:space="preserve"> Expertul verifica atat datele cat si calculul folosind situaţiile financiare </w:t>
            </w:r>
            <w:r w:rsidRPr="002D2CD1">
              <w:rPr>
                <w:color w:val="000000"/>
                <w:sz w:val="24"/>
              </w:rPr>
              <w:t>conform algoritmului de verificare.</w:t>
            </w:r>
          </w:p>
          <w:p w:rsidR="00474805" w:rsidRPr="002D2CD1" w:rsidRDefault="00474805" w:rsidP="00734186">
            <w:pPr>
              <w:spacing w:before="120" w:after="120" w:line="240" w:lineRule="auto"/>
              <w:rPr>
                <w:sz w:val="24"/>
              </w:rPr>
            </w:pPr>
            <w:r w:rsidRPr="002D2CD1">
              <w:rPr>
                <w:sz w:val="24"/>
              </w:rPr>
              <w:t>Expertul verifica</w:t>
            </w:r>
            <w:r w:rsidRPr="002D2CD1">
              <w:rPr>
                <w:b/>
                <w:sz w:val="24"/>
              </w:rPr>
              <w:t xml:space="preserve"> </w:t>
            </w:r>
            <w:r w:rsidRPr="002D2CD1">
              <w:rPr>
                <w:sz w:val="24"/>
              </w:rPr>
              <w:t xml:space="preserve">dacă intreprinderea se afla conform definitiei „intreprindere in dificultate” în </w:t>
            </w:r>
            <w:r w:rsidRPr="002D2CD1">
              <w:rPr>
                <w:b/>
                <w:sz w:val="24"/>
              </w:rPr>
              <w:t>cel putin una</w:t>
            </w:r>
            <w:r w:rsidRPr="002D2CD1">
              <w:rPr>
                <w:sz w:val="24"/>
              </w:rPr>
              <w:t xml:space="preserve"> din situatiile din Metodologia de Verificare numerotate de la a) la e).</w:t>
            </w:r>
          </w:p>
          <w:p w:rsidR="00474805" w:rsidRPr="002D2CD1" w:rsidRDefault="00474805" w:rsidP="00734186">
            <w:pPr>
              <w:spacing w:before="120" w:after="120" w:line="240" w:lineRule="auto"/>
              <w:rPr>
                <w:sz w:val="24"/>
              </w:rPr>
            </w:pPr>
            <w:r w:rsidRPr="002D2CD1">
              <w:rPr>
                <w:sz w:val="24"/>
              </w:rPr>
              <w:t>Metodologia este conforma cu prevederile din „</w:t>
            </w:r>
            <w:r w:rsidRPr="002D2CD1">
              <w:rPr>
                <w:i/>
                <w:sz w:val="24"/>
              </w:rPr>
              <w:t>Orientările privind ajutoarele de stat pentru salvarea și restructurarea întreprinderilor nefinanciare aflate în dificultate</w:t>
            </w:r>
            <w:r w:rsidRPr="002D2CD1">
              <w:rPr>
                <w:color w:val="1F497D"/>
                <w:sz w:val="24"/>
              </w:rPr>
              <w:t xml:space="preserve"> </w:t>
            </w:r>
            <w:r w:rsidRPr="002D2CD1">
              <w:rPr>
                <w:i/>
                <w:sz w:val="24"/>
              </w:rPr>
              <w:t>C249/31.07.2014”, precum si cu regulamentul  (UE) 651 /2014</w:t>
            </w:r>
            <w:r w:rsidRPr="002D2CD1">
              <w:rPr>
                <w:rStyle w:val="tpa1"/>
                <w:sz w:val="24"/>
              </w:rPr>
              <w:t>.</w:t>
            </w:r>
          </w:p>
          <w:p w:rsidR="00474805" w:rsidRPr="002D2CD1" w:rsidRDefault="00474805" w:rsidP="00734186">
            <w:pPr>
              <w:spacing w:before="120" w:after="120" w:line="240" w:lineRule="auto"/>
              <w:rPr>
                <w:sz w:val="24"/>
              </w:rPr>
            </w:pPr>
            <w:r w:rsidRPr="002D2CD1">
              <w:rPr>
                <w:sz w:val="24"/>
              </w:rPr>
              <w:t xml:space="preserve">În toate cazurile prezentate, N reprezintă anul anterior depunerii cererii de finantare, cu exercitiu financiar complet, (conform cu </w:t>
            </w:r>
            <w:r w:rsidRPr="002D2CD1">
              <w:rPr>
                <w:i/>
                <w:sz w:val="24"/>
              </w:rPr>
              <w:t>Normele de închidere a exercițiului financiar</w:t>
            </w:r>
            <w:r w:rsidRPr="002D2CD1">
              <w:rPr>
                <w:sz w:val="24"/>
              </w:rPr>
              <w:t>), aprobate şi depuse la administraţiile fiscale din raza teritorială unde întreprinderea are domiciliul fiscal.</w:t>
            </w:r>
          </w:p>
          <w:p w:rsidR="00474805" w:rsidRPr="00552D49" w:rsidRDefault="00474805" w:rsidP="00734186">
            <w:pPr>
              <w:spacing w:before="120" w:after="120" w:line="240" w:lineRule="auto"/>
              <w:rPr>
                <w:sz w:val="24"/>
              </w:rPr>
            </w:pPr>
            <w:r w:rsidRPr="00552D49">
              <w:rPr>
                <w:b/>
                <w:sz w:val="24"/>
              </w:rPr>
              <w:t>Pierderi de capital</w:t>
            </w:r>
            <w:r w:rsidRPr="00552D49">
              <w:rPr>
                <w:sz w:val="24"/>
              </w:rPr>
              <w:t xml:space="preserve"> (rezultatul negativ obtinut  in urma deducerii pierderilor) = ( Prime de capital + </w:t>
            </w:r>
            <w:r w:rsidRPr="00552D49">
              <w:rPr>
                <w:sz w:val="24"/>
              </w:rPr>
              <w:lastRenderedPageBreak/>
              <w:t xml:space="preserve">Rezerve din reevaluare + Rezerve )+ (Rezultatul reportat + Rezultatul exercițiului financiar) </w:t>
            </w:r>
          </w:p>
          <w:p w:rsidR="00474805" w:rsidRPr="002D2CD1" w:rsidRDefault="00474805" w:rsidP="00734186">
            <w:pPr>
              <w:spacing w:before="120" w:after="120" w:line="240" w:lineRule="auto"/>
              <w:rPr>
                <w:sz w:val="24"/>
              </w:rPr>
            </w:pPr>
            <w:r w:rsidRPr="002D2CD1">
              <w:rPr>
                <w:b/>
                <w:sz w:val="24"/>
              </w:rPr>
              <w:t xml:space="preserve">Rezultatul acumulat </w:t>
            </w:r>
            <w:r w:rsidRPr="002D2CD1">
              <w:rPr>
                <w:sz w:val="24"/>
              </w:rPr>
              <w:t>= (+/ –) Rezultatul reportat (Profit</w:t>
            </w:r>
            <w:r w:rsidRPr="002D2CD1">
              <w:rPr>
                <w:sz w:val="24"/>
                <w:vertAlign w:val="superscript"/>
              </w:rPr>
              <w:t>*</w:t>
            </w:r>
            <w:r w:rsidRPr="002D2CD1">
              <w:rPr>
                <w:sz w:val="24"/>
              </w:rPr>
              <w:t xml:space="preserve"> sau Pierdere** reportată) </w:t>
            </w:r>
            <w:r w:rsidRPr="002D2CD1">
              <w:rPr>
                <w:b/>
                <w:sz w:val="24"/>
              </w:rPr>
              <w:t>+</w:t>
            </w:r>
            <w:r w:rsidRPr="002D2CD1">
              <w:rPr>
                <w:sz w:val="24"/>
              </w:rPr>
              <w:t xml:space="preserve"> (+/-) Rezultatul exercițiului financiar (Profit</w:t>
            </w:r>
            <w:r w:rsidRPr="002D2CD1">
              <w:rPr>
                <w:sz w:val="24"/>
                <w:vertAlign w:val="superscript"/>
              </w:rPr>
              <w:t>*</w:t>
            </w:r>
            <w:r w:rsidRPr="002D2CD1">
              <w:rPr>
                <w:sz w:val="24"/>
              </w:rPr>
              <w:t xml:space="preserve"> sau Pierdere** exercițiu financiar)</w:t>
            </w:r>
          </w:p>
          <w:p w:rsidR="00474805" w:rsidRPr="002D2CD1" w:rsidRDefault="00474805" w:rsidP="00734186">
            <w:pPr>
              <w:spacing w:before="120" w:after="120" w:line="240" w:lineRule="auto"/>
              <w:rPr>
                <w:sz w:val="24"/>
              </w:rPr>
            </w:pPr>
            <w:r w:rsidRPr="002D2CD1">
              <w:t>Intreprinderea care nu inregistreaza pierderi acumulate,</w:t>
            </w:r>
            <w:r w:rsidRPr="002D2CD1">
              <w:rPr>
                <w:sz w:val="24"/>
              </w:rPr>
              <w:t xml:space="preserve"> nu este in dificultate,</w:t>
            </w:r>
            <w:r w:rsidRPr="002D2CD1">
              <w:t xml:space="preserve"> respectiv cand, Pierderea de capital (rezultatul obtinut  in urma deducerii pierderilor) &gt; 0.</w:t>
            </w:r>
            <w:r w:rsidRPr="002D2CD1">
              <w:rPr>
                <w:sz w:val="24"/>
              </w:rPr>
              <w:t xml:space="preserve"> </w:t>
            </w:r>
          </w:p>
          <w:p w:rsidR="00474805" w:rsidRPr="00552D49" w:rsidRDefault="00474805" w:rsidP="00734186">
            <w:pPr>
              <w:spacing w:before="120" w:after="120" w:line="240" w:lineRule="auto"/>
              <w:rPr>
                <w:sz w:val="24"/>
              </w:rPr>
            </w:pPr>
            <w:r w:rsidRPr="00552D49">
              <w:rPr>
                <w:b/>
                <w:sz w:val="24"/>
              </w:rPr>
              <w:t xml:space="preserve">Intreprinderea NU este în dificultate </w:t>
            </w:r>
            <w:r w:rsidRPr="00552D49">
              <w:rPr>
                <w:sz w:val="24"/>
              </w:rPr>
              <w:t xml:space="preserve">daca </w:t>
            </w:r>
            <w:r w:rsidRPr="00552D49">
              <w:rPr>
                <w:b/>
                <w:sz w:val="24"/>
              </w:rPr>
              <w:t xml:space="preserve"> </w:t>
            </w:r>
            <w:r w:rsidRPr="00552D49">
              <w:rPr>
                <w:sz w:val="24"/>
              </w:rPr>
              <w:t>Pierderile de capital (rezultatul negativ obtinut  in urma deducerii pierderilor) in valoare absoluta ≤    50% x Capital social subscris și vărsat  7</w:t>
            </w:r>
          </w:p>
          <w:p w:rsidR="00474805" w:rsidRPr="002D2CD1" w:rsidRDefault="00474805" w:rsidP="00734186">
            <w:pPr>
              <w:spacing w:before="120" w:after="120" w:line="240" w:lineRule="auto"/>
              <w:rPr>
                <w:sz w:val="24"/>
              </w:rPr>
            </w:pPr>
            <w:r w:rsidRPr="002D2CD1">
              <w:rPr>
                <w:b/>
                <w:sz w:val="24"/>
              </w:rPr>
              <w:t xml:space="preserve">Intreprinderea  este în dificultate  </w:t>
            </w:r>
            <w:r w:rsidRPr="002D2CD1">
              <w:rPr>
                <w:sz w:val="24"/>
              </w:rPr>
              <w:t>daca</w:t>
            </w:r>
            <w:r w:rsidRPr="002D2CD1">
              <w:rPr>
                <w:b/>
                <w:sz w:val="24"/>
              </w:rPr>
              <w:t xml:space="preserve"> </w:t>
            </w:r>
          </w:p>
          <w:p w:rsidR="00474805" w:rsidRPr="002D2CD1" w:rsidRDefault="00474805" w:rsidP="00734186">
            <w:pPr>
              <w:spacing w:before="120" w:after="120" w:line="240" w:lineRule="auto"/>
              <w:rPr>
                <w:sz w:val="24"/>
                <w:lang w:val="it-IT"/>
              </w:rPr>
            </w:pPr>
            <w:r w:rsidRPr="002D2CD1">
              <w:rPr>
                <w:sz w:val="24"/>
              </w:rPr>
              <w:t>Pierderile de capital (rezultatul negativ obtinut  in urma deducerii pierderilor) in valoare absoluta  &gt;  50% x Capital social subscris și vărsat</w:t>
            </w:r>
          </w:p>
        </w:tc>
      </w:tr>
      <w:tr w:rsidR="00474805" w:rsidRPr="00412201" w:rsidTr="00734186">
        <w:tc>
          <w:tcPr>
            <w:tcW w:w="2072" w:type="pct"/>
            <w:tcBorders>
              <w:top w:val="single" w:sz="4" w:space="0" w:color="auto"/>
              <w:left w:val="single" w:sz="4" w:space="0" w:color="auto"/>
              <w:bottom w:val="single" w:sz="4" w:space="0" w:color="auto"/>
              <w:right w:val="single" w:sz="4" w:space="0" w:color="auto"/>
            </w:tcBorders>
            <w:shd w:val="clear" w:color="auto" w:fill="auto"/>
            <w:hideMark/>
          </w:tcPr>
          <w:p w:rsidR="00474805" w:rsidRPr="00552D49" w:rsidRDefault="00474805" w:rsidP="00734186">
            <w:pPr>
              <w:spacing w:before="120" w:after="120" w:line="240" w:lineRule="auto"/>
              <w:rPr>
                <w:sz w:val="24"/>
                <w:lang w:val="fr-FR"/>
              </w:rPr>
            </w:pPr>
            <w:r w:rsidRPr="00552D49">
              <w:rPr>
                <w:sz w:val="24"/>
                <w:lang w:val="fr-FR"/>
              </w:rPr>
              <w:lastRenderedPageBreak/>
              <w:t>6 Solicitantul indeplineste conditia sa nu se află în procedură de executare silită, reorganizare judiciară, faliment, închidere operaţională, dizolvare, lichidare sau administrare specială, nu au activitatea suspendată sau alte situaţii similare reglementate de lege ?</w:t>
            </w:r>
          </w:p>
          <w:p w:rsidR="00474805" w:rsidRPr="002D2CD1" w:rsidRDefault="00474805" w:rsidP="00734186">
            <w:pPr>
              <w:spacing w:before="120" w:after="120" w:line="240" w:lineRule="auto"/>
              <w:rPr>
                <w:i/>
                <w:sz w:val="24"/>
              </w:rPr>
            </w:pPr>
            <w:r w:rsidRPr="002D2CD1">
              <w:rPr>
                <w:i/>
                <w:sz w:val="24"/>
                <w:lang w:val="en-US"/>
              </w:rPr>
              <w:t>Doc. verificat:  Declaraţia F,</w:t>
            </w:r>
            <w:r w:rsidRPr="002D2CD1">
              <w:rPr>
                <w:i/>
                <w:color w:val="000000"/>
                <w:sz w:val="24"/>
                <w:lang w:val="en-US"/>
              </w:rPr>
              <w:t xml:space="preserve"> Certificatului constatator prin accesarea ONRC  </w:t>
            </w:r>
          </w:p>
        </w:tc>
        <w:tc>
          <w:tcPr>
            <w:tcW w:w="2928" w:type="pct"/>
            <w:tcBorders>
              <w:top w:val="single" w:sz="4" w:space="0" w:color="auto"/>
              <w:left w:val="single" w:sz="4" w:space="0" w:color="auto"/>
              <w:bottom w:val="single" w:sz="4" w:space="0" w:color="auto"/>
              <w:right w:val="single" w:sz="4" w:space="0" w:color="auto"/>
            </w:tcBorders>
            <w:shd w:val="clear" w:color="auto" w:fill="auto"/>
            <w:hideMark/>
          </w:tcPr>
          <w:p w:rsidR="00474805" w:rsidRPr="002D2CD1" w:rsidRDefault="00474805" w:rsidP="00734186">
            <w:pPr>
              <w:spacing w:before="120" w:after="120" w:line="240" w:lineRule="auto"/>
              <w:rPr>
                <w:sz w:val="24"/>
              </w:rPr>
            </w:pPr>
            <w:r w:rsidRPr="00552D49">
              <w:rPr>
                <w:rStyle w:val="sp1"/>
                <w:b w:val="0"/>
                <w:color w:val="auto"/>
                <w:sz w:val="24"/>
              </w:rPr>
              <w:t xml:space="preserve">Se verifica bifele aferente acestui pct din </w:t>
            </w:r>
            <w:r w:rsidRPr="00552D49">
              <w:rPr>
                <w:i/>
                <w:sz w:val="24"/>
              </w:rPr>
              <w:t>Declaratia F</w:t>
            </w:r>
            <w:r w:rsidRPr="00552D49">
              <w:rPr>
                <w:rStyle w:val="sp1"/>
                <w:b w:val="0"/>
                <w:color w:val="auto"/>
                <w:sz w:val="24"/>
              </w:rPr>
              <w:t xml:space="preserve"> cu informatia din</w:t>
            </w:r>
            <w:r w:rsidRPr="00552D49">
              <w:rPr>
                <w:i/>
                <w:sz w:val="24"/>
              </w:rPr>
              <w:t xml:space="preserve"> Certificatului constatator in urma accesarii ONRC  (privind </w:t>
            </w:r>
            <w:r w:rsidRPr="00552D49">
              <w:rPr>
                <w:sz w:val="24"/>
              </w:rPr>
              <w:t>reorganizare judiciară, faliment conform Legii 85/2006 republicata sau închidere operaţională, dizolvare, lichidare sau administrare specială, nu au activitatea suspendată sau alte situaţii similare reglementate de lege)</w:t>
            </w:r>
          </w:p>
        </w:tc>
      </w:tr>
      <w:tr w:rsidR="00474805" w:rsidRPr="006723F4" w:rsidTr="00734186">
        <w:tc>
          <w:tcPr>
            <w:tcW w:w="2072" w:type="pct"/>
            <w:tcBorders>
              <w:top w:val="single" w:sz="4" w:space="0" w:color="auto"/>
              <w:left w:val="single" w:sz="4" w:space="0" w:color="auto"/>
              <w:bottom w:val="single" w:sz="4" w:space="0" w:color="auto"/>
              <w:right w:val="single" w:sz="4" w:space="0" w:color="auto"/>
            </w:tcBorders>
            <w:hideMark/>
          </w:tcPr>
          <w:p w:rsidR="00474805" w:rsidRPr="00552D49" w:rsidRDefault="00474805" w:rsidP="00734186">
            <w:pPr>
              <w:spacing w:before="120" w:after="120" w:line="240" w:lineRule="auto"/>
              <w:rPr>
                <w:sz w:val="24"/>
                <w:lang w:val="fr-FR"/>
              </w:rPr>
            </w:pPr>
            <w:r w:rsidRPr="00552D49">
              <w:rPr>
                <w:sz w:val="24"/>
                <w:lang w:val="fr-FR"/>
              </w:rPr>
              <w:t xml:space="preserve">7 La data depunerii cererii de finanţare solicitantul indeplineste conditia sa nu  înregistreze debite la bugetul de stat, respectiv bugetele locale sau debite provenind din neplata contribuţiilor de asigurări sociale, a contribuţiilor de asigurări pentru şomaj, a contribuţiei de asigurare pentru accidente de muncă şi boli profesionale, precum şi a contribuţiilor pentru asigurările </w:t>
            </w:r>
            <w:r w:rsidRPr="00552D49">
              <w:rPr>
                <w:sz w:val="24"/>
                <w:lang w:val="fr-FR"/>
              </w:rPr>
              <w:lastRenderedPageBreak/>
              <w:t>sociale de sănătate.</w:t>
            </w:r>
          </w:p>
          <w:p w:rsidR="00474805" w:rsidRPr="002D2CD1" w:rsidRDefault="00474805" w:rsidP="00734186">
            <w:pPr>
              <w:spacing w:before="120" w:after="120" w:line="240" w:lineRule="auto"/>
              <w:rPr>
                <w:sz w:val="24"/>
                <w:lang w:val="en-US"/>
              </w:rPr>
            </w:pPr>
            <w:r w:rsidRPr="002D2CD1">
              <w:rPr>
                <w:i/>
                <w:sz w:val="24"/>
                <w:lang w:val="en-US"/>
              </w:rPr>
              <w:t xml:space="preserve">Doc. verificat: Declaraţia F </w:t>
            </w:r>
          </w:p>
        </w:tc>
        <w:tc>
          <w:tcPr>
            <w:tcW w:w="2928" w:type="pct"/>
            <w:tcBorders>
              <w:top w:val="single" w:sz="4" w:space="0" w:color="auto"/>
              <w:left w:val="single" w:sz="4" w:space="0" w:color="auto"/>
              <w:bottom w:val="single" w:sz="4" w:space="0" w:color="auto"/>
              <w:right w:val="single" w:sz="4" w:space="0" w:color="auto"/>
            </w:tcBorders>
          </w:tcPr>
          <w:p w:rsidR="00474805" w:rsidRPr="00552D49" w:rsidRDefault="00474805" w:rsidP="00734186">
            <w:pPr>
              <w:spacing w:before="120" w:after="120" w:line="240" w:lineRule="auto"/>
              <w:rPr>
                <w:sz w:val="24"/>
                <w:lang w:val="fr-FR"/>
              </w:rPr>
            </w:pPr>
            <w:r w:rsidRPr="00552D49">
              <w:rPr>
                <w:color w:val="000000"/>
                <w:sz w:val="24"/>
                <w:lang w:val="fr-FR"/>
              </w:rPr>
              <w:lastRenderedPageBreak/>
              <w:t>La evaluare se verifica pct. aferent din Declaratia F si la semnarea contractului cu AFIR se verifica  Certificatele de atestare fiscala</w:t>
            </w:r>
            <w:r w:rsidRPr="00552D49">
              <w:rPr>
                <w:b/>
                <w:sz w:val="24"/>
                <w:lang w:val="fr-FR"/>
              </w:rPr>
              <w:t xml:space="preserve"> </w:t>
            </w:r>
            <w:r w:rsidRPr="00552D49">
              <w:rPr>
                <w:sz w:val="24"/>
                <w:lang w:val="fr-FR"/>
              </w:rPr>
              <w:t>valabile la momentul contractarii care sa ateste ca solicitantul nu are datorii restante fiscale si sociale, emise de Directia Generala a Finantelor Publice si de primariile pe raza carora isi au sediul social si pentru  punctele de lucru (numai in cazul in care solicitantul este proprietar asupra imobilelor) si graficul de reesalonare a datoriilor catre bugetul consolidat, daca este cazul.</w:t>
            </w:r>
          </w:p>
          <w:p w:rsidR="00474805" w:rsidRPr="002D2CD1" w:rsidRDefault="00474805" w:rsidP="00734186">
            <w:pPr>
              <w:spacing w:before="120" w:after="120" w:line="240" w:lineRule="auto"/>
              <w:rPr>
                <w:sz w:val="24"/>
              </w:rPr>
            </w:pPr>
            <w:r w:rsidRPr="002D2CD1">
              <w:rPr>
                <w:sz w:val="24"/>
              </w:rPr>
              <w:lastRenderedPageBreak/>
              <w:t>Verificarea se reia in etapa de contractare</w:t>
            </w:r>
          </w:p>
        </w:tc>
      </w:tr>
      <w:tr w:rsidR="00474805" w:rsidRPr="006723F4" w:rsidTr="00734186">
        <w:tc>
          <w:tcPr>
            <w:tcW w:w="2072" w:type="pct"/>
            <w:tcBorders>
              <w:top w:val="single" w:sz="4" w:space="0" w:color="auto"/>
              <w:left w:val="single" w:sz="4" w:space="0" w:color="auto"/>
              <w:bottom w:val="single" w:sz="4" w:space="0" w:color="auto"/>
              <w:right w:val="single" w:sz="4" w:space="0" w:color="auto"/>
            </w:tcBorders>
            <w:hideMark/>
          </w:tcPr>
          <w:p w:rsidR="00474805" w:rsidRPr="00552D49" w:rsidRDefault="00474805" w:rsidP="00734186">
            <w:pPr>
              <w:spacing w:before="120" w:after="120" w:line="240" w:lineRule="auto"/>
              <w:rPr>
                <w:sz w:val="24"/>
              </w:rPr>
            </w:pPr>
            <w:r w:rsidRPr="00552D49">
              <w:rPr>
                <w:sz w:val="24"/>
              </w:rPr>
              <w:lastRenderedPageBreak/>
              <w:t>8 Intreprinderea face subiectul unui ordin de recuperare încă neexecutat în urma unei decizii anterioare a Comisiei sau a unui alt furnizor de ajutor de stat sau de minimis privind declararea unui ajutor ca fiind ilegal şi incompatibil cu piaţa comună ?.</w:t>
            </w:r>
          </w:p>
          <w:p w:rsidR="00474805" w:rsidRPr="00552D49" w:rsidRDefault="00474805" w:rsidP="00734186">
            <w:pPr>
              <w:spacing w:before="120" w:after="120" w:line="240" w:lineRule="auto"/>
              <w:rPr>
                <w:sz w:val="24"/>
              </w:rPr>
            </w:pPr>
            <w:r w:rsidRPr="00552D49">
              <w:rPr>
                <w:sz w:val="24"/>
              </w:rPr>
              <w:t xml:space="preserve">sau </w:t>
            </w:r>
          </w:p>
          <w:p w:rsidR="00474805" w:rsidRPr="00552D49" w:rsidRDefault="00474805" w:rsidP="00734186">
            <w:pPr>
              <w:spacing w:before="120" w:after="120" w:line="240" w:lineRule="auto"/>
              <w:rPr>
                <w:i/>
                <w:color w:val="000000"/>
                <w:sz w:val="24"/>
              </w:rPr>
            </w:pPr>
            <w:r w:rsidRPr="00552D49">
              <w:rPr>
                <w:sz w:val="24"/>
              </w:rPr>
              <w:t>in cazul în care a facut obiectul unei astfel de decizii, aceasta a fost deja executata si ajutorul a fost integral recuperat, inclusiv dobanda de recuperare aferenta?</w:t>
            </w:r>
          </w:p>
          <w:p w:rsidR="00474805" w:rsidRPr="00552D49" w:rsidRDefault="00474805" w:rsidP="00734186">
            <w:pPr>
              <w:spacing w:before="120" w:after="120" w:line="240" w:lineRule="auto"/>
              <w:rPr>
                <w:i/>
                <w:sz w:val="24"/>
                <w:lang w:val="fr-FR"/>
              </w:rPr>
            </w:pPr>
            <w:r w:rsidRPr="00552D49">
              <w:rPr>
                <w:i/>
                <w:sz w:val="24"/>
                <w:lang w:val="fr-FR"/>
              </w:rPr>
              <w:t>Doc. verificat:  Declaraţia F  Registrul REGAS (la momentul disponibilității informațiilor) ; copiile conforme cu originalul anexate la cererea de finantare privind decizia de recuperare a ajutoarelor de stat si dovezi ale efectuarii platilor</w:t>
            </w:r>
          </w:p>
        </w:tc>
        <w:tc>
          <w:tcPr>
            <w:tcW w:w="2928" w:type="pct"/>
            <w:tcBorders>
              <w:top w:val="single" w:sz="4" w:space="0" w:color="auto"/>
              <w:left w:val="single" w:sz="4" w:space="0" w:color="auto"/>
              <w:bottom w:val="single" w:sz="4" w:space="0" w:color="auto"/>
              <w:right w:val="single" w:sz="4" w:space="0" w:color="auto"/>
            </w:tcBorders>
            <w:hideMark/>
          </w:tcPr>
          <w:p w:rsidR="00474805" w:rsidRPr="00552D49" w:rsidRDefault="00474805" w:rsidP="00734186">
            <w:pPr>
              <w:spacing w:before="120" w:after="120" w:line="240" w:lineRule="auto"/>
              <w:rPr>
                <w:color w:val="000000"/>
                <w:sz w:val="24"/>
                <w:lang w:val="fr-FR"/>
              </w:rPr>
            </w:pPr>
            <w:r w:rsidRPr="00552D49">
              <w:rPr>
                <w:i/>
                <w:color w:val="000000"/>
                <w:sz w:val="24"/>
                <w:lang w:val="fr-FR"/>
              </w:rPr>
              <w:t xml:space="preserve">La evaluare se verifica pct. aferent din Declaratia F si informatiile din Registrul RegAS *( </w:t>
            </w:r>
            <w:r w:rsidRPr="00552D49">
              <w:rPr>
                <w:i/>
                <w:sz w:val="24"/>
                <w:lang w:val="fr-FR"/>
              </w:rPr>
              <w:t xml:space="preserve">la momentul disponibilitatii informatiei </w:t>
            </w:r>
            <w:r w:rsidRPr="00552D49">
              <w:rPr>
                <w:sz w:val="24"/>
                <w:lang w:val="fr-FR"/>
              </w:rPr>
              <w:t>si se va anexa pag. printata in cazul in care sunt mentiuni in acest sens</w:t>
            </w:r>
            <w:r w:rsidRPr="00552D49">
              <w:rPr>
                <w:color w:val="000000"/>
                <w:sz w:val="24"/>
                <w:lang w:val="fr-FR"/>
              </w:rPr>
              <w:t>)</w:t>
            </w:r>
          </w:p>
          <w:p w:rsidR="00474805" w:rsidRPr="00552D49" w:rsidRDefault="00474805" w:rsidP="00734186">
            <w:pPr>
              <w:spacing w:before="120" w:after="120" w:line="240" w:lineRule="auto"/>
              <w:rPr>
                <w:sz w:val="24"/>
                <w:lang w:val="fr-FR"/>
              </w:rPr>
            </w:pPr>
            <w:r w:rsidRPr="00552D49">
              <w:rPr>
                <w:sz w:val="24"/>
                <w:lang w:val="fr-FR"/>
              </w:rPr>
              <w:t>In cazul  în care a facut obiectul unei astfel de decizii se verifica copiile conforme cu originalul anexate la cererea de finantare privind decizia de recuperare a ajutoarelor de stat si dovezi ale efectuarii platilor (recuperarea ajutorului inclusiv dobanda de recuperare aferenta)</w:t>
            </w:r>
          </w:p>
          <w:p w:rsidR="00474805" w:rsidRPr="00552D49" w:rsidRDefault="00474805" w:rsidP="00734186">
            <w:pPr>
              <w:spacing w:before="120" w:after="120" w:line="240" w:lineRule="auto"/>
              <w:rPr>
                <w:sz w:val="24"/>
                <w:lang w:val="fr-FR"/>
              </w:rPr>
            </w:pPr>
            <w:r w:rsidRPr="00552D49">
              <w:rPr>
                <w:sz w:val="24"/>
                <w:lang w:val="fr-FR"/>
              </w:rPr>
              <w:t xml:space="preserve">In cazul  în care a facut obiectul unei astfel de decizii si nu face dovada efectuarii platilor (recuperarea ajutorului inclusiv dobanda de recuperare aferenta) solicitantul este </w:t>
            </w:r>
            <w:r w:rsidRPr="00552D49">
              <w:rPr>
                <w:b/>
                <w:sz w:val="24"/>
                <w:lang w:val="fr-FR"/>
              </w:rPr>
              <w:t>neeligibil</w:t>
            </w:r>
            <w:r w:rsidRPr="00552D49">
              <w:rPr>
                <w:sz w:val="24"/>
                <w:lang w:val="fr-FR"/>
              </w:rPr>
              <w:t xml:space="preserve"> pentru finantare .</w:t>
            </w:r>
          </w:p>
        </w:tc>
      </w:tr>
      <w:tr w:rsidR="00474805" w:rsidRPr="006723F4" w:rsidTr="00734186">
        <w:tc>
          <w:tcPr>
            <w:tcW w:w="2072"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rPr>
                <w:sz w:val="24"/>
              </w:rPr>
            </w:pPr>
            <w:r>
              <w:rPr>
                <w:sz w:val="24"/>
              </w:rPr>
              <w:t>9</w:t>
            </w:r>
            <w:r w:rsidRPr="002D2CD1">
              <w:rPr>
                <w:sz w:val="24"/>
              </w:rPr>
              <w:t xml:space="preserve">.1 Solicitantul  a închis aceeași activitate sau o activitate similară în Spațiul Economic European în cei doi ani care au precedat depunerea cererii sale pentru acordarea de ajutoare regionale de investiții </w:t>
            </w:r>
          </w:p>
          <w:p w:rsidR="00474805" w:rsidRPr="002D2CD1" w:rsidRDefault="00474805" w:rsidP="00734186">
            <w:pPr>
              <w:spacing w:before="120" w:after="120" w:line="240" w:lineRule="auto"/>
              <w:rPr>
                <w:sz w:val="24"/>
              </w:rPr>
            </w:pPr>
            <w:r w:rsidRPr="002D2CD1">
              <w:rPr>
                <w:sz w:val="24"/>
              </w:rPr>
              <w:t>sau</w:t>
            </w:r>
          </w:p>
          <w:p w:rsidR="00474805" w:rsidRPr="002D2CD1" w:rsidRDefault="00474805" w:rsidP="00734186">
            <w:pPr>
              <w:spacing w:before="120" w:after="120" w:line="240" w:lineRule="auto"/>
              <w:rPr>
                <w:b/>
                <w:sz w:val="24"/>
              </w:rPr>
            </w:pPr>
            <w:r>
              <w:rPr>
                <w:sz w:val="24"/>
              </w:rPr>
              <w:t>9</w:t>
            </w:r>
            <w:r w:rsidRPr="002D2CD1">
              <w:rPr>
                <w:sz w:val="24"/>
              </w:rPr>
              <w:t>.2 Solicitantul, în momentul depunerii cererii de ajutor, are planuri concrete de a închide o astfel de activitate într-o perioadă de doi ani după finalizarea investiției inițiale pentru care solicită ajutoare, în zona in cauza.?</w:t>
            </w:r>
          </w:p>
        </w:tc>
        <w:tc>
          <w:tcPr>
            <w:tcW w:w="2928" w:type="pct"/>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rPr>
                <w:sz w:val="24"/>
              </w:rPr>
            </w:pPr>
            <w:r w:rsidRPr="002D2CD1">
              <w:rPr>
                <w:sz w:val="24"/>
              </w:rPr>
              <w:t>Expertul verifică bifele de la punctele</w:t>
            </w:r>
            <w:r>
              <w:rPr>
                <w:sz w:val="24"/>
              </w:rPr>
              <w:t xml:space="preserve"> </w:t>
            </w:r>
            <w:r w:rsidRPr="002D2CD1">
              <w:rPr>
                <w:sz w:val="24"/>
              </w:rPr>
              <w:t xml:space="preserve">din Declaratia F </w:t>
            </w:r>
          </w:p>
          <w:p w:rsidR="00474805" w:rsidRPr="002D2CD1" w:rsidRDefault="00474805" w:rsidP="00734186">
            <w:pPr>
              <w:spacing w:before="120" w:after="120" w:line="240" w:lineRule="auto"/>
              <w:rPr>
                <w:sz w:val="24"/>
              </w:rPr>
            </w:pPr>
            <w:r w:rsidRPr="002D2CD1">
              <w:rPr>
                <w:sz w:val="24"/>
              </w:rPr>
              <w:t>Nu se acordă ajutor pentru investiții unui beneficiar care a închis aceeași activitate sau o activitate similară în Spațiul Economic European în cei doi ani care au precedat depunerea cererii sale pentru acordarea de ajutoare regionale de investiții sau care, în momentul depunerii cererii de ajutor, are planuri concrete de a închide o astfel de activitate într-o perioadă de doi ani după finalizarea investiției inițiale pentru care solicită ajutoare, în zona in cauza.</w:t>
            </w:r>
          </w:p>
          <w:p w:rsidR="00474805" w:rsidRPr="002D2CD1" w:rsidRDefault="00474805" w:rsidP="00734186">
            <w:pPr>
              <w:spacing w:before="120" w:after="120" w:line="240" w:lineRule="auto"/>
              <w:rPr>
                <w:sz w:val="24"/>
              </w:rPr>
            </w:pPr>
            <w:r w:rsidRPr="002D2CD1">
              <w:rPr>
                <w:sz w:val="24"/>
              </w:rPr>
              <w:t>Verificarea se va face si pe site Consiliul Concurentei.</w:t>
            </w:r>
          </w:p>
        </w:tc>
      </w:tr>
    </w:tbl>
    <w:p w:rsidR="00474805" w:rsidRDefault="00474805" w:rsidP="00474805">
      <w:pPr>
        <w:spacing w:before="120" w:after="120" w:line="240" w:lineRule="auto"/>
        <w:rPr>
          <w:b/>
          <w:sz w:val="24"/>
          <w:u w:val="single"/>
        </w:rPr>
      </w:pPr>
    </w:p>
    <w:p w:rsidR="00474805" w:rsidRPr="002D2CD1" w:rsidRDefault="00474805" w:rsidP="00474805">
      <w:pPr>
        <w:spacing w:before="120" w:after="120" w:line="240" w:lineRule="auto"/>
        <w:rPr>
          <w:b/>
          <w:sz w:val="24"/>
          <w:u w:val="single"/>
        </w:rPr>
      </w:pPr>
    </w:p>
    <w:p w:rsidR="00474805" w:rsidRPr="002D2CD1" w:rsidRDefault="00474805" w:rsidP="00474805">
      <w:pPr>
        <w:shd w:val="clear" w:color="auto" w:fill="D9D9D9"/>
        <w:spacing w:before="120" w:after="120" w:line="240" w:lineRule="auto"/>
        <w:rPr>
          <w:b/>
          <w:sz w:val="24"/>
        </w:rPr>
      </w:pPr>
      <w:r w:rsidRPr="002D2CD1">
        <w:rPr>
          <w:b/>
          <w:sz w:val="24"/>
          <w:u w:val="single"/>
        </w:rPr>
        <w:lastRenderedPageBreak/>
        <w:t>B.Verificarea conditiilor de eligibilitate</w:t>
      </w:r>
    </w:p>
    <w:p w:rsidR="00474805" w:rsidRPr="002D2CD1" w:rsidRDefault="00474805" w:rsidP="00474805">
      <w:pPr>
        <w:spacing w:before="120" w:after="120" w:line="240" w:lineRule="auto"/>
        <w:rPr>
          <w:sz w:val="24"/>
          <w:u w:val="single"/>
        </w:rPr>
      </w:pPr>
      <w:r w:rsidRPr="002D2CD1">
        <w:rPr>
          <w:b/>
          <w:sz w:val="24"/>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474805" w:rsidRPr="006723F4" w:rsidTr="00734186">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sz w:val="24"/>
              </w:rPr>
            </w:pPr>
            <w:r w:rsidRPr="002D2CD1">
              <w:rPr>
                <w:b/>
                <w:sz w:val="24"/>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b/>
                <w:sz w:val="24"/>
                <w:lang w:val="pt-BR"/>
              </w:rPr>
            </w:pPr>
            <w:r w:rsidRPr="002D2CD1">
              <w:rPr>
                <w:b/>
                <w:sz w:val="24"/>
                <w:lang w:val="pt-BR"/>
              </w:rPr>
              <w:t>PUNCTE DE VERIFICAT ÎN CADRUL DOCUMENTELOR  PREZENTATE</w:t>
            </w:r>
          </w:p>
        </w:tc>
      </w:tr>
      <w:tr w:rsidR="00474805" w:rsidRPr="006723F4" w:rsidTr="00734186">
        <w:trPr>
          <w:trHeight w:val="64"/>
        </w:trPr>
        <w:tc>
          <w:tcPr>
            <w:tcW w:w="4930" w:type="dxa"/>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rPr>
                <w:b/>
                <w:sz w:val="24"/>
              </w:rPr>
            </w:pPr>
            <w:r w:rsidRPr="002D2CD1">
              <w:rPr>
                <w:b/>
                <w:sz w:val="24"/>
              </w:rPr>
              <w:t>Fișa măsurii din SDL</w:t>
            </w:r>
          </w:p>
          <w:p w:rsidR="00474805" w:rsidRPr="002D2CD1" w:rsidRDefault="00474805" w:rsidP="00734186">
            <w:pPr>
              <w:spacing w:before="120" w:after="120" w:line="240" w:lineRule="auto"/>
              <w:rPr>
                <w:b/>
                <w:sz w:val="24"/>
              </w:rPr>
            </w:pPr>
          </w:p>
          <w:p w:rsidR="00474805" w:rsidRPr="002D2CD1" w:rsidRDefault="00474805" w:rsidP="00734186">
            <w:pPr>
              <w:spacing w:before="120" w:after="120" w:line="240" w:lineRule="auto"/>
              <w:rPr>
                <w:sz w:val="24"/>
              </w:rPr>
            </w:pPr>
            <w:r w:rsidRPr="002D2CD1">
              <w:rPr>
                <w:b/>
                <w:sz w:val="24"/>
              </w:rPr>
              <w:t>Hotărâre judecătorească definitivă</w:t>
            </w:r>
            <w:r w:rsidRPr="002D2CD1">
              <w:rPr>
                <w:sz w:val="24"/>
              </w:rPr>
              <w:t xml:space="preserve"> pronunţată pe baza actului de constituire și a statutului propriu  în cazul Societăţilor agricole, însoțită de Statutul Societății agricole</w:t>
            </w:r>
          </w:p>
          <w:p w:rsidR="00474805" w:rsidRPr="002D2CD1" w:rsidRDefault="00474805" w:rsidP="00734186">
            <w:pPr>
              <w:spacing w:before="120" w:after="120" w:line="240" w:lineRule="auto"/>
              <w:rPr>
                <w:sz w:val="24"/>
              </w:rPr>
            </w:pPr>
          </w:p>
          <w:p w:rsidR="00474805" w:rsidRPr="002D2CD1" w:rsidRDefault="00474805" w:rsidP="00734186">
            <w:pPr>
              <w:spacing w:before="120" w:after="120" w:line="240" w:lineRule="auto"/>
            </w:pPr>
            <w:r w:rsidRPr="002D2CD1">
              <w:rPr>
                <w:sz w:val="24"/>
              </w:rPr>
              <w:t>STATUT</w:t>
            </w:r>
            <w:r w:rsidRPr="002D2CD1">
              <w:rPr>
                <w:b/>
                <w:sz w:val="24"/>
              </w:rPr>
              <w:t xml:space="preserve"> pentru Societatea cooperativă agricolă (</w:t>
            </w:r>
            <w:r w:rsidRPr="002D2CD1">
              <w:rPr>
                <w:b/>
                <w:i/>
                <w:sz w:val="24"/>
              </w:rPr>
              <w:t xml:space="preserve">înfiinţată în baza Legii nr. </w:t>
            </w:r>
            <w:r w:rsidRPr="002D2CD1">
              <w:rPr>
                <w:b/>
                <w:sz w:val="24"/>
              </w:rPr>
              <w:t>1/ 2005) și Cooperativa agricolă (</w:t>
            </w:r>
            <w:r w:rsidRPr="002D2CD1">
              <w:rPr>
                <w:b/>
                <w:i/>
                <w:sz w:val="24"/>
              </w:rPr>
              <w:t>înfiinţată în baza Legii nr. 566/ 2004,)</w:t>
            </w:r>
            <w:r w:rsidRPr="002D2CD1">
              <w:rPr>
                <w:b/>
                <w:sz w:val="24"/>
              </w:rPr>
              <w:t xml:space="preserve"> cu modificările și completările ulterioare și Composesoratele, obștile și alte forme asociative de proprietate asupra terenurilor (menţionate în </w:t>
            </w:r>
            <w:r w:rsidRPr="002D2CD1">
              <w:rPr>
                <w:b/>
                <w:i/>
                <w:sz w:val="24"/>
              </w:rPr>
              <w:t>Legea nr. 1/2000 pentru reconstituirea dreptului de proprietate asupra terenurilor agricole şi celor forestiere</w:t>
            </w:r>
            <w:r w:rsidRPr="002D2CD1">
              <w:rPr>
                <w:b/>
                <w:sz w:val="24"/>
              </w:rPr>
              <w:t>, cu modificările și completările ulterioare), din care sa reiasa ca acestea se încadreaza în categoria: societate cooperativa agricola , cooperativă agricolă sau fermier în conformitate cu art 7, alin (2</w:t>
            </w:r>
            <w:r w:rsidRPr="002D2CD1">
              <w:rPr>
                <w:b/>
                <w:sz w:val="24"/>
                <w:vertAlign w:val="superscript"/>
              </w:rPr>
              <w:t>1</w:t>
            </w:r>
            <w:r w:rsidRPr="002D2CD1">
              <w:rPr>
                <w:b/>
                <w:sz w:val="24"/>
              </w:rPr>
              <w:t>) din OUG 3/2015, cu completările și modificările ulterioare;</w:t>
            </w:r>
          </w:p>
          <w:p w:rsidR="00474805" w:rsidRPr="002D2CD1" w:rsidRDefault="00474805" w:rsidP="00734186">
            <w:pPr>
              <w:spacing w:before="120" w:after="120" w:line="240" w:lineRule="auto"/>
              <w:rPr>
                <w:b/>
              </w:rPr>
            </w:pPr>
          </w:p>
          <w:p w:rsidR="00474805" w:rsidRPr="002D2CD1" w:rsidRDefault="00474805" w:rsidP="00734186">
            <w:pPr>
              <w:spacing w:before="120" w:after="120" w:line="240" w:lineRule="auto"/>
              <w:rPr>
                <w:b/>
                <w:sz w:val="24"/>
              </w:rPr>
            </w:pPr>
            <w:r w:rsidRPr="002D2CD1">
              <w:rPr>
                <w:sz w:val="24"/>
              </w:rPr>
              <w:t xml:space="preserve">Document de înfiinţare a Institutelor de Cercetare, </w:t>
            </w:r>
            <w:r w:rsidRPr="002D2CD1">
              <w:rPr>
                <w:b/>
                <w:sz w:val="24"/>
              </w:rPr>
              <w:t>– dezvoltare, precum și a centrelor, staţiunilor şi unităților de cercetare-dezvoltare şi didactice din domeniul agricol.</w:t>
            </w:r>
          </w:p>
          <w:p w:rsidR="00474805" w:rsidRPr="002D2CD1" w:rsidRDefault="00474805" w:rsidP="00734186">
            <w:pPr>
              <w:spacing w:before="120" w:after="120" w:line="240" w:lineRule="auto"/>
              <w:rPr>
                <w:b/>
                <w:sz w:val="24"/>
              </w:rPr>
            </w:pPr>
          </w:p>
          <w:p w:rsidR="00474805" w:rsidRPr="002D2CD1" w:rsidRDefault="00474805" w:rsidP="00734186">
            <w:pPr>
              <w:spacing w:before="120" w:after="120" w:line="240" w:lineRule="auto"/>
              <w:rPr>
                <w:b/>
                <w:sz w:val="24"/>
              </w:rPr>
            </w:pPr>
          </w:p>
          <w:p w:rsidR="00474805" w:rsidRPr="002D2CD1" w:rsidRDefault="00474805" w:rsidP="00734186">
            <w:pPr>
              <w:spacing w:before="120" w:after="120" w:line="240" w:lineRule="auto"/>
              <w:rPr>
                <w:b/>
                <w:sz w:val="24"/>
              </w:rPr>
            </w:pPr>
          </w:p>
          <w:p w:rsidR="00474805" w:rsidRPr="002D2CD1" w:rsidRDefault="00474805" w:rsidP="00734186">
            <w:pPr>
              <w:spacing w:before="120" w:after="120" w:line="240" w:lineRule="auto"/>
              <w:rPr>
                <w:b/>
                <w:sz w:val="24"/>
              </w:rPr>
            </w:pPr>
            <w:r w:rsidRPr="002D2CD1">
              <w:rPr>
                <w:b/>
                <w:sz w:val="24"/>
              </w:rPr>
              <w:t>Pentru proiectele cu investiții conform art. 19, alin. (1), lit. b):</w:t>
            </w:r>
          </w:p>
          <w:p w:rsidR="00474805" w:rsidRPr="002D2CD1" w:rsidRDefault="00474805" w:rsidP="00734186">
            <w:pPr>
              <w:spacing w:before="120" w:after="120" w:line="240" w:lineRule="auto"/>
              <w:rPr>
                <w:sz w:val="24"/>
              </w:rPr>
            </w:pPr>
            <w:r w:rsidRPr="002D2CD1">
              <w:rPr>
                <w:sz w:val="24"/>
              </w:rPr>
              <w:t>Declaratie încadrare în IMM-uri</w:t>
            </w:r>
          </w:p>
          <w:p w:rsidR="00474805" w:rsidRPr="002D2CD1" w:rsidRDefault="00474805" w:rsidP="00734186">
            <w:pPr>
              <w:spacing w:before="120" w:after="120" w:line="240" w:lineRule="auto"/>
              <w:rPr>
                <w:sz w:val="24"/>
              </w:rPr>
            </w:pPr>
            <w:r w:rsidRPr="002D2CD1">
              <w:rPr>
                <w:sz w:val="24"/>
              </w:rPr>
              <w:lastRenderedPageBreak/>
              <w:t>Situatiile financiare</w:t>
            </w:r>
          </w:p>
          <w:p w:rsidR="00474805" w:rsidRPr="002D2CD1" w:rsidRDefault="00474805" w:rsidP="00734186">
            <w:pPr>
              <w:spacing w:before="120" w:after="120" w:line="240" w:lineRule="auto"/>
              <w:rPr>
                <w:sz w:val="24"/>
              </w:rPr>
            </w:pPr>
            <w:r w:rsidRPr="002D2CD1">
              <w:rPr>
                <w:sz w:val="24"/>
              </w:rPr>
              <w:t xml:space="preserve">Declaratie pe propria raspundere privind ajutoarele minimis </w:t>
            </w:r>
          </w:p>
          <w:p w:rsidR="00474805" w:rsidRPr="002D2CD1" w:rsidRDefault="00474805" w:rsidP="00734186">
            <w:pPr>
              <w:spacing w:before="120" w:after="120" w:line="240" w:lineRule="auto"/>
              <w:rPr>
                <w:sz w:val="24"/>
              </w:rPr>
            </w:pPr>
            <w:r w:rsidRPr="002D2CD1">
              <w:rPr>
                <w:sz w:val="24"/>
              </w:rPr>
              <w:t>Registrele electronice al cererilor de finantare, Bazele de date AFIR cu proiectele contractate pe schema de minimis (M312, M313, M413.312, M413.313, sM 6.2, sM6.4,  sM7.6) Registrul C 1.13</w:t>
            </w:r>
          </w:p>
          <w:p w:rsidR="00474805" w:rsidRPr="002D2CD1" w:rsidRDefault="00474805" w:rsidP="00734186">
            <w:pPr>
              <w:spacing w:before="120" w:after="120" w:line="240" w:lineRule="auto"/>
              <w:rPr>
                <w:sz w:val="24"/>
              </w:rPr>
            </w:pPr>
            <w:r w:rsidRPr="002D2CD1">
              <w:rPr>
                <w:sz w:val="24"/>
              </w:rPr>
              <w:t>Baza de date REGAS a Consiliului Concurentei</w:t>
            </w:r>
          </w:p>
          <w:p w:rsidR="00474805" w:rsidRPr="002D2CD1" w:rsidRDefault="00474805" w:rsidP="00734186">
            <w:pPr>
              <w:spacing w:before="120" w:after="120" w:line="240" w:lineRule="auto"/>
              <w:rPr>
                <w:sz w:val="24"/>
              </w:rPr>
            </w:pPr>
          </w:p>
          <w:p w:rsidR="00474805" w:rsidRPr="002D2CD1" w:rsidRDefault="00474805" w:rsidP="00734186">
            <w:pPr>
              <w:spacing w:before="120" w:after="120" w:line="240" w:lineRule="auto"/>
              <w:rPr>
                <w:b/>
                <w:sz w:val="24"/>
              </w:rPr>
            </w:pPr>
          </w:p>
          <w:p w:rsidR="00474805" w:rsidRPr="002D2CD1" w:rsidRDefault="00474805" w:rsidP="00734186">
            <w:pPr>
              <w:spacing w:before="120" w:after="120" w:line="240" w:lineRule="auto"/>
              <w:rPr>
                <w:b/>
                <w:sz w:val="24"/>
              </w:rPr>
            </w:pPr>
          </w:p>
          <w:p w:rsidR="00474805" w:rsidRPr="002D2CD1" w:rsidRDefault="00474805" w:rsidP="00734186">
            <w:pPr>
              <w:spacing w:before="120" w:after="120" w:line="240" w:lineRule="auto"/>
              <w:rPr>
                <w:b/>
                <w:sz w:val="24"/>
              </w:rPr>
            </w:pPr>
          </w:p>
          <w:p w:rsidR="00474805" w:rsidRPr="002D2CD1" w:rsidRDefault="00474805" w:rsidP="00734186">
            <w:pPr>
              <w:spacing w:before="120" w:after="120" w:line="240" w:lineRule="auto"/>
            </w:pPr>
          </w:p>
        </w:tc>
        <w:tc>
          <w:tcPr>
            <w:tcW w:w="4840" w:type="dxa"/>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ind w:left="113"/>
            </w:pPr>
            <w:r w:rsidRPr="002D2CD1">
              <w:rPr>
                <w:sz w:val="24"/>
              </w:rPr>
              <w:lastRenderedPageBreak/>
              <w:t>Se verifică tipurile de beneficiari eligibili confom Fișei măsurii din SDL.</w:t>
            </w:r>
          </w:p>
          <w:p w:rsidR="00474805" w:rsidRPr="002D2CD1" w:rsidRDefault="00474805" w:rsidP="00734186">
            <w:pPr>
              <w:spacing w:before="120" w:after="120" w:line="240" w:lineRule="auto"/>
              <w:ind w:left="113"/>
            </w:pPr>
            <w:r w:rsidRPr="002D2CD1">
              <w:rPr>
                <w:sz w:val="24"/>
              </w:rPr>
              <w:t>În funcție de tipul de beneficiar eligibil, expertul face următoarele verificări:</w:t>
            </w:r>
          </w:p>
          <w:p w:rsidR="00474805" w:rsidRPr="002D2CD1" w:rsidRDefault="00474805" w:rsidP="00734186">
            <w:pPr>
              <w:spacing w:before="120" w:after="120" w:line="240" w:lineRule="auto"/>
              <w:ind w:left="113"/>
            </w:pPr>
            <w:r w:rsidRPr="002D2CD1">
              <w:rPr>
                <w:sz w:val="24"/>
              </w:rPr>
              <w:t>Se va verifica în RECOM concordanţa informaţilor menţionate în paragraful B1 din cererea de finanţare cu cele menţionate  în Certificatul constatator: numele solicitantului, adresa, cod unic de înregistrare/nr. de înmatriculare.</w:t>
            </w:r>
          </w:p>
          <w:p w:rsidR="00474805" w:rsidRPr="002D2CD1" w:rsidRDefault="00474805" w:rsidP="00734186">
            <w:pPr>
              <w:spacing w:before="120" w:after="120" w:line="240" w:lineRule="auto"/>
              <w:ind w:left="113"/>
            </w:pPr>
            <w:r w:rsidRPr="002D2CD1">
              <w:rPr>
                <w:sz w:val="24"/>
              </w:rPr>
              <w:t xml:space="preserve">Se verifică dacă </w:t>
            </w:r>
            <w:r w:rsidRPr="002D2CD1">
              <w:rPr>
                <w:b/>
                <w:sz w:val="24"/>
              </w:rPr>
              <w:t xml:space="preserve">Certificatul constatator emis de Oficiul Registrului Comerţului </w:t>
            </w:r>
            <w:r w:rsidRPr="002D2CD1">
              <w:rPr>
                <w:sz w:val="24"/>
              </w:rPr>
              <w:t>precizează codul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rsidR="00474805" w:rsidRPr="002D2CD1" w:rsidRDefault="00474805" w:rsidP="00734186">
            <w:pPr>
              <w:spacing w:before="120" w:after="120" w:line="240" w:lineRule="auto"/>
              <w:ind w:left="113"/>
            </w:pPr>
            <w:r w:rsidRPr="002D2CD1">
              <w:rPr>
                <w:sz w:val="24"/>
              </w:rPr>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w:t>
            </w:r>
            <w:r w:rsidRPr="00552D49">
              <w:rPr>
                <w:sz w:val="24"/>
              </w:rPr>
              <w:t xml:space="preserve">În cazul în care solicitantul nu a semnat </w:t>
            </w:r>
            <w:r w:rsidRPr="002D2CD1">
              <w:rPr>
                <w:sz w:val="24"/>
              </w:rPr>
              <w:t>Declaraţia pe propria răspundere F</w:t>
            </w:r>
            <w:r w:rsidRPr="00552D49">
              <w:rPr>
                <w:sz w:val="24"/>
              </w:rPr>
              <w:t xml:space="preserve"> se vor solicita informatii suplimentare.</w:t>
            </w:r>
          </w:p>
          <w:p w:rsidR="00474805" w:rsidRPr="002D2CD1" w:rsidRDefault="00474805" w:rsidP="00734186">
            <w:pPr>
              <w:spacing w:before="120" w:after="120" w:line="240" w:lineRule="auto"/>
              <w:ind w:left="113"/>
              <w:rPr>
                <w:sz w:val="24"/>
              </w:rPr>
            </w:pPr>
            <w:r w:rsidRPr="002D2CD1">
              <w:rPr>
                <w:sz w:val="24"/>
              </w:rPr>
              <w:t>Pentru Societatea cooperativă agricolă (</w:t>
            </w:r>
            <w:r w:rsidRPr="002D2CD1">
              <w:rPr>
                <w:i/>
                <w:sz w:val="24"/>
              </w:rPr>
              <w:t xml:space="preserve">înfiinţată în baza Legii nr. </w:t>
            </w:r>
            <w:r w:rsidRPr="002D2CD1">
              <w:rPr>
                <w:sz w:val="24"/>
              </w:rPr>
              <w:t>1/2005), Cooperativa agricolă (</w:t>
            </w:r>
            <w:r w:rsidRPr="002D2CD1">
              <w:rPr>
                <w:i/>
                <w:sz w:val="24"/>
              </w:rPr>
              <w:t>înfiinţată în baza Legii nr. 566/ 2004)</w:t>
            </w:r>
            <w:r w:rsidRPr="002D2CD1">
              <w:rPr>
                <w:sz w:val="24"/>
              </w:rPr>
              <w:t xml:space="preserve"> cu modificările și completările ulterioare și Composesoratele, obștile și alte forme asociative de proprietate asupra </w:t>
            </w:r>
            <w:r w:rsidRPr="002D2CD1">
              <w:rPr>
                <w:sz w:val="24"/>
              </w:rPr>
              <w:lastRenderedPageBreak/>
              <w:t xml:space="preserve">terenurilor (menţionate în </w:t>
            </w:r>
            <w:r w:rsidRPr="002D2CD1">
              <w:rPr>
                <w:i/>
                <w:sz w:val="24"/>
              </w:rPr>
              <w:t>Legea nr. 1/2000 pentru reconstituirea dreptului de proprietate asupra terenurilor agricole şi celor forestiere</w:t>
            </w:r>
            <w:r w:rsidRPr="002D2CD1">
              <w:rPr>
                <w:sz w:val="24"/>
              </w:rPr>
              <w:t xml:space="preserve">, cu modificările și completările ulterioare), se va verifica dacă solicitantul are prevazut în </w:t>
            </w:r>
            <w:r w:rsidRPr="002D2CD1">
              <w:rPr>
                <w:b/>
                <w:sz w:val="24"/>
              </w:rPr>
              <w:t>Hotărârea judecătorească</w:t>
            </w:r>
            <w:r w:rsidRPr="002D2CD1">
              <w:rPr>
                <w:sz w:val="24"/>
              </w:rPr>
              <w:t xml:space="preserve"> şi/sau </w:t>
            </w:r>
            <w:r w:rsidRPr="002D2CD1">
              <w:rPr>
                <w:b/>
                <w:sz w:val="24"/>
              </w:rPr>
              <w:t>Statut</w:t>
            </w:r>
            <w:r w:rsidRPr="002D2CD1">
              <w:rPr>
                <w:sz w:val="24"/>
              </w:rPr>
              <w:t>, gradul si tipul/ forma de: cooperativa agricola/ societate cooperativa agricolă, respectiv se încadrează în categoria de fermier, conform OUG 3/2015.</w:t>
            </w:r>
          </w:p>
          <w:p w:rsidR="00474805" w:rsidRPr="002D2CD1" w:rsidRDefault="00474805" w:rsidP="00734186">
            <w:pPr>
              <w:spacing w:before="120" w:after="120" w:line="240" w:lineRule="auto"/>
              <w:ind w:left="113"/>
              <w:rPr>
                <w:b/>
              </w:rPr>
            </w:pPr>
            <w:r w:rsidRPr="002D2CD1">
              <w:rPr>
                <w:sz w:val="24"/>
              </w:rPr>
              <w:t xml:space="preserve">În cazul solicitanţilor Grupuri de producători se verifică pe site-ul </w:t>
            </w:r>
            <w:hyperlink r:id="rId10" w:history="1">
              <w:r w:rsidRPr="002D2CD1">
                <w:rPr>
                  <w:rStyle w:val="Hyperlink"/>
                  <w:sz w:val="24"/>
                </w:rPr>
                <w:t>www.madr.ro</w:t>
              </w:r>
            </w:hyperlink>
            <w:r w:rsidRPr="002D2CD1">
              <w:rPr>
                <w:sz w:val="24"/>
              </w:rPr>
              <w:t xml:space="preserve">, în secţiunea </w:t>
            </w:r>
            <w:hyperlink r:id="rId11" w:history="1">
              <w:r w:rsidRPr="002D2CD1">
                <w:rPr>
                  <w:rStyle w:val="Hyperlink"/>
                  <w:sz w:val="24"/>
                </w:rPr>
                <w:t>Dezvoltare Rurala</w:t>
              </w:r>
            </w:hyperlink>
            <w:r w:rsidRPr="002D2CD1">
              <w:rPr>
                <w:sz w:val="24"/>
              </w:rPr>
              <w:t>&gt;&gt;</w:t>
            </w:r>
            <w:hyperlink r:id="rId12" w:history="1">
              <w:r w:rsidRPr="002D2CD1">
                <w:rPr>
                  <w:rStyle w:val="Hyperlink"/>
                  <w:sz w:val="24"/>
                </w:rPr>
                <w:t>Grupurile de producatori recunoscute</w:t>
              </w:r>
            </w:hyperlink>
            <w:r w:rsidRPr="002D2CD1">
              <w:rPr>
                <w:sz w:val="24"/>
              </w:rPr>
              <w:t xml:space="preserve">, dacă acesta are </w:t>
            </w:r>
            <w:r w:rsidRPr="002D2CD1">
              <w:rPr>
                <w:b/>
                <w:sz w:val="24"/>
              </w:rPr>
              <w:t xml:space="preserve">Aviz de recunoaştere pentru grupurile de producători emis de MADR </w:t>
            </w:r>
            <w:r w:rsidRPr="00552D49">
              <w:rPr>
                <w:sz w:val="24"/>
                <w:lang w:val="fr-FR"/>
              </w:rPr>
              <w:t>şi se tipăreşte pagina cu rezultatul verificării</w:t>
            </w:r>
            <w:r w:rsidRPr="002D2CD1">
              <w:rPr>
                <w:sz w:val="24"/>
              </w:rPr>
              <w:t>)</w:t>
            </w:r>
            <w:r w:rsidRPr="002D2CD1">
              <w:rPr>
                <w:b/>
                <w:sz w:val="24"/>
              </w:rPr>
              <w:t>.</w:t>
            </w:r>
          </w:p>
          <w:p w:rsidR="00474805" w:rsidRPr="002D2CD1" w:rsidRDefault="00474805" w:rsidP="00734186">
            <w:pPr>
              <w:spacing w:before="120" w:after="120" w:line="240" w:lineRule="auto"/>
              <w:ind w:left="113"/>
              <w:rPr>
                <w:b/>
              </w:rPr>
            </w:pPr>
          </w:p>
          <w:p w:rsidR="00474805" w:rsidRPr="00552D49" w:rsidRDefault="00474805" w:rsidP="00734186">
            <w:pPr>
              <w:spacing w:before="120" w:after="120" w:line="240" w:lineRule="auto"/>
              <w:ind w:left="113"/>
              <w:rPr>
                <w:b/>
              </w:rPr>
            </w:pPr>
            <w:r w:rsidRPr="002D2CD1">
              <w:rPr>
                <w:b/>
                <w:sz w:val="24"/>
              </w:rPr>
              <w:t xml:space="preserve">În cazul institutelor de cercetare-dezvoltare </w:t>
            </w:r>
            <w:r w:rsidRPr="00552D49">
              <w:rPr>
                <w:b/>
                <w:sz w:val="24"/>
              </w:rPr>
              <w:t xml:space="preserve">precum și a centrelor, staţiunilor şi unităților de cercetare-dezvoltare şi didactice din domeniul agricol, </w:t>
            </w:r>
            <w:r w:rsidRPr="00552D49">
              <w:rPr>
                <w:sz w:val="24"/>
              </w:rPr>
              <w:t>inclusiv universităţi având în subordine stațiuni de cercetare-dezvoltare si didactice se verifică</w:t>
            </w:r>
            <w:r w:rsidRPr="00552D49">
              <w:rPr>
                <w:b/>
                <w:sz w:val="24"/>
              </w:rPr>
              <w:t xml:space="preserve"> concordanţa cu informaţiile menţionate în secţiunea B1 din cererea de finanţare.</w:t>
            </w:r>
          </w:p>
          <w:p w:rsidR="00474805" w:rsidRPr="00552D49" w:rsidRDefault="00474805" w:rsidP="00734186">
            <w:pPr>
              <w:spacing w:before="120" w:after="120" w:line="240" w:lineRule="auto"/>
              <w:ind w:left="113"/>
              <w:rPr>
                <w:b/>
              </w:rPr>
            </w:pPr>
          </w:p>
          <w:p w:rsidR="00474805" w:rsidRPr="002D2CD1" w:rsidRDefault="00474805" w:rsidP="00734186">
            <w:pPr>
              <w:spacing w:before="120" w:after="120" w:line="240" w:lineRule="auto"/>
              <w:ind w:left="113"/>
              <w:rPr>
                <w:sz w:val="24"/>
              </w:rPr>
            </w:pPr>
            <w:r w:rsidRPr="002D2CD1">
              <w:rPr>
                <w:b/>
                <w:sz w:val="24"/>
              </w:rPr>
              <w:t>Pentru proiectele cu investiții conform art. 19, alin. (1), lit. b):</w:t>
            </w:r>
          </w:p>
          <w:p w:rsidR="00474805" w:rsidRPr="002D2CD1" w:rsidRDefault="00474805" w:rsidP="00734186">
            <w:pPr>
              <w:spacing w:before="120" w:after="120" w:line="240" w:lineRule="auto"/>
              <w:ind w:left="113"/>
              <w:rPr>
                <w:sz w:val="24"/>
              </w:rPr>
            </w:pPr>
            <w:r w:rsidRPr="002D2CD1">
              <w:rPr>
                <w:sz w:val="24"/>
              </w:rPr>
              <w:t>Se verifică în serviciu RECOM online dacă solicitantul se incadreaza in categoria solicitantilor eligibili:</w:t>
            </w:r>
          </w:p>
          <w:p w:rsidR="00474805" w:rsidRPr="002D2CD1" w:rsidRDefault="00474805" w:rsidP="00734186">
            <w:pPr>
              <w:spacing w:before="120" w:after="120" w:line="240" w:lineRule="auto"/>
              <w:ind w:left="113"/>
              <w:rPr>
                <w:sz w:val="24"/>
              </w:rPr>
            </w:pPr>
            <w:r w:rsidRPr="002D2CD1">
              <w:rPr>
                <w:sz w:val="24"/>
              </w:rPr>
              <w:t>1.Solicitantul este inregistrat ca PFA/II/IF conform OUG nr. 44/16 aprilie 2008 sau persoana juridica conform Legii nr. 31/1990; Legii 15/1990;</w:t>
            </w:r>
            <w:r w:rsidRPr="002D2CD1">
              <w:rPr>
                <w:i/>
                <w:sz w:val="24"/>
              </w:rPr>
              <w:t xml:space="preserve"> </w:t>
            </w:r>
            <w:r w:rsidRPr="002D2CD1">
              <w:rPr>
                <w:sz w:val="24"/>
              </w:rPr>
              <w:t>Legii nr. 36/1991; Legii nr.1/2005; Legii nr. 566/2004., Legea nr. 160/1998 cu modificările și completările ulterioare aferente actelor normative menționate.</w:t>
            </w:r>
          </w:p>
          <w:p w:rsidR="00474805" w:rsidRPr="002D2CD1" w:rsidRDefault="00474805" w:rsidP="00734186">
            <w:pPr>
              <w:spacing w:before="120" w:after="120" w:line="240" w:lineRule="auto"/>
              <w:ind w:left="113"/>
              <w:rPr>
                <w:sz w:val="24"/>
                <w:lang w:val="pt-BR"/>
              </w:rPr>
            </w:pPr>
            <w:r w:rsidRPr="002D2CD1">
              <w:rPr>
                <w:sz w:val="24"/>
              </w:rPr>
              <w:t xml:space="preserve">Pentru Societatea cooperativă agricolă se va </w:t>
            </w:r>
            <w:r w:rsidRPr="002D2CD1">
              <w:rPr>
                <w:sz w:val="24"/>
              </w:rPr>
              <w:lastRenderedPageBreak/>
              <w:t>verifica daca din conținutul Actului constitutiv / Hotararii judecatoresti rezultă că scopul și obiectivele societății cooperative sunt în conformitate cu activitățile propuse prin proiect</w:t>
            </w:r>
          </w:p>
          <w:p w:rsidR="00474805" w:rsidRPr="002D2CD1" w:rsidRDefault="00474805" w:rsidP="00734186">
            <w:pPr>
              <w:spacing w:before="120" w:after="120" w:line="240" w:lineRule="auto"/>
              <w:ind w:left="113"/>
              <w:rPr>
                <w:sz w:val="24"/>
                <w:lang w:val="pt-BR"/>
              </w:rPr>
            </w:pPr>
            <w:r w:rsidRPr="002D2CD1">
              <w:rPr>
                <w:sz w:val="24"/>
              </w:rPr>
              <w:t>2. Capitalul social sa fie 100% privat;</w:t>
            </w:r>
          </w:p>
          <w:p w:rsidR="00474805" w:rsidRPr="002D2CD1" w:rsidRDefault="00474805" w:rsidP="00734186">
            <w:pPr>
              <w:spacing w:before="120" w:after="120" w:line="240" w:lineRule="auto"/>
              <w:ind w:left="113"/>
            </w:pPr>
            <w:r w:rsidRPr="002D2CD1">
              <w:rPr>
                <w:b/>
                <w:sz w:val="24"/>
              </w:rPr>
              <w:t>3. La secțiunea ”</w:t>
            </w:r>
            <w:r w:rsidRPr="002D2CD1">
              <w:rPr>
                <w:b/>
                <w:i/>
                <w:sz w:val="24"/>
              </w:rPr>
              <w:t>Domenii de activitate</w:t>
            </w:r>
            <w:r w:rsidRPr="002D2CD1">
              <w:rPr>
                <w:b/>
                <w:sz w:val="24"/>
              </w:rPr>
              <w:t xml:space="preserve">” din Certificatul constatator emis de Oficiul Registrului Comerţului este precizat codul CAEN conform activităţii pentru care se solicită finanţare. Sunt eligibile proiectele care propun activităţi aferente </w:t>
            </w:r>
            <w:r w:rsidRPr="002D2CD1">
              <w:rPr>
                <w:sz w:val="24"/>
              </w:rPr>
              <w:t>unuia sau</w:t>
            </w:r>
            <w:r w:rsidRPr="002D2CD1">
              <w:rPr>
                <w:b/>
                <w:sz w:val="24"/>
              </w:rPr>
              <w:t xml:space="preserve"> </w:t>
            </w:r>
            <w:r w:rsidRPr="002D2CD1">
              <w:rPr>
                <w:sz w:val="24"/>
              </w:rPr>
              <w:t xml:space="preserve">mai multor coduri CAEN </w:t>
            </w:r>
            <w:r>
              <w:rPr>
                <w:sz w:val="24"/>
              </w:rPr>
              <w:t>stabilite de GAL</w:t>
            </w:r>
            <w:r w:rsidRPr="00552D49">
              <w:rPr>
                <w:sz w:val="24"/>
              </w:rPr>
              <w:t xml:space="preserve"> </w:t>
            </w:r>
            <w:r w:rsidRPr="002D2CD1">
              <w:rPr>
                <w:sz w:val="24"/>
              </w:rPr>
              <w:t xml:space="preserve"> </w:t>
            </w:r>
            <w:r w:rsidRPr="00D24CE3">
              <w:rPr>
                <w:b/>
                <w:sz w:val="24"/>
              </w:rPr>
              <w:t>– maximum 5 coduri</w:t>
            </w:r>
            <w:r w:rsidRPr="002D2CD1">
              <w:rPr>
                <w:b/>
                <w:sz w:val="24"/>
              </w:rPr>
              <w:t xml:space="preserve">, în situația în care aceste activități se </w:t>
            </w:r>
            <w:r w:rsidRPr="002D2CD1">
              <w:rPr>
                <w:sz w:val="24"/>
              </w:rPr>
              <w:t>completează, dezvoltă sau se optimizează reciproc</w:t>
            </w:r>
            <w:r w:rsidRPr="002D2CD1">
              <w:rPr>
                <w:b/>
                <w:sz w:val="24"/>
              </w:rPr>
              <w:t>.</w:t>
            </w:r>
          </w:p>
          <w:p w:rsidR="00474805" w:rsidRPr="002D2CD1" w:rsidRDefault="00474805" w:rsidP="00734186">
            <w:pPr>
              <w:spacing w:before="120" w:after="120" w:line="240" w:lineRule="auto"/>
              <w:ind w:left="113"/>
            </w:pPr>
            <w:r w:rsidRPr="002D2CD1">
              <w:rPr>
                <w:b/>
                <w:sz w:val="24"/>
              </w:rPr>
              <w:t xml:space="preserve"> </w:t>
            </w:r>
            <w:r w:rsidRPr="00552D49">
              <w:rPr>
                <w:sz w:val="24"/>
              </w:rPr>
              <w:t xml:space="preserve">Atenție! </w:t>
            </w:r>
            <w:r w:rsidRPr="00552D49">
              <w:rPr>
                <w:b/>
                <w:sz w:val="24"/>
              </w:rPr>
              <w:t>In cazul in care prin proiect sunt propuse activitati aferente mai multor coduri CAEN, cu intensități diferite (conform fișei măsurii</w:t>
            </w:r>
            <w:r>
              <w:rPr>
                <w:b/>
                <w:sz w:val="24"/>
              </w:rPr>
              <w:t xml:space="preserve"> din SDL</w:t>
            </w:r>
            <w:r w:rsidRPr="00552D49">
              <w:rPr>
                <w:b/>
                <w:sz w:val="24"/>
              </w:rPr>
              <w:t xml:space="preserve">), </w:t>
            </w:r>
            <w:r w:rsidRPr="00552D49">
              <w:rPr>
                <w:sz w:val="24"/>
              </w:rPr>
              <w:t>proiectul va primi intensitatea cea mai mica.</w:t>
            </w:r>
          </w:p>
          <w:p w:rsidR="00474805" w:rsidRPr="002D2CD1" w:rsidRDefault="00474805" w:rsidP="00734186">
            <w:pPr>
              <w:spacing w:before="120" w:after="120" w:line="240" w:lineRule="auto"/>
              <w:ind w:left="113"/>
              <w:rPr>
                <w:sz w:val="24"/>
              </w:rPr>
            </w:pPr>
          </w:p>
          <w:p w:rsidR="00474805" w:rsidRPr="002D2CD1" w:rsidRDefault="00474805" w:rsidP="00734186">
            <w:pPr>
              <w:spacing w:before="120" w:after="120" w:line="240" w:lineRule="auto"/>
              <w:ind w:left="113"/>
              <w:rPr>
                <w:sz w:val="24"/>
              </w:rPr>
            </w:pPr>
            <w:r w:rsidRPr="002D2CD1">
              <w:rPr>
                <w:sz w:val="24"/>
              </w:rPr>
              <w:t>4</w:t>
            </w:r>
            <w:r>
              <w:rPr>
                <w:sz w:val="24"/>
              </w:rPr>
              <w:t>.</w:t>
            </w:r>
            <w:r w:rsidRPr="002D2CD1">
              <w:rPr>
                <w:sz w:val="24"/>
              </w:rPr>
              <w:t xml:space="preserve"> Solicitantul nu se află în proces de lichidare, fuziune, divizare, reorganizare judiciară sau faliment, conform Legii 31/1990, republicată și Legii 85/2006, republicată.</w:t>
            </w:r>
          </w:p>
          <w:p w:rsidR="00474805" w:rsidRPr="002D2CD1" w:rsidRDefault="00474805" w:rsidP="00734186">
            <w:pPr>
              <w:spacing w:before="120" w:after="120" w:line="240" w:lineRule="auto"/>
              <w:ind w:left="113"/>
              <w:rPr>
                <w:sz w:val="24"/>
              </w:rPr>
            </w:pPr>
            <w:r w:rsidRPr="002D2CD1">
              <w:rPr>
                <w:sz w:val="24"/>
                <w:lang w:val="pt-BR"/>
              </w:rPr>
              <w:t>5.Solicitantul nu este inscris in Buletinul Procedurilor de Insolventa.</w:t>
            </w:r>
          </w:p>
          <w:p w:rsidR="00474805" w:rsidRPr="002D2CD1" w:rsidRDefault="00474805" w:rsidP="00734186">
            <w:pPr>
              <w:spacing w:before="120" w:after="120" w:line="240" w:lineRule="auto"/>
              <w:ind w:left="113"/>
              <w:rPr>
                <w:sz w:val="24"/>
              </w:rPr>
            </w:pPr>
            <w:r w:rsidRPr="002D2CD1">
              <w:rPr>
                <w:sz w:val="24"/>
              </w:rPr>
              <w:t>6.Incadrarea solicitantului in statutul de microîntreprindere și întreprindere mică, cf. Legii nr. 346/2004.</w:t>
            </w:r>
          </w:p>
          <w:p w:rsidR="00474805" w:rsidRPr="002D2CD1" w:rsidRDefault="00474805" w:rsidP="00734186">
            <w:pPr>
              <w:spacing w:before="120" w:after="120" w:line="240" w:lineRule="auto"/>
              <w:ind w:left="113"/>
              <w:rPr>
                <w:sz w:val="24"/>
              </w:rPr>
            </w:pPr>
            <w:r w:rsidRPr="002D2CD1">
              <w:rPr>
                <w:sz w:val="24"/>
              </w:rPr>
              <w:t>Situatiile financiare:</w:t>
            </w:r>
          </w:p>
          <w:p w:rsidR="00474805" w:rsidRPr="002D2CD1" w:rsidRDefault="00474805" w:rsidP="00734186">
            <w:pPr>
              <w:spacing w:before="120" w:after="120" w:line="240" w:lineRule="auto"/>
              <w:ind w:left="113"/>
              <w:rPr>
                <w:sz w:val="24"/>
              </w:rPr>
            </w:pPr>
            <w:r w:rsidRPr="002D2CD1">
              <w:rPr>
                <w:sz w:val="24"/>
              </w:rPr>
              <w:t>Rezultatul din exploatare din situatiile financiare (bilanţul  - formularul 10, contul de profit și pierdere - formularul 20), precedent anului depunerii proiectului să fie pozitiv (inclusiv 0) sau veniturile sa fie cel puţin egale cu cheltuielile (inclusiv 0) în cazul persoanelor fizice autorizate, întreprinderilor individuale şi întreprinderilor familiale</w:t>
            </w:r>
            <w:r w:rsidRPr="002D2CD1">
              <w:rPr>
                <w:i/>
                <w:sz w:val="24"/>
              </w:rPr>
              <w:t>,</w:t>
            </w:r>
            <w:r w:rsidRPr="002D2CD1">
              <w:rPr>
                <w:sz w:val="24"/>
              </w:rPr>
              <w:t xml:space="preserve"> din Declaraţia </w:t>
            </w:r>
            <w:r w:rsidRPr="002D2CD1">
              <w:rPr>
                <w:sz w:val="24"/>
              </w:rPr>
              <w:lastRenderedPageBreak/>
              <w:t>privind veniturile realizate (formularul 200 insotit de Anexele la Formular).</w:t>
            </w:r>
          </w:p>
          <w:p w:rsidR="00474805" w:rsidRPr="002D2CD1" w:rsidRDefault="00474805" w:rsidP="00734186">
            <w:pPr>
              <w:spacing w:before="120" w:after="120" w:line="240" w:lineRule="auto"/>
              <w:ind w:left="113"/>
              <w:rPr>
                <w:sz w:val="24"/>
              </w:rPr>
            </w:pPr>
          </w:p>
          <w:p w:rsidR="00474805" w:rsidRPr="002D2CD1" w:rsidRDefault="00474805" w:rsidP="00734186">
            <w:pPr>
              <w:spacing w:before="120" w:after="120" w:line="240" w:lineRule="auto"/>
              <w:ind w:left="113"/>
              <w:rPr>
                <w:sz w:val="24"/>
              </w:rPr>
            </w:pPr>
            <w:r w:rsidRPr="002D2CD1">
              <w:rPr>
                <w:sz w:val="24"/>
              </w:rPr>
              <w:t xml:space="preserve">Nu se va lua in calcul </w:t>
            </w:r>
            <w:r w:rsidRPr="002D2CD1">
              <w:rPr>
                <w:b/>
                <w:sz w:val="24"/>
              </w:rPr>
              <w:t>anul infiintarii</w:t>
            </w:r>
            <w:r w:rsidRPr="002D2CD1">
              <w:rPr>
                <w:sz w:val="24"/>
              </w:rPr>
              <w:t xml:space="preserve"> in care rezultatul poate fi negativ, situatie in care conditia pentru verificarea rezultatului financiar se va considera indeplinita.</w:t>
            </w:r>
          </w:p>
          <w:p w:rsidR="00474805" w:rsidRPr="002D2CD1" w:rsidRDefault="00474805" w:rsidP="00734186">
            <w:pPr>
              <w:spacing w:before="120" w:after="120" w:line="240" w:lineRule="auto"/>
              <w:ind w:left="113"/>
              <w:rPr>
                <w:sz w:val="24"/>
              </w:rPr>
            </w:pPr>
          </w:p>
          <w:p w:rsidR="00474805" w:rsidRPr="002D2CD1" w:rsidRDefault="00474805" w:rsidP="00734186">
            <w:pPr>
              <w:spacing w:before="120" w:after="120" w:line="240" w:lineRule="auto"/>
              <w:ind w:left="113"/>
              <w:rPr>
                <w:b/>
                <w:sz w:val="24"/>
              </w:rPr>
            </w:pPr>
            <w:r w:rsidRPr="002D2CD1">
              <w:rPr>
                <w:sz w:val="24"/>
              </w:rPr>
              <w:t xml:space="preserve">In cazul in care solicitantii au depus formularul 221, fiind o activitate impozitata, se considera ca aceasta este generatoare de venit. </w:t>
            </w:r>
            <w:r w:rsidRPr="002D2CD1">
              <w:rPr>
                <w:b/>
                <w:sz w:val="24"/>
              </w:rPr>
              <w:t>Nu este cazul sa se verifice pierderile.</w:t>
            </w:r>
          </w:p>
          <w:p w:rsidR="00474805" w:rsidRPr="002D2CD1" w:rsidRDefault="00474805" w:rsidP="00734186">
            <w:pPr>
              <w:spacing w:before="120" w:after="120" w:line="240" w:lineRule="auto"/>
              <w:ind w:left="113"/>
              <w:rPr>
                <w:sz w:val="24"/>
              </w:rPr>
            </w:pPr>
            <w:r w:rsidRPr="002D2CD1">
              <w:rPr>
                <w:b/>
                <w:sz w:val="24"/>
              </w:rPr>
              <w:t xml:space="preserve">Declaraţia de inactivitate </w:t>
            </w:r>
            <w:r w:rsidRPr="002D2CD1">
              <w:rPr>
                <w:sz w:val="24"/>
              </w:rPr>
              <w:t>înregistrată la Administraţia Financiară, în</w:t>
            </w:r>
            <w:r w:rsidRPr="002D2CD1">
              <w:rPr>
                <w:b/>
                <w:sz w:val="24"/>
              </w:rPr>
              <w:t xml:space="preserve"> </w:t>
            </w:r>
            <w:r w:rsidRPr="002D2CD1">
              <w:rPr>
                <w:sz w:val="24"/>
              </w:rPr>
              <w:t>cazul solicitanţilor care nu au desfăşurat activitate anterior depunerii proiectului.</w:t>
            </w:r>
          </w:p>
          <w:p w:rsidR="00474805" w:rsidRPr="002D2CD1" w:rsidRDefault="00474805" w:rsidP="00734186">
            <w:pPr>
              <w:spacing w:before="120" w:after="120" w:line="240" w:lineRule="auto"/>
              <w:ind w:left="113"/>
              <w:rPr>
                <w:sz w:val="24"/>
              </w:rPr>
            </w:pPr>
            <w:r w:rsidRPr="002D2CD1">
              <w:rPr>
                <w:b/>
                <w:sz w:val="24"/>
              </w:rPr>
              <w:t xml:space="preserve"> </w:t>
            </w:r>
            <w:r w:rsidRPr="002D2CD1">
              <w:rPr>
                <w:sz w:val="24"/>
              </w:rPr>
              <w:t xml:space="preserve">Declaratie incadrare IMM </w:t>
            </w:r>
          </w:p>
          <w:p w:rsidR="00474805" w:rsidRPr="002D2CD1" w:rsidRDefault="00474805" w:rsidP="00734186">
            <w:pPr>
              <w:spacing w:before="120" w:after="120" w:line="240" w:lineRule="auto"/>
              <w:ind w:left="113"/>
              <w:rPr>
                <w:sz w:val="24"/>
              </w:rPr>
            </w:pPr>
            <w:r w:rsidRPr="002D2CD1">
              <w:rPr>
                <w:sz w:val="24"/>
              </w:rPr>
              <w:t xml:space="preserve">Expertul verifica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cf. Legii nr. 346/2004, daca:</w:t>
            </w:r>
          </w:p>
          <w:p w:rsidR="00474805" w:rsidRPr="002D2CD1" w:rsidRDefault="00474805" w:rsidP="00734186">
            <w:pPr>
              <w:spacing w:before="120" w:after="120" w:line="240" w:lineRule="auto"/>
              <w:ind w:left="113"/>
              <w:rPr>
                <w:sz w:val="24"/>
              </w:rPr>
            </w:pPr>
            <w:r w:rsidRPr="002D2CD1">
              <w:rPr>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rsidR="00474805" w:rsidRPr="002D2CD1" w:rsidRDefault="00474805" w:rsidP="00734186">
            <w:pPr>
              <w:spacing w:before="120" w:after="120" w:line="240" w:lineRule="auto"/>
              <w:ind w:left="113"/>
              <w:rPr>
                <w:sz w:val="24"/>
              </w:rPr>
            </w:pPr>
            <w:r w:rsidRPr="002D2CD1">
              <w:rPr>
                <w:sz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rsidR="00474805" w:rsidRPr="002D2CD1" w:rsidRDefault="00474805" w:rsidP="00734186">
            <w:pPr>
              <w:spacing w:before="120" w:after="120" w:line="240" w:lineRule="auto"/>
              <w:ind w:left="113"/>
              <w:rPr>
                <w:sz w:val="24"/>
              </w:rPr>
            </w:pPr>
          </w:p>
          <w:p w:rsidR="00474805" w:rsidRPr="002D2CD1" w:rsidRDefault="00474805" w:rsidP="00734186">
            <w:pPr>
              <w:spacing w:before="120" w:after="120" w:line="240" w:lineRule="auto"/>
              <w:ind w:left="113"/>
              <w:rPr>
                <w:i/>
                <w:sz w:val="24"/>
              </w:rPr>
            </w:pPr>
            <w:r w:rsidRPr="002D2CD1">
              <w:rPr>
                <w:b/>
                <w:sz w:val="24"/>
              </w:rPr>
              <w:t>Notă</w:t>
            </w:r>
            <w:r w:rsidRPr="002D2CD1">
              <w:rPr>
                <w:i/>
                <w:sz w:val="24"/>
              </w:rPr>
              <w:t>: În situația în care aceste documente nu au fost depuse conform Cererii de Finanțare la Secțiunea ”Alte documente”, expertul le va solicita prin formularul E3.4</w:t>
            </w:r>
          </w:p>
          <w:p w:rsidR="00474805" w:rsidRPr="002D2CD1" w:rsidRDefault="00474805" w:rsidP="00734186">
            <w:pPr>
              <w:spacing w:before="120" w:after="120" w:line="240" w:lineRule="auto"/>
              <w:ind w:left="113"/>
              <w:rPr>
                <w:sz w:val="24"/>
              </w:rPr>
            </w:pPr>
          </w:p>
          <w:p w:rsidR="00474805" w:rsidRPr="002D2CD1" w:rsidRDefault="00474805" w:rsidP="00734186">
            <w:pPr>
              <w:spacing w:before="120" w:after="120" w:line="240" w:lineRule="auto"/>
              <w:ind w:left="113"/>
              <w:rPr>
                <w:sz w:val="24"/>
              </w:rPr>
            </w:pPr>
            <w:r w:rsidRPr="002D2CD1">
              <w:rPr>
                <w:sz w:val="24"/>
              </w:rPr>
              <w:t xml:space="preserve">b) </w:t>
            </w:r>
            <w:r w:rsidRPr="002D2CD1">
              <w:rPr>
                <w:b/>
                <w:sz w:val="24"/>
              </w:rPr>
              <w:t>solicitantul se incadreaza in categoria microintreprinderilor/intreprinderilor mici</w:t>
            </w:r>
            <w:r w:rsidRPr="002D2CD1">
              <w:rPr>
                <w:sz w:val="24"/>
              </w:rPr>
              <w:t xml:space="preserve"> (până la 9 salariati, o cifra de afaceri anuală netă sau active totale de până la 2 milioane euro pentru microintreprindere si între 10 şi 49 de salariaţi,</w:t>
            </w:r>
            <w:r w:rsidRPr="002D2CD1">
              <w:rPr>
                <w:b/>
                <w:sz w:val="24"/>
              </w:rPr>
              <w:t xml:space="preserve"> </w:t>
            </w:r>
            <w:r w:rsidRPr="002D2CD1">
              <w:rPr>
                <w:sz w:val="24"/>
              </w:rPr>
              <w:t xml:space="preserve">cifră de afaceri anuală netă sau active totale de până la 10 milioane euro, echivalent în lei, pentru intreprindere mică). </w:t>
            </w:r>
          </w:p>
          <w:p w:rsidR="00474805" w:rsidRPr="002D2CD1" w:rsidRDefault="00474805" w:rsidP="00734186">
            <w:pPr>
              <w:spacing w:before="120" w:after="120" w:line="240" w:lineRule="auto"/>
              <w:ind w:left="113"/>
              <w:rPr>
                <w:sz w:val="24"/>
              </w:rPr>
            </w:pPr>
            <w:r w:rsidRPr="002D2CD1">
              <w:rPr>
                <w:sz w:val="24"/>
              </w:rPr>
              <w:t>Pentru verificarea cifrei de afaceri din contul de profit și pierdere conversia se face la cursul BNR din data de 31 decembrie, anul pentru care a fost întocmit bilanțul</w:t>
            </w:r>
          </w:p>
          <w:p w:rsidR="00474805" w:rsidRPr="002D2CD1" w:rsidRDefault="00474805" w:rsidP="00734186">
            <w:pPr>
              <w:spacing w:before="120" w:after="120" w:line="240" w:lineRule="auto"/>
              <w:ind w:left="113"/>
              <w:rPr>
                <w:b/>
                <w:sz w:val="24"/>
              </w:rPr>
            </w:pPr>
            <w:r w:rsidRPr="002D2CD1">
              <w:rPr>
                <w:b/>
                <w:sz w:val="24"/>
              </w:rPr>
              <w:t>Pentru întreprinderile autonome:</w:t>
            </w:r>
          </w:p>
          <w:p w:rsidR="00474805" w:rsidRPr="002D2CD1" w:rsidRDefault="00474805" w:rsidP="00734186">
            <w:pPr>
              <w:spacing w:before="120" w:after="120" w:line="240" w:lineRule="auto"/>
              <w:ind w:left="113"/>
              <w:rPr>
                <w:sz w:val="24"/>
              </w:rPr>
            </w:pPr>
            <w:r w:rsidRPr="002D2CD1">
              <w:rPr>
                <w:b/>
                <w:sz w:val="24"/>
              </w:rPr>
              <w:t>-</w:t>
            </w:r>
            <w:r w:rsidRPr="002D2CD1">
              <w:rPr>
                <w:sz w:val="24"/>
              </w:rPr>
              <w:t xml:space="preserve"> se verifică în aplicația RECOM online structura acționariatului în amonte și aval, pentru verificarea tipului de întreprindere autonomă conform informațiilor prezentate în </w:t>
            </w:r>
            <w:r w:rsidRPr="002D2CD1">
              <w:rPr>
                <w:i/>
                <w:sz w:val="24"/>
              </w:rPr>
              <w:t>Declarati</w:t>
            </w:r>
            <w:r>
              <w:rPr>
                <w:i/>
                <w:sz w:val="24"/>
              </w:rPr>
              <w:t>a de</w:t>
            </w:r>
            <w:r w:rsidRPr="002D2CD1">
              <w:rPr>
                <w:i/>
                <w:sz w:val="24"/>
              </w:rPr>
              <w:t xml:space="preserve"> incadrare in  categoria microintreprindere-intreprindere mica</w:t>
            </w:r>
          </w:p>
          <w:p w:rsidR="00474805" w:rsidRPr="002D2CD1" w:rsidRDefault="00474805" w:rsidP="00734186">
            <w:pPr>
              <w:spacing w:before="120" w:after="120" w:line="240" w:lineRule="auto"/>
              <w:ind w:left="113"/>
              <w:rPr>
                <w:sz w:val="24"/>
              </w:rPr>
            </w:pPr>
            <w:r w:rsidRPr="002D2CD1">
              <w:rPr>
                <w:sz w:val="24"/>
              </w:rPr>
              <w:t xml:space="preserve">- se verifică dacă datele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corespund cu datele din </w:t>
            </w:r>
            <w:r w:rsidRPr="002D2CD1">
              <w:rPr>
                <w:i/>
                <w:sz w:val="24"/>
              </w:rPr>
              <w:t>Situaţiile financiare / bilanţ – formularul 10 si formularul 30</w:t>
            </w:r>
            <w:r w:rsidRPr="002D2CD1">
              <w:rPr>
                <w:sz w:val="24"/>
              </w:rPr>
              <w:t xml:space="preserve"> informatii referitoare la numarul mediu de salariati, cifra de afaceri și active totale</w:t>
            </w:r>
          </w:p>
          <w:p w:rsidR="00474805" w:rsidRPr="002D2CD1" w:rsidRDefault="00474805" w:rsidP="00734186">
            <w:pPr>
              <w:spacing w:before="120" w:after="120" w:line="240" w:lineRule="auto"/>
              <w:ind w:left="113"/>
              <w:rPr>
                <w:sz w:val="24"/>
              </w:rPr>
            </w:pPr>
            <w:r w:rsidRPr="002D2CD1">
              <w:rPr>
                <w:sz w:val="24"/>
              </w:rPr>
              <w:t xml:space="preserve">Pentru verificarea </w:t>
            </w:r>
            <w:r w:rsidRPr="002D2CD1">
              <w:rPr>
                <w:b/>
                <w:sz w:val="24"/>
              </w:rPr>
              <w:t>cifrei de afacer</w:t>
            </w:r>
            <w:r w:rsidRPr="002D2CD1">
              <w:rPr>
                <w:sz w:val="24"/>
              </w:rPr>
              <w:t xml:space="preserve">i </w:t>
            </w:r>
            <w:r w:rsidRPr="002D2CD1">
              <w:rPr>
                <w:b/>
                <w:sz w:val="24"/>
              </w:rPr>
              <w:t>și a activelor totale</w:t>
            </w:r>
            <w:r w:rsidRPr="002D2CD1">
              <w:rPr>
                <w:sz w:val="24"/>
              </w:rPr>
              <w:t xml:space="preserve"> din contul de profit si pierdere, conversia se face la cursul BNR din 31 decembrie, anul pentru care s-a intocmit bilantul. </w:t>
            </w:r>
          </w:p>
          <w:p w:rsidR="00474805" w:rsidRPr="002D2CD1" w:rsidRDefault="00474805" w:rsidP="00734186">
            <w:pPr>
              <w:spacing w:before="120" w:after="120" w:line="240" w:lineRule="auto"/>
              <w:ind w:left="113"/>
              <w:rPr>
                <w:sz w:val="24"/>
              </w:rPr>
            </w:pPr>
            <w:r w:rsidRPr="002D2CD1">
              <w:rPr>
                <w:sz w:val="24"/>
              </w:rPr>
              <w:t xml:space="preserve">Pentru întreprinderile autonome nou înființate verificarea se face doar pe baza informațiilor prezentate de solicitant în </w:t>
            </w:r>
            <w:r w:rsidRPr="002D2CD1">
              <w:rPr>
                <w:i/>
                <w:sz w:val="24"/>
              </w:rPr>
              <w:t>Declarati</w:t>
            </w:r>
            <w:r>
              <w:rPr>
                <w:i/>
                <w:sz w:val="24"/>
              </w:rPr>
              <w:t>a de</w:t>
            </w:r>
            <w:r w:rsidRPr="002D2CD1">
              <w:rPr>
                <w:i/>
                <w:sz w:val="24"/>
              </w:rPr>
              <w:t xml:space="preserve"> incadrare in  categoria microintreprindere-intreprindere mica</w:t>
            </w:r>
          </w:p>
          <w:p w:rsidR="00474805" w:rsidRPr="002D2CD1" w:rsidRDefault="00474805" w:rsidP="00734186">
            <w:pPr>
              <w:spacing w:before="120" w:after="120" w:line="240" w:lineRule="auto"/>
              <w:ind w:left="113"/>
              <w:rPr>
                <w:b/>
                <w:sz w:val="24"/>
              </w:rPr>
            </w:pPr>
          </w:p>
          <w:p w:rsidR="00474805" w:rsidRPr="002D2CD1" w:rsidRDefault="00474805" w:rsidP="00734186">
            <w:pPr>
              <w:spacing w:before="120" w:after="120" w:line="240" w:lineRule="auto"/>
              <w:ind w:left="113"/>
              <w:rPr>
                <w:sz w:val="24"/>
              </w:rPr>
            </w:pPr>
            <w:r w:rsidRPr="002D2CD1">
              <w:rPr>
                <w:b/>
                <w:sz w:val="24"/>
              </w:rPr>
              <w:t>Pentru</w:t>
            </w:r>
            <w:r w:rsidRPr="002D2CD1">
              <w:rPr>
                <w:sz w:val="24"/>
              </w:rPr>
              <w:t xml:space="preserve"> </w:t>
            </w:r>
            <w:r w:rsidRPr="002D2CD1">
              <w:rPr>
                <w:b/>
                <w:sz w:val="24"/>
              </w:rPr>
              <w:t>intreprinderile partenere și/sau legate:</w:t>
            </w:r>
            <w:r w:rsidRPr="002D2CD1">
              <w:rPr>
                <w:sz w:val="24"/>
              </w:rPr>
              <w:t xml:space="preserve"> </w:t>
            </w:r>
          </w:p>
          <w:p w:rsidR="00474805" w:rsidRPr="002D2CD1" w:rsidRDefault="00474805" w:rsidP="00734186">
            <w:pPr>
              <w:spacing w:before="120" w:after="120" w:line="240" w:lineRule="auto"/>
              <w:ind w:left="113"/>
              <w:rPr>
                <w:sz w:val="24"/>
              </w:rPr>
            </w:pPr>
            <w:r w:rsidRPr="002D2CD1">
              <w:rPr>
                <w:sz w:val="24"/>
              </w:rPr>
              <w:lastRenderedPageBreak/>
              <w:t xml:space="preserve">- se verifică în aplicația RECOM online structura acționariatului în amonte și aval pentru verificarea tipului de întreprindere conform informațiilor prezentate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(partenere și/sau legate)</w:t>
            </w:r>
          </w:p>
          <w:p w:rsidR="00474805" w:rsidRPr="002D2CD1" w:rsidRDefault="00474805" w:rsidP="00734186">
            <w:pPr>
              <w:spacing w:before="120" w:after="120" w:line="240" w:lineRule="auto"/>
              <w:ind w:left="113"/>
              <w:rPr>
                <w:sz w:val="24"/>
              </w:rPr>
            </w:pPr>
            <w:r w:rsidRPr="002D2CD1">
              <w:rPr>
                <w:sz w:val="24"/>
              </w:rPr>
              <w:t xml:space="preserve">- se verifica numarul mediu de salariati și  cifra de afaceri/active totale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 Cap I. și daca persoana imputernicita sa reprezinte intreprinderea, a completat si semnat Cap II- </w:t>
            </w:r>
            <w:r w:rsidRPr="002D2CD1">
              <w:rPr>
                <w:i/>
                <w:sz w:val="24"/>
              </w:rPr>
              <w:t>Calculul pentru intreprinderi partenere sau legate</w:t>
            </w:r>
            <w:r w:rsidRPr="002D2CD1">
              <w:rPr>
                <w:sz w:val="24"/>
              </w:rPr>
              <w:t>.</w:t>
            </w:r>
          </w:p>
          <w:p w:rsidR="00474805" w:rsidRPr="002D2CD1" w:rsidRDefault="00474805" w:rsidP="00734186">
            <w:pPr>
              <w:spacing w:before="120" w:after="120" w:line="240" w:lineRule="auto"/>
              <w:ind w:left="113"/>
              <w:rPr>
                <w:sz w:val="24"/>
              </w:rPr>
            </w:pPr>
            <w:r w:rsidRPr="002D2CD1">
              <w:rPr>
                <w:sz w:val="24"/>
              </w:rPr>
              <w:t xml:space="preserve">Verificarea precizarilor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cu privire la societatea partenera și/sau legata, se va face prin </w:t>
            </w:r>
            <w:r w:rsidRPr="002D2CD1">
              <w:rPr>
                <w:b/>
                <w:sz w:val="24"/>
              </w:rPr>
              <w:t>verificarea solicitantului si actionarilor / asociatilor</w:t>
            </w:r>
            <w:r w:rsidRPr="002D2CD1">
              <w:rPr>
                <w:sz w:val="24"/>
              </w:rPr>
              <w:t xml:space="preserve"> în baza de date a serviciului online RECOM. </w:t>
            </w:r>
          </w:p>
          <w:p w:rsidR="00474805" w:rsidRPr="002D2CD1" w:rsidRDefault="00474805" w:rsidP="00734186">
            <w:pPr>
              <w:spacing w:before="120" w:after="120" w:line="240" w:lineRule="auto"/>
              <w:ind w:left="113"/>
              <w:rPr>
                <w:sz w:val="24"/>
              </w:rPr>
            </w:pPr>
            <w:r w:rsidRPr="002D2CD1">
              <w:rPr>
                <w:sz w:val="24"/>
              </w:rPr>
              <w:t xml:space="preserve">Această verificare se realizează </w:t>
            </w:r>
            <w:r w:rsidRPr="002D2CD1">
              <w:rPr>
                <w:b/>
                <w:sz w:val="24"/>
              </w:rPr>
              <w:t>în amonte şi aval</w:t>
            </w:r>
            <w:r w:rsidRPr="002D2CD1">
              <w:rPr>
                <w:sz w:val="24"/>
              </w:rPr>
              <w:t>, dacă solicitantul are in structura capitalului alte persoane juridice sau asociati / actionari sau dacă se regaseşte ca asociat/acţionar în structura capitalului social al  altor  persoane juridice.</w:t>
            </w:r>
          </w:p>
          <w:p w:rsidR="00474805" w:rsidRPr="002D2CD1" w:rsidRDefault="00474805" w:rsidP="00734186">
            <w:pPr>
              <w:spacing w:before="120" w:after="120" w:line="240" w:lineRule="auto"/>
              <w:ind w:left="113"/>
              <w:rPr>
                <w:sz w:val="24"/>
              </w:rPr>
            </w:pPr>
            <w:r w:rsidRPr="002D2CD1">
              <w:rPr>
                <w:b/>
                <w:sz w:val="24"/>
              </w:rPr>
              <w:t>Partenere</w:t>
            </w:r>
            <w:r w:rsidRPr="002D2CD1">
              <w:rPr>
                <w:sz w:val="24"/>
              </w:rPr>
              <w:t>:</w:t>
            </w:r>
          </w:p>
          <w:p w:rsidR="00474805" w:rsidRPr="002D2CD1" w:rsidRDefault="00474805" w:rsidP="00734186">
            <w:pPr>
              <w:spacing w:before="120" w:after="120" w:line="240" w:lineRule="auto"/>
              <w:ind w:left="113"/>
              <w:rPr>
                <w:sz w:val="24"/>
              </w:rPr>
            </w:pPr>
            <w:r w:rsidRPr="002D2CD1">
              <w:rPr>
                <w:sz w:val="24"/>
              </w:rPr>
              <w:t xml:space="preserve">Se verifică dacă în structura lui există entități </w:t>
            </w:r>
            <w:r w:rsidRPr="002D2CD1">
              <w:rPr>
                <w:b/>
                <w:sz w:val="24"/>
              </w:rPr>
              <w:t>persoane juridice</w:t>
            </w:r>
            <w:r w:rsidRPr="002D2CD1">
              <w:rPr>
                <w:sz w:val="24"/>
              </w:rPr>
              <w:t xml:space="preserve"> care dețin mai mult de 25 % sau solicitantul deține mai mult de 25% din capitalul altei/altor persoane juridice.</w:t>
            </w:r>
          </w:p>
          <w:p w:rsidR="00474805" w:rsidRPr="002D2CD1" w:rsidRDefault="00474805" w:rsidP="00734186">
            <w:pPr>
              <w:spacing w:before="120" w:after="120" w:line="240" w:lineRule="auto"/>
              <w:ind w:left="113"/>
              <w:rPr>
                <w:i/>
                <w:u w:val="single"/>
              </w:rPr>
            </w:pPr>
            <w:r w:rsidRPr="002D2CD1">
              <w:rPr>
                <w:sz w:val="24"/>
              </w:rPr>
              <w:t xml:space="preserve">Dacă DA, se verifică calculul efectuat în Doc. 10, pe baza situațiilor financiare ( informații care se regăsesc pe </w:t>
            </w:r>
            <w:r w:rsidRPr="002D2CD1">
              <w:rPr>
                <w:sz w:val="24"/>
                <w:u w:val="single"/>
              </w:rPr>
              <w:t xml:space="preserve">portalul </w:t>
            </w:r>
            <w:r w:rsidRPr="002D2CD1">
              <w:rPr>
                <w:i/>
                <w:sz w:val="24"/>
                <w:u w:val="single"/>
              </w:rPr>
              <w:t>m.finante.ro</w:t>
            </w:r>
            <w:r w:rsidRPr="002D2CD1">
              <w:rPr>
                <w:sz w:val="24"/>
                <w:u w:val="single"/>
              </w:rPr>
              <w:t xml:space="preserve"> , Secțiunea </w:t>
            </w:r>
            <w:r w:rsidRPr="002D2CD1">
              <w:rPr>
                <w:i/>
                <w:sz w:val="24"/>
                <w:u w:val="single"/>
              </w:rPr>
              <w:t>Informații</w:t>
            </w:r>
            <w:r w:rsidRPr="002D2CD1">
              <w:rPr>
                <w:sz w:val="24"/>
                <w:u w:val="single"/>
              </w:rPr>
              <w:t xml:space="preserve"> </w:t>
            </w:r>
            <w:r w:rsidRPr="002D2CD1">
              <w:rPr>
                <w:i/>
                <w:sz w:val="24"/>
                <w:u w:val="single"/>
              </w:rPr>
              <w:t>fiscale și bilanțuri).</w:t>
            </w:r>
          </w:p>
          <w:p w:rsidR="00474805" w:rsidRPr="002D2CD1" w:rsidRDefault="00474805" w:rsidP="00734186">
            <w:pPr>
              <w:spacing w:before="120" w:after="120" w:line="240" w:lineRule="auto"/>
              <w:ind w:left="113"/>
              <w:rPr>
                <w:b/>
                <w:u w:val="single"/>
              </w:rPr>
            </w:pPr>
            <w:r w:rsidRPr="002D2CD1">
              <w:rPr>
                <w:b/>
                <w:sz w:val="24"/>
                <w:u w:val="single"/>
              </w:rPr>
              <w:t>Legate:</w:t>
            </w:r>
          </w:p>
          <w:p w:rsidR="00474805" w:rsidRPr="002D2CD1" w:rsidRDefault="00474805" w:rsidP="00734186">
            <w:pPr>
              <w:spacing w:before="120" w:after="120" w:line="240" w:lineRule="auto"/>
              <w:ind w:left="113"/>
              <w:rPr>
                <w:u w:val="single"/>
              </w:rPr>
            </w:pPr>
            <w:r w:rsidRPr="002D2CD1">
              <w:rPr>
                <w:sz w:val="24"/>
                <w:u w:val="single"/>
              </w:rPr>
              <w:t xml:space="preserve">Dacă se constată că sunt îndeplinite condițiile de întreprindere legată prin intermediul altor </w:t>
            </w:r>
            <w:r w:rsidRPr="002D2CD1">
              <w:rPr>
                <w:b/>
                <w:sz w:val="24"/>
                <w:u w:val="single"/>
              </w:rPr>
              <w:t>persoane juridice</w:t>
            </w:r>
            <w:r w:rsidRPr="002D2CD1">
              <w:rPr>
                <w:sz w:val="24"/>
                <w:u w:val="single"/>
              </w:rPr>
              <w:t xml:space="preserve"> atfel cum sunt definite în art. 4 </w:t>
            </w:r>
            <w:r w:rsidRPr="002D2CD1">
              <w:rPr>
                <w:sz w:val="24"/>
                <w:u w:val="single"/>
                <w:vertAlign w:val="superscript"/>
              </w:rPr>
              <w:t xml:space="preserve">4, </w:t>
            </w:r>
            <w:r w:rsidRPr="002D2CD1">
              <w:rPr>
                <w:sz w:val="24"/>
                <w:u w:val="single"/>
              </w:rPr>
              <w:t>din Legea nr. 346/2004, expertul</w:t>
            </w:r>
            <w:r w:rsidRPr="002D2CD1">
              <w:rPr>
                <w:sz w:val="24"/>
                <w:u w:val="single"/>
                <w:vertAlign w:val="superscript"/>
              </w:rPr>
              <w:t xml:space="preserve"> </w:t>
            </w:r>
            <w:r w:rsidRPr="002D2CD1">
              <w:rPr>
                <w:sz w:val="24"/>
                <w:u w:val="single"/>
              </w:rPr>
              <w:t xml:space="preserve"> </w:t>
            </w:r>
            <w:r w:rsidRPr="002D2CD1">
              <w:rPr>
                <w:sz w:val="24"/>
                <w:u w:val="single"/>
              </w:rPr>
              <w:lastRenderedPageBreak/>
              <w:t xml:space="preserve">verifică datele menționate în Doc. 10 în baza informațiilor </w:t>
            </w:r>
            <w:r w:rsidRPr="002D2CD1">
              <w:rPr>
                <w:sz w:val="24"/>
              </w:rPr>
              <w:t xml:space="preserve">care se regăsesc pe </w:t>
            </w:r>
            <w:r w:rsidRPr="002D2CD1">
              <w:rPr>
                <w:sz w:val="24"/>
                <w:u w:val="single"/>
              </w:rPr>
              <w:t xml:space="preserve">portalul </w:t>
            </w:r>
            <w:r w:rsidRPr="002D2CD1">
              <w:rPr>
                <w:i/>
                <w:sz w:val="24"/>
                <w:u w:val="single"/>
              </w:rPr>
              <w:t>m.finante.ro</w:t>
            </w:r>
            <w:r w:rsidRPr="002D2CD1">
              <w:rPr>
                <w:sz w:val="24"/>
                <w:u w:val="single"/>
              </w:rPr>
              <w:t xml:space="preserve">, Secțiunea </w:t>
            </w:r>
            <w:r w:rsidRPr="002D2CD1">
              <w:rPr>
                <w:i/>
                <w:sz w:val="24"/>
                <w:u w:val="single"/>
              </w:rPr>
              <w:t>Informații</w:t>
            </w:r>
            <w:r w:rsidRPr="002D2CD1">
              <w:rPr>
                <w:sz w:val="24"/>
                <w:u w:val="single"/>
              </w:rPr>
              <w:t xml:space="preserve"> </w:t>
            </w:r>
            <w:r w:rsidRPr="002D2CD1">
              <w:rPr>
                <w:i/>
                <w:sz w:val="24"/>
                <w:u w:val="single"/>
              </w:rPr>
              <w:t>fiscale și bilanțuri.</w:t>
            </w:r>
          </w:p>
          <w:p w:rsidR="00474805" w:rsidRPr="002D2CD1" w:rsidRDefault="00474805" w:rsidP="00734186">
            <w:pPr>
              <w:spacing w:before="120" w:after="120" w:line="240" w:lineRule="auto"/>
              <w:ind w:left="113"/>
              <w:rPr>
                <w:sz w:val="24"/>
              </w:rPr>
            </w:pPr>
            <w:r w:rsidRPr="002D2CD1">
              <w:rPr>
                <w:sz w:val="24"/>
              </w:rPr>
              <w:t xml:space="preserve">În situația în care în urma verificărilor expertul constată că informațiile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w:t>
            </w:r>
            <w:r>
              <w:rPr>
                <w:sz w:val="24"/>
              </w:rPr>
              <w:t xml:space="preserve"> </w:t>
            </w:r>
            <w:r w:rsidRPr="002D2CD1">
              <w:rPr>
                <w:sz w:val="24"/>
              </w:rPr>
              <w:t xml:space="preserve">nu sunt conforme cu informațiile furnizate prin RECOM și pe </w:t>
            </w:r>
            <w:r w:rsidRPr="002D2CD1">
              <w:rPr>
                <w:i/>
                <w:sz w:val="24"/>
              </w:rPr>
              <w:t>m.finanțe.ro</w:t>
            </w:r>
            <w:r w:rsidRPr="002D2CD1">
              <w:rPr>
                <w:sz w:val="24"/>
              </w:rPr>
              <w:t xml:space="preserve">, va solicita prin formularul E 3.4, redepunerea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w:t>
            </w:r>
            <w:r>
              <w:rPr>
                <w:sz w:val="24"/>
              </w:rPr>
              <w:t xml:space="preserve"> </w:t>
            </w:r>
            <w:r w:rsidRPr="002D2CD1">
              <w:rPr>
                <w:sz w:val="24"/>
              </w:rPr>
              <w:t>cu rectificarea informațiilor.</w:t>
            </w:r>
          </w:p>
          <w:p w:rsidR="00474805" w:rsidRPr="002D2CD1" w:rsidRDefault="00474805" w:rsidP="00734186">
            <w:pPr>
              <w:spacing w:before="120" w:after="120" w:line="240" w:lineRule="auto"/>
              <w:ind w:left="113"/>
              <w:rPr>
                <w:b/>
                <w:sz w:val="24"/>
              </w:rPr>
            </w:pPr>
            <w:bookmarkStart w:id="3" w:name="_Toc487029161"/>
            <w:r w:rsidRPr="002D2CD1">
              <w:rPr>
                <w:b/>
                <w:sz w:val="24"/>
              </w:rPr>
              <w:t>Persoane fizice</w:t>
            </w:r>
            <w:bookmarkEnd w:id="3"/>
            <w:r w:rsidRPr="002D2CD1">
              <w:rPr>
                <w:b/>
                <w:sz w:val="24"/>
              </w:rPr>
              <w:t xml:space="preserve"> </w:t>
            </w:r>
          </w:p>
          <w:p w:rsidR="00474805" w:rsidRPr="002D2CD1" w:rsidRDefault="00474805" w:rsidP="00734186">
            <w:pPr>
              <w:spacing w:before="120" w:after="120" w:line="240" w:lineRule="auto"/>
              <w:ind w:left="113"/>
              <w:rPr>
                <w:sz w:val="24"/>
              </w:rPr>
            </w:pPr>
            <w:bookmarkStart w:id="4" w:name="_Toc487029162"/>
            <w:r w:rsidRPr="002D2CD1">
              <w:rPr>
                <w:sz w:val="24"/>
              </w:rPr>
              <w:t xml:space="preserve">În cazul în care solicitantul se încadrează în tipul de  </w:t>
            </w:r>
            <w:r w:rsidRPr="002D2CD1">
              <w:rPr>
                <w:sz w:val="24"/>
                <w:u w:val="single"/>
              </w:rPr>
              <w:t xml:space="preserve">întreprindere legată prin intermediul unor persoane </w:t>
            </w:r>
            <w:r w:rsidRPr="002D2CD1">
              <w:rPr>
                <w:sz w:val="24"/>
              </w:rPr>
              <w:t>fizice conform art. 4</w:t>
            </w:r>
            <w:r w:rsidRPr="002D2CD1">
              <w:rPr>
                <w:sz w:val="24"/>
                <w:vertAlign w:val="superscript"/>
              </w:rPr>
              <w:t xml:space="preserve">4 </w:t>
            </w:r>
            <w:r w:rsidRPr="002D2CD1">
              <w:rPr>
                <w:sz w:val="24"/>
              </w:rPr>
              <w:t xml:space="preserve">din Legea 346/2004, expertul verifică corectitudinea informațiilor completate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pe baza datelor RECOM online pentru persoanele </w:t>
            </w:r>
            <w:r w:rsidRPr="002D2CD1">
              <w:rPr>
                <w:b/>
                <w:sz w:val="24"/>
              </w:rPr>
              <w:t>fizice române</w:t>
            </w:r>
            <w:r w:rsidRPr="002D2CD1">
              <w:rPr>
                <w:sz w:val="24"/>
              </w:rPr>
              <w:t>.</w:t>
            </w:r>
            <w:bookmarkEnd w:id="4"/>
            <w:r w:rsidRPr="002D2CD1">
              <w:rPr>
                <w:sz w:val="24"/>
              </w:rPr>
              <w:t xml:space="preserve"> </w:t>
            </w:r>
          </w:p>
          <w:p w:rsidR="00474805" w:rsidRPr="002D2CD1" w:rsidRDefault="00474805" w:rsidP="00734186">
            <w:pPr>
              <w:spacing w:before="120" w:after="120" w:line="240" w:lineRule="auto"/>
              <w:ind w:left="113"/>
              <w:rPr>
                <w:sz w:val="24"/>
              </w:rPr>
            </w:pPr>
            <w:bookmarkStart w:id="5" w:name="_Toc487029163"/>
            <w:r w:rsidRPr="002D2CD1">
              <w:rPr>
                <w:b/>
                <w:sz w:val="24"/>
              </w:rPr>
              <w:t>Atenție</w:t>
            </w:r>
            <w:r w:rsidRPr="002D2CD1">
              <w:rPr>
                <w:sz w:val="24"/>
              </w:rPr>
              <w:t>! Conform art. 4</w:t>
            </w:r>
            <w:r w:rsidRPr="002D2CD1">
              <w:rPr>
                <w:sz w:val="24"/>
                <w:vertAlign w:val="superscript"/>
              </w:rPr>
              <w:t xml:space="preserve">4 </w:t>
            </w:r>
            <w:r w:rsidRPr="002D2CD1">
              <w:rPr>
                <w:sz w:val="24"/>
              </w:rPr>
              <w:t>alin (4) din Legea 346/2004, ”</w:t>
            </w:r>
            <w:r w:rsidRPr="002D2CD1">
              <w:rPr>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2D2CD1">
              <w:rPr>
                <w:b/>
                <w:i/>
                <w:sz w:val="24"/>
              </w:rPr>
              <w:t>piață relevantă</w:t>
            </w:r>
            <w:r w:rsidRPr="002D2CD1">
              <w:rPr>
                <w:i/>
                <w:sz w:val="24"/>
              </w:rPr>
              <w:t xml:space="preserve"> ori pe </w:t>
            </w:r>
            <w:r w:rsidRPr="002D2CD1">
              <w:rPr>
                <w:b/>
                <w:i/>
                <w:sz w:val="24"/>
              </w:rPr>
              <w:t>piețe adiacente</w:t>
            </w:r>
            <w:r w:rsidRPr="002D2CD1">
              <w:rPr>
                <w:sz w:val="24"/>
              </w:rPr>
              <w:t>”.</w:t>
            </w:r>
            <w:bookmarkEnd w:id="5"/>
          </w:p>
          <w:p w:rsidR="00474805" w:rsidRPr="002D2CD1" w:rsidRDefault="00474805" w:rsidP="00734186">
            <w:pPr>
              <w:spacing w:before="120" w:after="120" w:line="240" w:lineRule="auto"/>
              <w:ind w:left="113"/>
              <w:rPr>
                <w:b/>
                <w:sz w:val="24"/>
              </w:rPr>
            </w:pPr>
            <w:bookmarkStart w:id="6" w:name="_Toc487029164"/>
            <w:r w:rsidRPr="002D2CD1">
              <w:rPr>
                <w:sz w:val="24"/>
              </w:rPr>
              <w:t>Conform alin (5) al aceluiași articol, ”</w:t>
            </w:r>
            <w:r w:rsidRPr="002D2CD1">
              <w:rPr>
                <w:b/>
                <w:i/>
                <w:sz w:val="24"/>
              </w:rPr>
              <w:t xml:space="preserve">o piață adiacentă </w:t>
            </w:r>
            <w:r w:rsidRPr="002D2CD1">
              <w:rPr>
                <w:i/>
                <w:sz w:val="24"/>
              </w:rPr>
              <w:t>este acea piață a unui produs sau a unui serviciu situată direct în amonte sau în aval pe piața în cauză”.</w:t>
            </w:r>
            <w:bookmarkEnd w:id="6"/>
          </w:p>
          <w:p w:rsidR="00474805" w:rsidRPr="002D2CD1" w:rsidRDefault="00474805" w:rsidP="00734186">
            <w:pPr>
              <w:spacing w:before="120" w:after="120" w:line="240" w:lineRule="auto"/>
              <w:ind w:left="113"/>
              <w:rPr>
                <w:sz w:val="24"/>
              </w:rPr>
            </w:pPr>
            <w:bookmarkStart w:id="7" w:name="_Toc487029165"/>
            <w:r w:rsidRPr="002D2CD1">
              <w:rPr>
                <w:sz w:val="24"/>
              </w:rPr>
              <w:t xml:space="preserve">Pentru persoanele </w:t>
            </w:r>
            <w:r w:rsidRPr="002D2CD1">
              <w:rPr>
                <w:b/>
                <w:sz w:val="24"/>
              </w:rPr>
              <w:t xml:space="preserve">fizice străine </w:t>
            </w:r>
            <w:r w:rsidRPr="002D2CD1">
              <w:rPr>
                <w:sz w:val="24"/>
              </w:rPr>
              <w:t xml:space="preserve">verificarea se va face doar pe baza informațiilor din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w:t>
            </w:r>
            <w:bookmarkEnd w:id="7"/>
          </w:p>
          <w:p w:rsidR="00474805" w:rsidRPr="002D2CD1" w:rsidRDefault="00474805" w:rsidP="00734186">
            <w:pPr>
              <w:spacing w:before="120" w:after="120" w:line="240" w:lineRule="auto"/>
              <w:ind w:left="113"/>
            </w:pPr>
            <w:r w:rsidRPr="002D2CD1">
              <w:rPr>
                <w:sz w:val="24"/>
              </w:rPr>
              <w:t xml:space="preserve">Se verifică în RECOM online dacă reprezentantul legal deţine calitatea de </w:t>
            </w:r>
            <w:r w:rsidRPr="002D2CD1">
              <w:rPr>
                <w:b/>
                <w:sz w:val="24"/>
              </w:rPr>
              <w:lastRenderedPageBreak/>
              <w:t>asociat si administrator</w:t>
            </w:r>
            <w:r w:rsidRPr="002D2CD1">
              <w:rPr>
                <w:sz w:val="24"/>
              </w:rPr>
              <w:t xml:space="preserve"> cu puteri depline şi dacă acesta se regăseşte în structura altor forme de organizare conform OUG. 44/2008 sau Legea 31/1990. </w:t>
            </w:r>
          </w:p>
          <w:p w:rsidR="00474805" w:rsidRPr="002D2CD1" w:rsidRDefault="00474805" w:rsidP="00734186">
            <w:pPr>
              <w:spacing w:before="120" w:after="120" w:line="240" w:lineRule="auto"/>
              <w:ind w:left="113"/>
              <w:rPr>
                <w:sz w:val="24"/>
              </w:rPr>
            </w:pPr>
            <w:r w:rsidRPr="002D2CD1">
              <w:rPr>
                <w:sz w:val="24"/>
              </w:rPr>
              <w:t>Verificari calcul intreprinderi legate:</w:t>
            </w:r>
          </w:p>
          <w:p w:rsidR="00474805" w:rsidRPr="002D2CD1" w:rsidRDefault="00474805" w:rsidP="00734186">
            <w:pPr>
              <w:spacing w:before="120" w:after="120" w:line="240" w:lineRule="auto"/>
              <w:ind w:left="113"/>
              <w:rPr>
                <w:sz w:val="24"/>
              </w:rPr>
            </w:pPr>
            <w:r w:rsidRPr="002D2CD1">
              <w:rPr>
                <w:sz w:val="24"/>
              </w:rPr>
              <w:t xml:space="preserve">Daca doi sau mai multi solicitanti atat in cazul persoanelor fizice cat si in cazul persoanelor juridice </w:t>
            </w:r>
            <w:r w:rsidRPr="002D2CD1">
              <w:rPr>
                <w:b/>
                <w:sz w:val="24"/>
              </w:rPr>
              <w:t>detin</w:t>
            </w:r>
            <w:r w:rsidRPr="002D2CD1">
              <w:rPr>
                <w:sz w:val="24"/>
              </w:rPr>
              <w:t xml:space="preserve"> </w:t>
            </w:r>
            <w:r w:rsidRPr="002D2CD1">
              <w:rPr>
                <w:b/>
                <w:sz w:val="24"/>
              </w:rPr>
              <w:t>impreuna</w:t>
            </w:r>
            <w:r w:rsidRPr="002D2CD1">
              <w:rPr>
                <w:sz w:val="24"/>
              </w:rPr>
              <w:t xml:space="preserve"> actiuni/parti sociale/drepturi de vot in proportie de cel puţin 50% plus 1 din totalul acţiunilor/ părţilor sociale /drepturilor de vot în două sau mai multe intreprinderi, se realizeaza calculul de intreprinderi legate pentru toate intreprinderile in care </w:t>
            </w:r>
            <w:r w:rsidRPr="002D2CD1">
              <w:rPr>
                <w:b/>
                <w:sz w:val="24"/>
              </w:rPr>
              <w:t>acestia detin impreuna</w:t>
            </w:r>
            <w:r w:rsidRPr="002D2CD1">
              <w:rPr>
                <w:sz w:val="24"/>
              </w:rPr>
              <w:t xml:space="preserve"> in diferite proportii cel puţin 50% plus 1 din totalul acţiunilor/ părţilor sociale /drepturilor de vot, conform prevederilor legii 346 si Recomandarilor CE pentru calculul intreprinderilor legate.</w:t>
            </w:r>
          </w:p>
          <w:p w:rsidR="00474805" w:rsidRPr="002D2CD1" w:rsidRDefault="00474805" w:rsidP="00734186">
            <w:pPr>
              <w:spacing w:before="120" w:after="120" w:line="240" w:lineRule="auto"/>
              <w:ind w:left="113"/>
              <w:rPr>
                <w:sz w:val="24"/>
              </w:rPr>
            </w:pPr>
            <w:r w:rsidRPr="002D2CD1">
              <w:rPr>
                <w:sz w:val="24"/>
              </w:rPr>
              <w:t>Exemple:</w:t>
            </w:r>
          </w:p>
          <w:p w:rsidR="00474805" w:rsidRPr="002D2CD1" w:rsidRDefault="00474805" w:rsidP="00734186">
            <w:pPr>
              <w:spacing w:before="120" w:after="120" w:line="240" w:lineRule="auto"/>
              <w:ind w:left="113"/>
              <w:rPr>
                <w:sz w:val="24"/>
              </w:rPr>
            </w:pPr>
            <w:r w:rsidRPr="002D2CD1">
              <w:rPr>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rsidR="00474805" w:rsidRPr="002D2CD1" w:rsidRDefault="00474805" w:rsidP="00734186">
            <w:pPr>
              <w:spacing w:before="120" w:after="120" w:line="240" w:lineRule="auto"/>
              <w:ind w:left="113"/>
              <w:rPr>
                <w:sz w:val="24"/>
              </w:rPr>
            </w:pPr>
            <w:r w:rsidRPr="002D2CD1">
              <w:rPr>
                <w:sz w:val="24"/>
              </w:rPr>
              <w:t xml:space="preserve">Dacă persoanele fizice sau juridice (X si Y) detin cel puţin 50% plus 1 din totalul acţiunilor/ părţilor sociale /drepturile de vot ale intreprinderii A, in oricare dintre proportii si totodata 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rsidR="00474805" w:rsidRPr="002D2CD1" w:rsidRDefault="00474805" w:rsidP="00734186">
            <w:pPr>
              <w:spacing w:before="120" w:after="120" w:line="240" w:lineRule="auto"/>
              <w:ind w:left="113"/>
              <w:rPr>
                <w:sz w:val="24"/>
              </w:rPr>
            </w:pPr>
            <w:r w:rsidRPr="002D2CD1">
              <w:rPr>
                <w:sz w:val="24"/>
              </w:rPr>
              <w:t>Pentru exemplificare:</w:t>
            </w:r>
          </w:p>
          <w:p w:rsidR="00474805" w:rsidRPr="002D2CD1" w:rsidRDefault="00474805" w:rsidP="00734186">
            <w:pPr>
              <w:spacing w:before="120" w:after="120" w:line="240" w:lineRule="auto"/>
              <w:ind w:left="113"/>
              <w:rPr>
                <w:sz w:val="24"/>
              </w:rPr>
            </w:pPr>
            <w:r w:rsidRPr="002D2CD1">
              <w:rPr>
                <w:sz w:val="24"/>
              </w:rPr>
              <w:lastRenderedPageBreak/>
              <w:t>intreprinderea/persoana fizica (X) detine 30% plus 1 actiuni/parti sociale si intreprinderea/persoana fizica (Y) detine 20% actiuni/parti sociale in intreprinderea A, totodata,</w:t>
            </w:r>
          </w:p>
          <w:p w:rsidR="00474805" w:rsidRPr="002D2CD1" w:rsidRDefault="00474805" w:rsidP="00734186">
            <w:pPr>
              <w:spacing w:before="120" w:after="120" w:line="240" w:lineRule="auto"/>
              <w:ind w:left="113"/>
              <w:rPr>
                <w:sz w:val="24"/>
              </w:rPr>
            </w:pPr>
            <w:r w:rsidRPr="002D2CD1">
              <w:rPr>
                <w:sz w:val="24"/>
              </w:rPr>
              <w:t>intreprinderea/persoana fizica (X) detine 20% plus 1 actiuni/parti sociale si intreprinderea/persoana fizica (Y) detine 30% actiuni/parti sociale in intreprinderea B,</w:t>
            </w:r>
          </w:p>
          <w:p w:rsidR="00474805" w:rsidRPr="002D2CD1" w:rsidRDefault="00474805" w:rsidP="00734186">
            <w:pPr>
              <w:spacing w:before="120" w:after="120" w:line="240" w:lineRule="auto"/>
              <w:ind w:left="113"/>
              <w:rPr>
                <w:sz w:val="24"/>
              </w:rPr>
            </w:pPr>
            <w:r w:rsidRPr="002D2CD1">
              <w:rPr>
                <w:sz w:val="24"/>
              </w:rPr>
              <w:t xml:space="preserve">In urma calculului se vor cumula datele pentru intreprinderi legate astfel: </w:t>
            </w:r>
            <w:r w:rsidRPr="002D2CD1">
              <w:rPr>
                <w:b/>
                <w:sz w:val="24"/>
              </w:rPr>
              <w:t>(A) 100% + (B) 100%.</w:t>
            </w:r>
          </w:p>
          <w:p w:rsidR="00474805" w:rsidRPr="002D2CD1" w:rsidRDefault="00474805" w:rsidP="00734186">
            <w:pPr>
              <w:spacing w:before="120" w:after="120" w:line="240" w:lineRule="auto"/>
              <w:ind w:left="113"/>
              <w:rPr>
                <w:b/>
                <w:sz w:val="24"/>
              </w:rPr>
            </w:pPr>
            <w:r w:rsidRPr="002D2CD1">
              <w:rPr>
                <w:b/>
                <w:sz w:val="24"/>
              </w:rPr>
              <w:t xml:space="preserve">Observatie! </w:t>
            </w:r>
          </w:p>
          <w:p w:rsidR="00474805" w:rsidRPr="002D2CD1" w:rsidRDefault="00474805" w:rsidP="00734186">
            <w:pPr>
              <w:spacing w:before="120" w:after="120" w:line="240" w:lineRule="auto"/>
              <w:ind w:left="113"/>
              <w:rPr>
                <w:b/>
                <w:sz w:val="24"/>
              </w:rPr>
            </w:pPr>
            <w:r w:rsidRPr="002D2CD1">
              <w:rPr>
                <w:b/>
                <w:sz w:val="24"/>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 piaţă relevantă sau pe pieţe adiacente.</w:t>
            </w:r>
          </w:p>
          <w:p w:rsidR="00474805" w:rsidRPr="002D2CD1" w:rsidRDefault="00474805" w:rsidP="00734186">
            <w:pPr>
              <w:spacing w:before="120" w:after="120" w:line="240" w:lineRule="auto"/>
              <w:ind w:left="113"/>
              <w:rPr>
                <w:b/>
                <w:sz w:val="24"/>
              </w:rPr>
            </w:pPr>
            <w:r w:rsidRPr="002D2CD1">
              <w:rPr>
                <w:b/>
                <w:sz w:val="24"/>
              </w:rPr>
              <w:t>O „piaţă adiacentă” este considerată a fi piaţa unui produs sau a unui serviciu situată direct în amonte sau în aval de piaţa relevantă.</w:t>
            </w:r>
          </w:p>
          <w:p w:rsidR="00474805" w:rsidRPr="002D2CD1" w:rsidRDefault="00474805" w:rsidP="00734186">
            <w:pPr>
              <w:spacing w:before="120" w:after="120" w:line="240" w:lineRule="auto"/>
              <w:ind w:left="113"/>
              <w:rPr>
                <w:sz w:val="24"/>
              </w:rPr>
            </w:pPr>
            <w:r w:rsidRPr="002D2CD1">
              <w:rPr>
                <w:sz w:val="24"/>
              </w:rPr>
              <w:t>Dupa caz, modalitatea de calculul pentru intreprinderi legate, se va aplica si pentru mai mult de doua intreprinderi in care se regasesc aceleasi persoane fizice sau juridice (X,Y…n) si detin impreuna cel puţin 50% plus 1 din totalul acţiunilor/ părţilor sociale /drepturilor de vot in oricare dintre proportii, conditia fiind ca acestia sa intruneasca impreuna cel puţin 50% plus 1 din totalul acţiunilor/ părţilor sociale /drepturilor de vot in cadrul intreprinderilor identificate, in care detin calitatea de asociati/actionari.</w:t>
            </w:r>
          </w:p>
          <w:p w:rsidR="00474805" w:rsidRPr="002D2CD1" w:rsidRDefault="00474805" w:rsidP="00734186">
            <w:pPr>
              <w:spacing w:before="120" w:after="120" w:line="240" w:lineRule="auto"/>
              <w:ind w:left="113"/>
              <w:rPr>
                <w:b/>
                <w:sz w:val="24"/>
              </w:rPr>
            </w:pPr>
          </w:p>
          <w:p w:rsidR="00474805" w:rsidRPr="002D2CD1" w:rsidRDefault="00474805" w:rsidP="00734186">
            <w:pPr>
              <w:spacing w:before="120" w:after="120" w:line="240" w:lineRule="auto"/>
              <w:ind w:left="113"/>
              <w:rPr>
                <w:sz w:val="24"/>
              </w:rPr>
            </w:pPr>
            <w:r w:rsidRPr="002D2CD1">
              <w:rPr>
                <w:b/>
                <w:sz w:val="24"/>
              </w:rPr>
              <w:t>Atentionare!</w:t>
            </w:r>
            <w:r w:rsidRPr="002D2CD1">
              <w:rPr>
                <w:sz w:val="24"/>
              </w:rPr>
              <w:t xml:space="preserve"> </w:t>
            </w:r>
          </w:p>
          <w:p w:rsidR="00474805" w:rsidRPr="002D2CD1" w:rsidRDefault="00474805" w:rsidP="00734186">
            <w:pPr>
              <w:spacing w:before="120" w:after="120" w:line="240" w:lineRule="auto"/>
              <w:ind w:left="113"/>
              <w:rPr>
                <w:sz w:val="24"/>
              </w:rPr>
            </w:pPr>
            <w:r w:rsidRPr="002D2CD1">
              <w:rPr>
                <w:sz w:val="24"/>
              </w:rPr>
              <w:lastRenderedPageBreak/>
              <w:t>Prin intermediul persoanelor fizice care detin calitatea de asociati/actionari in cadrul a doua sau mai multor intreprinderi, nu se va realiza calculul pentru intreprinderi partenere si nu se va intocmi fisa de parteneriat conform prevederilor Legii 346/2003 si a Recomandarilor CE- modelul de calcul prezentat in Ghidul pentru IMM-uri, pentru persoane juridice.</w:t>
            </w:r>
          </w:p>
          <w:p w:rsidR="00474805" w:rsidRPr="002D2CD1" w:rsidRDefault="00474805" w:rsidP="00734186">
            <w:pPr>
              <w:spacing w:before="120" w:after="120" w:line="240" w:lineRule="auto"/>
              <w:ind w:left="113"/>
              <w:rPr>
                <w:sz w:val="24"/>
              </w:rPr>
            </w:pPr>
          </w:p>
          <w:p w:rsidR="00474805" w:rsidRPr="002D2CD1" w:rsidRDefault="00474805" w:rsidP="00734186">
            <w:pPr>
              <w:spacing w:before="120" w:after="120" w:line="240" w:lineRule="auto"/>
              <w:ind w:left="113"/>
              <w:rPr>
                <w:b/>
                <w:sz w:val="24"/>
              </w:rPr>
            </w:pPr>
            <w:r w:rsidRPr="002D2CD1">
              <w:rPr>
                <w:sz w:val="24"/>
              </w:rPr>
              <w:t xml:space="preserve">Prin intermediul persoanelor fizice (asociati/actionari), intreprinderile pot fi numai “legate” </w:t>
            </w:r>
            <w:r w:rsidRPr="002D2CD1">
              <w:rPr>
                <w:b/>
                <w:sz w:val="24"/>
              </w:rPr>
              <w:t xml:space="preserve">numai in situatiile in care intreprinderile respective activeaza pe piata relevanta (aceiasi piata) sau pe piete adiacente (amonte si/sau aval). </w:t>
            </w:r>
          </w:p>
          <w:p w:rsidR="00474805" w:rsidRPr="002D2CD1" w:rsidRDefault="00474805" w:rsidP="00734186">
            <w:pPr>
              <w:spacing w:before="120" w:after="120" w:line="240" w:lineRule="auto"/>
              <w:ind w:left="113"/>
              <w:rPr>
                <w:sz w:val="24"/>
              </w:rPr>
            </w:pPr>
            <w:r w:rsidRPr="002D2CD1">
              <w:rPr>
                <w:sz w:val="24"/>
              </w:rPr>
              <w:t>Daca o microintreprindere A, este legata cu o alta intreprindere 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rsidR="00474805" w:rsidRPr="002D2CD1" w:rsidRDefault="00474805" w:rsidP="00734186">
            <w:pPr>
              <w:spacing w:before="120" w:after="120" w:line="240" w:lineRule="auto"/>
              <w:ind w:left="113"/>
              <w:rPr>
                <w:sz w:val="24"/>
              </w:rPr>
            </w:pPr>
            <w:r w:rsidRPr="002D2CD1">
              <w:rPr>
                <w:sz w:val="24"/>
              </w:rPr>
              <w:t xml:space="preserve"> Verificări generale:</w:t>
            </w:r>
          </w:p>
          <w:p w:rsidR="00474805" w:rsidRPr="002D2CD1" w:rsidRDefault="00474805" w:rsidP="00734186">
            <w:pPr>
              <w:spacing w:before="120" w:after="120" w:line="240" w:lineRule="auto"/>
              <w:ind w:left="113"/>
              <w:rPr>
                <w:sz w:val="24"/>
              </w:rPr>
            </w:pPr>
            <w:r w:rsidRPr="002D2CD1">
              <w:rPr>
                <w:sz w:val="24"/>
              </w:rPr>
              <w:t>Pentru veirificările ce vizează firme înființate înainte de anul 2000 se vor lua în considerare Numele și Data Nașterii persoanei verificate iar pentru perioada ulterioară anului 2000, CNP –ul.</w:t>
            </w:r>
          </w:p>
          <w:p w:rsidR="00474805" w:rsidRPr="002D2CD1" w:rsidRDefault="00474805" w:rsidP="00734186">
            <w:pPr>
              <w:spacing w:before="120" w:after="120" w:line="240" w:lineRule="auto"/>
              <w:ind w:left="113"/>
              <w:rPr>
                <w:sz w:val="24"/>
              </w:rPr>
            </w:pPr>
            <w:r w:rsidRPr="002D2CD1">
              <w:rPr>
                <w:sz w:val="24"/>
              </w:rPr>
              <w:t xml:space="preserve">În situația în care în urma verificărilor expertul constată diferențe referitoare la valoarea cifrei de afaceri anuale/activelor totale, completate în </w:t>
            </w:r>
            <w:r w:rsidRPr="002D2CD1">
              <w:rPr>
                <w:i/>
                <w:sz w:val="24"/>
              </w:rPr>
              <w:t>Declarati</w:t>
            </w:r>
            <w:r>
              <w:rPr>
                <w:i/>
                <w:sz w:val="24"/>
              </w:rPr>
              <w:t>a de</w:t>
            </w:r>
            <w:r w:rsidRPr="002D2CD1">
              <w:rPr>
                <w:i/>
                <w:sz w:val="24"/>
              </w:rPr>
              <w:t xml:space="preserve"> incadrare in  categoria microintreprindere-intreprindere mica</w:t>
            </w:r>
            <w:r w:rsidRPr="002D2CD1">
              <w:rPr>
                <w:sz w:val="24"/>
              </w:rPr>
              <w:t xml:space="preserve">, care modifică încadrarea în categoria microîntreprinderii sau întreprinderii mici, va solicita prin formularul E 3,4, refacerea </w:t>
            </w:r>
            <w:r w:rsidRPr="002D2CD1">
              <w:rPr>
                <w:i/>
                <w:sz w:val="24"/>
              </w:rPr>
              <w:lastRenderedPageBreak/>
              <w:t>Declarati</w:t>
            </w:r>
            <w:r>
              <w:rPr>
                <w:i/>
                <w:sz w:val="24"/>
              </w:rPr>
              <w:t>ei de</w:t>
            </w:r>
            <w:r w:rsidRPr="002D2CD1">
              <w:rPr>
                <w:i/>
                <w:sz w:val="24"/>
              </w:rPr>
              <w:t xml:space="preserve"> incadrare in  categoria microintreprindere-intreprindere mica</w:t>
            </w:r>
            <w:r w:rsidRPr="002D2CD1">
              <w:rPr>
                <w:sz w:val="24"/>
              </w:rPr>
              <w:t xml:space="preserve">cu completarea </w:t>
            </w:r>
            <w:r w:rsidRPr="002D2CD1">
              <w:rPr>
                <w:b/>
                <w:sz w:val="24"/>
              </w:rPr>
              <w:t>valorii în euro calculată utilizând cursul BNR din 31 decembrie</w:t>
            </w:r>
            <w:r w:rsidRPr="002D2CD1">
              <w:rPr>
                <w:sz w:val="24"/>
              </w:rPr>
              <w:t xml:space="preserve"> din anul pentru care s-a intocmit bilantul.</w:t>
            </w:r>
          </w:p>
          <w:p w:rsidR="00474805" w:rsidRPr="002D2CD1" w:rsidRDefault="00474805" w:rsidP="00734186">
            <w:pPr>
              <w:spacing w:before="120" w:after="120" w:line="240" w:lineRule="auto"/>
              <w:ind w:left="113"/>
            </w:pPr>
          </w:p>
          <w:p w:rsidR="00474805" w:rsidRPr="002D2CD1" w:rsidRDefault="00474805" w:rsidP="00734186">
            <w:pPr>
              <w:spacing w:before="120" w:after="120" w:line="240" w:lineRule="auto"/>
              <w:ind w:left="113"/>
              <w:rPr>
                <w:b/>
                <w:u w:val="single"/>
              </w:rPr>
            </w:pPr>
            <w:r w:rsidRPr="002D2CD1">
              <w:rPr>
                <w:sz w:val="24"/>
              </w:rPr>
              <w:t>Î</w:t>
            </w:r>
            <w:r w:rsidRPr="002D2CD1">
              <w:rPr>
                <w:rStyle w:val="Emphasis"/>
                <w:i w:val="0"/>
                <w:sz w:val="24"/>
              </w:rPr>
              <w:t>n funcţie de cota de participare se realizeaza c</w:t>
            </w:r>
            <w:r w:rsidRPr="002D2CD1">
              <w:rPr>
                <w:sz w:val="24"/>
              </w:rPr>
              <w:t xml:space="preserve">alculul numarului mediu de salariati si a cifrei de afaceri ai solicitantului conform precizarilor din Legea nr. 346/2004, art. 4 şi Ghidul IMM </w:t>
            </w:r>
            <w:r w:rsidRPr="002D2CD1">
              <w:rPr>
                <w:sz w:val="24"/>
                <w:u w:val="single"/>
              </w:rPr>
              <w:t xml:space="preserve">respectiv încadrarea în categoria de microîntreprindere, întreprindere mică </w:t>
            </w:r>
            <w:r w:rsidRPr="002D2CD1">
              <w:rPr>
                <w:b/>
                <w:sz w:val="24"/>
                <w:u w:val="single"/>
              </w:rPr>
              <w:t>la momentul depunerii cererii de finanţare.</w:t>
            </w:r>
          </w:p>
          <w:p w:rsidR="00474805" w:rsidRPr="002D2CD1" w:rsidRDefault="00474805" w:rsidP="00734186">
            <w:pPr>
              <w:spacing w:before="120" w:after="120" w:line="240" w:lineRule="auto"/>
              <w:ind w:left="113"/>
              <w:rPr>
                <w:sz w:val="24"/>
                <w:u w:val="single"/>
              </w:rPr>
            </w:pPr>
            <w:r w:rsidRPr="002D2CD1">
              <w:rPr>
                <w:sz w:val="24"/>
              </w:rPr>
              <w:t>Pentru intreprinderea nou infiintata, numarul de salariati este cel declarat in Declaratia privind incadrarea intreprinderii  in categoria intreprinderilor mici si mijlocii si poate fi diferit de numarul  de salariati prevazut in proiect.</w:t>
            </w:r>
          </w:p>
          <w:p w:rsidR="00474805" w:rsidRPr="002D2CD1" w:rsidRDefault="00474805" w:rsidP="00734186">
            <w:pPr>
              <w:spacing w:before="120" w:after="120" w:line="240" w:lineRule="auto"/>
              <w:ind w:left="113"/>
              <w:rPr>
                <w:sz w:val="24"/>
              </w:rPr>
            </w:pPr>
            <w:r w:rsidRPr="002D2CD1">
              <w:rPr>
                <w:sz w:val="24"/>
              </w:rPr>
              <w:t>Expertul va atasa print-screen–urile și Cerificatele Constatatoare din RECOM identificate pentru solicitant, acționarii/ asociații acestuia, pentru a incheia verificarea realizată.</w:t>
            </w:r>
          </w:p>
          <w:p w:rsidR="00474805" w:rsidRPr="002D2CD1" w:rsidRDefault="00474805" w:rsidP="00734186">
            <w:pPr>
              <w:spacing w:before="120" w:after="120" w:line="240" w:lineRule="auto"/>
              <w:ind w:left="113"/>
              <w:rPr>
                <w:sz w:val="24"/>
              </w:rPr>
            </w:pPr>
          </w:p>
          <w:p w:rsidR="00474805" w:rsidRPr="002D2CD1" w:rsidRDefault="00474805" w:rsidP="00734186">
            <w:pPr>
              <w:spacing w:before="120" w:after="120" w:line="240" w:lineRule="auto"/>
              <w:ind w:left="113"/>
              <w:rPr>
                <w:i/>
              </w:rPr>
            </w:pPr>
            <w:r w:rsidRPr="002D2CD1">
              <w:rPr>
                <w:b/>
                <w:sz w:val="24"/>
              </w:rPr>
              <w:t>Notă</w:t>
            </w:r>
            <w:r w:rsidRPr="002D2CD1">
              <w:rPr>
                <w:sz w:val="24"/>
              </w:rPr>
              <w:t xml:space="preserve">: </w:t>
            </w:r>
            <w:r w:rsidRPr="002D2CD1">
              <w:rPr>
                <w:i/>
                <w:sz w:val="24"/>
              </w:rPr>
              <w:t>Solicitantul poate depăşi categoria de microintreprindere/intreprindere mica pe perioada de implementare a proiectului.</w:t>
            </w:r>
          </w:p>
          <w:p w:rsidR="00474805" w:rsidRPr="002D2CD1" w:rsidRDefault="00474805" w:rsidP="00734186">
            <w:pPr>
              <w:spacing w:before="120" w:after="120" w:line="240" w:lineRule="auto"/>
              <w:ind w:left="113"/>
              <w:rPr>
                <w:i/>
              </w:rPr>
            </w:pPr>
            <w:r w:rsidRPr="002D2CD1">
              <w:rPr>
                <w:sz w:val="24"/>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rsidR="00474805" w:rsidRPr="002D2CD1" w:rsidRDefault="00474805" w:rsidP="00734186">
            <w:pPr>
              <w:spacing w:before="120" w:after="120" w:line="240" w:lineRule="auto"/>
              <w:ind w:left="113"/>
              <w:rPr>
                <w:sz w:val="24"/>
              </w:rPr>
            </w:pPr>
            <w:r w:rsidRPr="002D2CD1">
              <w:rPr>
                <w:sz w:val="24"/>
              </w:rPr>
              <w:t xml:space="preserve">În cazul în care, în procesul de verificare a documentelor din dosarul Cererii de Finanțare, se constată omisiuni privind bifarea anumitor casete (inclusiv din Cererea de Finanțare sau Declaratiile pe propria raspundere) sau omiterea semnării anumitor pagini de către </w:t>
            </w:r>
            <w:r w:rsidRPr="002D2CD1">
              <w:rPr>
                <w:sz w:val="24"/>
              </w:rPr>
              <w:lastRenderedPageBreak/>
              <w:t xml:space="preserve">solicitant/ reprezentantul legal, iar din analiza proiectului expertul constată că aceste carențe sunt cauzate de anumite erori de formă sau erori materiale, expertul solicita informatii suplimentare. </w:t>
            </w:r>
          </w:p>
          <w:p w:rsidR="00474805" w:rsidRPr="002D2CD1" w:rsidRDefault="00474805" w:rsidP="00734186">
            <w:pPr>
              <w:spacing w:before="120" w:after="120" w:line="240" w:lineRule="auto"/>
              <w:ind w:left="113"/>
              <w:rPr>
                <w:sz w:val="24"/>
                <w:lang w:val="it-IT"/>
              </w:rPr>
            </w:pPr>
            <w:r w:rsidRPr="00D24CE3">
              <w:rPr>
                <w:sz w:val="24"/>
                <w:lang w:val="it-IT"/>
              </w:rPr>
              <w:t>Se verifica in doc 11, bazele de date AFIR, respectiv registrul C 1.13  si Registrele electronice al cererilor de finantare, precum si in baza de date REGAS (cand va fi functionala) dacă solicitantul a mai beneficiat de ajutoare de minimis si daca da, se verifica daca prin acordarea ajutorului de minimis solicitat prin cererea de finantare depusa pe sM 6.4, se respecta plafonul de 200.000 euro/beneficiar(intreprindere unica).</w:t>
            </w:r>
          </w:p>
          <w:p w:rsidR="00474805" w:rsidRPr="002D2CD1" w:rsidRDefault="00474805" w:rsidP="00734186">
            <w:pPr>
              <w:spacing w:before="120" w:after="120" w:line="240" w:lineRule="auto"/>
              <w:ind w:left="113"/>
              <w:rPr>
                <w:sz w:val="24"/>
                <w:lang w:val="it-IT"/>
              </w:rPr>
            </w:pPr>
          </w:p>
          <w:p w:rsidR="00474805" w:rsidRPr="002D2CD1" w:rsidRDefault="00474805" w:rsidP="00734186">
            <w:pPr>
              <w:spacing w:before="120" w:after="120" w:line="240" w:lineRule="auto"/>
              <w:ind w:left="113"/>
              <w:rPr>
                <w:sz w:val="24"/>
                <w:lang w:val="it-IT"/>
              </w:rPr>
            </w:pPr>
            <w:r w:rsidRPr="002D2CD1">
              <w:rPr>
                <w:sz w:val="24"/>
                <w:lang w:val="it-IT"/>
              </w:rPr>
              <w:t>„</w:t>
            </w:r>
            <w:r w:rsidRPr="002D2CD1">
              <w:rPr>
                <w:sz w:val="24"/>
              </w:rPr>
              <w:t>Î</w:t>
            </w:r>
            <w:r w:rsidRPr="002D2CD1">
              <w:rPr>
                <w:sz w:val="24"/>
                <w:lang w:val="it-IT"/>
              </w:rPr>
              <w:t>ntreprindere unică” include toate întreprinderile între care există cel puțin una dintre relațiile următoare:</w:t>
            </w:r>
          </w:p>
          <w:p w:rsidR="00474805" w:rsidRPr="002D2CD1" w:rsidRDefault="00474805" w:rsidP="00734186">
            <w:pPr>
              <w:spacing w:before="120" w:after="120" w:line="240" w:lineRule="auto"/>
              <w:ind w:left="113"/>
              <w:rPr>
                <w:sz w:val="24"/>
                <w:lang w:val="it-IT"/>
              </w:rPr>
            </w:pPr>
            <w:r w:rsidRPr="002D2CD1">
              <w:rPr>
                <w:sz w:val="24"/>
                <w:lang w:val="it-IT"/>
              </w:rPr>
              <w:t>(a) o întreprindere deține majoritatea drepturilor de vot ale acționarilor sau ale asociaților unei alte întreprinderi;</w:t>
            </w:r>
          </w:p>
          <w:p w:rsidR="00474805" w:rsidRPr="002D2CD1" w:rsidRDefault="00474805" w:rsidP="00734186">
            <w:pPr>
              <w:spacing w:before="120" w:after="120" w:line="240" w:lineRule="auto"/>
              <w:ind w:left="113"/>
              <w:rPr>
                <w:sz w:val="24"/>
                <w:lang w:val="it-IT"/>
              </w:rPr>
            </w:pPr>
            <w:r w:rsidRPr="002D2CD1">
              <w:rPr>
                <w:sz w:val="24"/>
                <w:lang w:val="it-IT"/>
              </w:rPr>
              <w:t xml:space="preserve"> (b) o întreprindere are dreptul de a numi sau revoca majoritatea membrilor organelor de administrare, de conducere sau de supraveghere ale unei alte întreprinderi;</w:t>
            </w:r>
          </w:p>
          <w:p w:rsidR="00474805" w:rsidRPr="002D2CD1" w:rsidRDefault="00474805" w:rsidP="00734186">
            <w:pPr>
              <w:spacing w:before="120" w:after="120" w:line="240" w:lineRule="auto"/>
              <w:ind w:left="113"/>
              <w:rPr>
                <w:sz w:val="24"/>
                <w:lang w:val="it-IT"/>
              </w:rPr>
            </w:pPr>
            <w:r w:rsidRPr="002D2CD1">
              <w:rPr>
                <w:sz w:val="24"/>
                <w:lang w:val="it-IT"/>
              </w:rPr>
              <w:t xml:space="preserve"> (c) o întreprindere are dreptul de a exercita o influență dominantă asupra altei întreprinderi în temeiul unui contract încheiat cu întreprinderea în cauză sau în temeiul unei prevederi din contractul de societate sau din statutul acesteia;</w:t>
            </w:r>
          </w:p>
          <w:p w:rsidR="00474805" w:rsidRPr="002D2CD1" w:rsidRDefault="00474805" w:rsidP="00734186">
            <w:pPr>
              <w:spacing w:before="120" w:after="120" w:line="240" w:lineRule="auto"/>
              <w:ind w:left="113"/>
              <w:rPr>
                <w:sz w:val="24"/>
                <w:lang w:val="it-IT"/>
              </w:rPr>
            </w:pPr>
            <w:r w:rsidRPr="002D2CD1">
              <w:rPr>
                <w:sz w:val="24"/>
                <w:lang w:val="it-IT"/>
              </w:rPr>
              <w:t xml:space="preserve"> (d)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474805" w:rsidRPr="002D2CD1" w:rsidRDefault="00474805" w:rsidP="00734186">
            <w:pPr>
              <w:spacing w:before="120" w:after="120" w:line="240" w:lineRule="auto"/>
              <w:ind w:left="113"/>
              <w:rPr>
                <w:sz w:val="24"/>
                <w:lang w:val="it-IT"/>
              </w:rPr>
            </w:pPr>
            <w:r w:rsidRPr="002D2CD1">
              <w:rPr>
                <w:sz w:val="24"/>
                <w:lang w:val="it-IT"/>
              </w:rPr>
              <w:t xml:space="preserve"> Întreprinderile care întrețin, cu una sau mai multe întreprinderi, relațiile la care se face </w:t>
            </w:r>
            <w:r w:rsidRPr="002D2CD1">
              <w:rPr>
                <w:sz w:val="24"/>
                <w:lang w:val="it-IT"/>
              </w:rPr>
              <w:lastRenderedPageBreak/>
              <w:t>referire la alineatul (1) literele (a)-(d) sunt considerate întreprinderi unice.</w:t>
            </w:r>
          </w:p>
          <w:p w:rsidR="00474805" w:rsidRPr="002D2CD1" w:rsidRDefault="00474805" w:rsidP="00734186">
            <w:pPr>
              <w:spacing w:before="120" w:after="120" w:line="240" w:lineRule="auto"/>
              <w:ind w:left="113"/>
              <w:rPr>
                <w:sz w:val="24"/>
                <w:lang w:val="it-IT"/>
              </w:rPr>
            </w:pPr>
            <w:r w:rsidRPr="002D2CD1">
              <w:rPr>
                <w:sz w:val="24"/>
                <w:lang w:val="it-IT"/>
              </w:rPr>
              <w:t>Cumulul ajutorului de minimis pentru întreprinderea unică se determina luand in considerare numai legaturile între persoanele juridice/persoanele fizice autorizate, nu si prin intermediul persoanelor fizice.</w:t>
            </w:r>
          </w:p>
          <w:p w:rsidR="00474805" w:rsidRPr="002D2CD1" w:rsidRDefault="00474805" w:rsidP="00734186">
            <w:pPr>
              <w:spacing w:before="120" w:after="120" w:line="240" w:lineRule="auto"/>
              <w:ind w:left="113"/>
              <w:rPr>
                <w:sz w:val="24"/>
                <w:lang w:val="it-IT"/>
              </w:rPr>
            </w:pPr>
            <w:r w:rsidRPr="002D2CD1">
              <w:rPr>
                <w:sz w:val="24"/>
                <w:lang w:val="it-IT"/>
              </w:rPr>
              <w:t xml:space="preserve">Astfel două sau mai multe întreprinderi pot fi legate prin intermediul persoanelor fizice conform legii 346/2004 dar nu vor fi considerate intreprindere unica. </w:t>
            </w:r>
          </w:p>
          <w:p w:rsidR="00474805" w:rsidRPr="002D2CD1" w:rsidRDefault="00474805" w:rsidP="00734186">
            <w:pPr>
              <w:spacing w:before="120" w:after="120" w:line="240" w:lineRule="auto"/>
              <w:ind w:left="113"/>
              <w:rPr>
                <w:sz w:val="24"/>
                <w:lang w:val="it-IT"/>
              </w:rPr>
            </w:pPr>
          </w:p>
          <w:p w:rsidR="00474805" w:rsidRPr="002D2CD1" w:rsidRDefault="00474805" w:rsidP="00734186">
            <w:pPr>
              <w:spacing w:before="120" w:after="120" w:line="240" w:lineRule="auto"/>
              <w:ind w:left="113"/>
              <w:rPr>
                <w:b/>
                <w:sz w:val="24"/>
                <w:lang w:val="fr-FR"/>
              </w:rPr>
            </w:pPr>
            <w:r w:rsidRPr="00D24CE3">
              <w:rPr>
                <w:sz w:val="24"/>
                <w:lang w:val="fr-FR"/>
              </w:rPr>
              <w:t xml:space="preserve">În cazul în care, prin acordarea ajutorului de minimis solicitat prin Cererea de Finanţare depusă pe sub-măsura 6.4, se depăşeste plafonul de 200.000 euro/beneficiar (întreprindere unică), </w:t>
            </w:r>
            <w:r w:rsidRPr="00D24CE3">
              <w:rPr>
                <w:b/>
                <w:sz w:val="24"/>
                <w:lang w:val="fr-FR"/>
              </w:rPr>
              <w:t>proiectul va fi declarat neeligibil.</w:t>
            </w:r>
          </w:p>
          <w:p w:rsidR="00474805" w:rsidRPr="002D2CD1" w:rsidRDefault="00474805" w:rsidP="00734186">
            <w:pPr>
              <w:spacing w:before="120" w:after="120" w:line="240" w:lineRule="auto"/>
              <w:ind w:left="113"/>
              <w:rPr>
                <w:sz w:val="24"/>
                <w:lang w:val="fr-FR"/>
              </w:rPr>
            </w:pPr>
            <w:r w:rsidRPr="002D2CD1">
              <w:rPr>
                <w:sz w:val="24"/>
                <w:lang w:val="fr-FR"/>
              </w:rPr>
              <w:t>Data acordării ajutorului de minimis se considera data la care dreptul legal de a primi ajutorul este conferit beneficiarului în conformitate cu regimul juridic naţional aplicabil, indiferent de data la care ajutoarele de minimis se plătesc întreprinderii respective</w:t>
            </w:r>
          </w:p>
          <w:p w:rsidR="00474805" w:rsidRPr="002D2CD1" w:rsidRDefault="00474805" w:rsidP="00734186">
            <w:pPr>
              <w:spacing w:before="120" w:after="120" w:line="240" w:lineRule="auto"/>
              <w:ind w:left="113"/>
              <w:rPr>
                <w:b/>
                <w:i/>
                <w:sz w:val="24"/>
                <w:lang w:val="fr-FR"/>
              </w:rPr>
            </w:pPr>
            <w:r w:rsidRPr="002D2CD1">
              <w:rPr>
                <w:sz w:val="24"/>
              </w:rP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 materiale, expertul solicita informatii suplimentare.</w:t>
            </w:r>
          </w:p>
        </w:tc>
      </w:tr>
    </w:tbl>
    <w:p w:rsidR="00474805" w:rsidRPr="002D2CD1" w:rsidRDefault="00474805" w:rsidP="00474805">
      <w:pPr>
        <w:spacing w:before="120" w:after="120" w:line="240" w:lineRule="auto"/>
        <w:rPr>
          <w:sz w:val="24"/>
          <w:lang w:val="it-IT"/>
        </w:rPr>
      </w:pPr>
      <w:r w:rsidRPr="002D2CD1">
        <w:rPr>
          <w:sz w:val="24"/>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rsidR="00474805" w:rsidRPr="002D2CD1" w:rsidRDefault="00474805" w:rsidP="00474805">
      <w:pPr>
        <w:spacing w:before="120" w:after="120" w:line="240" w:lineRule="auto"/>
        <w:rPr>
          <w:sz w:val="24"/>
        </w:rPr>
      </w:pPr>
      <w:r w:rsidRPr="002D2CD1">
        <w:rPr>
          <w:sz w:val="24"/>
        </w:rPr>
        <w:lastRenderedPageBreak/>
        <w:t>Verificarea îndeplinirii acestui criteriu se reia la etapa semnării contractului, când se completează aceste verificări cu analiza Certificatelor care atestă lipsa datoriilor restante fiscale şi sociale.</w:t>
      </w:r>
    </w:p>
    <w:p w:rsidR="00474805" w:rsidRPr="002D2CD1" w:rsidRDefault="00474805" w:rsidP="00474805">
      <w:pPr>
        <w:spacing w:before="120" w:after="120" w:line="240" w:lineRule="auto"/>
        <w:rPr>
          <w:sz w:val="24"/>
        </w:rPr>
      </w:pPr>
    </w:p>
    <w:p w:rsidR="00474805" w:rsidRPr="002D2CD1" w:rsidRDefault="00474805" w:rsidP="00474805">
      <w:pPr>
        <w:spacing w:before="120" w:after="120" w:line="240" w:lineRule="auto"/>
        <w:rPr>
          <w:b/>
          <w:sz w:val="24"/>
        </w:rPr>
      </w:pPr>
      <w:r w:rsidRPr="002D2CD1">
        <w:rPr>
          <w:b/>
          <w:sz w:val="24"/>
        </w:rPr>
        <w:t>EG2 Investiţia trebuie să se încadreze în cel puţin una din acţiunile eligibile prevăzute prin fișa măsurii din SDL:</w:t>
      </w:r>
    </w:p>
    <w:p w:rsidR="00474805" w:rsidRPr="002D2CD1" w:rsidRDefault="00474805" w:rsidP="00474805">
      <w:pPr>
        <w:spacing w:before="120" w:after="120" w:line="240" w:lineRule="auto"/>
        <w:rPr>
          <w:i/>
          <w:sz w:val="24"/>
        </w:rPr>
      </w:pPr>
      <w:r w:rsidRPr="002D2CD1">
        <w:rPr>
          <w:i/>
          <w:sz w:val="24"/>
        </w:rPr>
        <w:t>Pentru proiectele care vizează investiții conform art. 17, alin. (1), lit. a:</w:t>
      </w:r>
    </w:p>
    <w:p w:rsidR="00474805" w:rsidRPr="002D2CD1" w:rsidRDefault="00474805" w:rsidP="00474805">
      <w:pPr>
        <w:numPr>
          <w:ilvl w:val="0"/>
          <w:numId w:val="18"/>
        </w:numPr>
        <w:spacing w:before="120" w:after="120" w:line="240" w:lineRule="auto"/>
        <w:rPr>
          <w:sz w:val="24"/>
        </w:rPr>
      </w:pPr>
      <w:r w:rsidRPr="002D2CD1">
        <w:rPr>
          <w:sz w:val="24"/>
        </w:rPr>
        <w:t>Investiții în înființarea, extinderea şi/ sau modernizarea fermelor zootehnice, inclusiv tehnologii eficiente de reducere a poluării și respectarea standardelor Uniunii care vor deveni obligatorii pentru exploataţii în viitorul apropiat, și cele pentru depozitarea/ gestionarea adecvată a gunoiului de grajd în zonele unde această cerință este în curs de aplicare;</w:t>
      </w:r>
    </w:p>
    <w:p w:rsidR="00474805" w:rsidRPr="002D2CD1" w:rsidRDefault="00474805" w:rsidP="00474805">
      <w:pPr>
        <w:numPr>
          <w:ilvl w:val="0"/>
          <w:numId w:val="18"/>
        </w:numPr>
        <w:spacing w:before="120" w:after="120" w:line="240" w:lineRule="auto"/>
        <w:rPr>
          <w:sz w:val="24"/>
        </w:rPr>
      </w:pPr>
      <w:r w:rsidRPr="002D2CD1">
        <w:rPr>
          <w:sz w:val="24"/>
        </w:rPr>
        <w:t>Investiții în înființarea, extinderea şi/sau modernizarea fermelor vegetale, inclusiv capacități de stocare, condiționare, sortare, ambalare a producției vegetale pentru creșterea valorii adăugate a produselor;</w:t>
      </w:r>
    </w:p>
    <w:p w:rsidR="00474805" w:rsidRPr="002D2CD1" w:rsidRDefault="00474805" w:rsidP="00474805">
      <w:pPr>
        <w:numPr>
          <w:ilvl w:val="0"/>
          <w:numId w:val="18"/>
        </w:numPr>
        <w:spacing w:before="120" w:after="120" w:line="240" w:lineRule="auto"/>
        <w:rPr>
          <w:sz w:val="24"/>
        </w:rPr>
      </w:pPr>
      <w:r w:rsidRPr="002D2CD1">
        <w:rPr>
          <w:sz w:val="24"/>
        </w:rPr>
        <w:t>Investiţii în înfiinţarea/ înlocuirea plantaţiilor pentru strugurii de masă şi alte culturi perene;</w:t>
      </w:r>
    </w:p>
    <w:p w:rsidR="00474805" w:rsidRPr="002D2CD1" w:rsidRDefault="00474805" w:rsidP="00474805">
      <w:pPr>
        <w:numPr>
          <w:ilvl w:val="0"/>
          <w:numId w:val="18"/>
        </w:numPr>
        <w:spacing w:before="120" w:after="120" w:line="240" w:lineRule="auto"/>
        <w:rPr>
          <w:sz w:val="24"/>
        </w:rPr>
      </w:pPr>
      <w:r w:rsidRPr="002D2CD1">
        <w:rPr>
          <w:sz w:val="24"/>
        </w:rPr>
        <w:t>Investiții în scopul îndeplinirii standardelor comunitare în cazul tinerilor fermieri în conformitate cu art 17 (5) al Reg. 1305/2013 în care sprijinul poate fi acordat pe o perioadă maximă de 24 luni de la momentul instalării și investiții de conformare cu noi standarde, în cazul modernizării exploatațiilor agricole conform art. 17 (6) în care sprijinul poate fi acordat pe o perioadă maximă de 12 luni de la data la care noiul standard a devenit obligatoriu pentru exploatație;</w:t>
      </w:r>
    </w:p>
    <w:p w:rsidR="00474805" w:rsidRPr="002D2CD1" w:rsidRDefault="00474805" w:rsidP="00474805">
      <w:pPr>
        <w:numPr>
          <w:ilvl w:val="0"/>
          <w:numId w:val="18"/>
        </w:numPr>
        <w:spacing w:before="120" w:after="120" w:line="240" w:lineRule="auto"/>
        <w:rPr>
          <w:sz w:val="24"/>
        </w:rPr>
      </w:pPr>
      <w:bookmarkStart w:id="8" w:name="_Toc487029166"/>
      <w:r w:rsidRPr="002D2CD1">
        <w:rPr>
          <w:sz w:val="24"/>
        </w:rPr>
        <w:t>Înființare şi/sau modernizarea căilor de acces în cadrul fermei, inclusiv utilităţi şi racordări;</w:t>
      </w:r>
      <w:bookmarkEnd w:id="8"/>
    </w:p>
    <w:p w:rsidR="00474805" w:rsidRPr="002D2CD1" w:rsidRDefault="00474805" w:rsidP="00474805">
      <w:pPr>
        <w:numPr>
          <w:ilvl w:val="0"/>
          <w:numId w:val="18"/>
        </w:numPr>
        <w:spacing w:before="120" w:after="120" w:line="240" w:lineRule="auto"/>
        <w:rPr>
          <w:sz w:val="24"/>
        </w:rPr>
      </w:pPr>
      <w:bookmarkStart w:id="9" w:name="_Toc487029167"/>
      <w:r w:rsidRPr="002D2CD1">
        <w:rPr>
          <w:sz w:val="24"/>
        </w:rPr>
        <w:t>Investiții în procesarea produselor agricole la nivel de fermă</w:t>
      </w:r>
      <w:r w:rsidRPr="002D2CD1">
        <w:rPr>
          <w:b/>
          <w:sz w:val="24"/>
        </w:rPr>
        <w:t xml:space="preserve">, </w:t>
      </w:r>
      <w:r w:rsidRPr="002D2CD1">
        <w:rPr>
          <w:sz w:val="24"/>
        </w:rPr>
        <w:t>precum și investiții în vederea comercializării (precum magazinele la poarta fermei sau rulotele alimentare inclusiv autorulotele alimentare prin care vor fi comercializate exclusiv propriile produse agricole);</w:t>
      </w:r>
      <w:bookmarkEnd w:id="9"/>
      <w:r w:rsidRPr="002D2CD1">
        <w:rPr>
          <w:sz w:val="24"/>
        </w:rPr>
        <w:t xml:space="preserve"> </w:t>
      </w:r>
    </w:p>
    <w:p w:rsidR="00474805" w:rsidRPr="002D2CD1" w:rsidRDefault="00474805" w:rsidP="00474805">
      <w:pPr>
        <w:numPr>
          <w:ilvl w:val="0"/>
          <w:numId w:val="18"/>
        </w:numPr>
        <w:spacing w:before="120" w:after="120" w:line="240" w:lineRule="auto"/>
        <w:rPr>
          <w:sz w:val="24"/>
        </w:rPr>
      </w:pPr>
      <w:bookmarkStart w:id="10" w:name="_Toc487029168"/>
      <w:r w:rsidRPr="002D2CD1">
        <w:rPr>
          <w:sz w:val="24"/>
        </w:rPr>
        <w:t>investitiile de procesare la nivelul fermei vor fi realizate doar împreună cu investitiile în înfiinţarea/ modernizarea/ dezvoltarea fermei (considerate ca fiind proiecte ce vizează un lanț alimentar integrat și adăugarea de plus valoare la nivel de fermă).</w:t>
      </w:r>
      <w:bookmarkEnd w:id="10"/>
      <w:r w:rsidRPr="002D2CD1">
        <w:rPr>
          <w:sz w:val="24"/>
        </w:rPr>
        <w:t xml:space="preserve"> </w:t>
      </w:r>
    </w:p>
    <w:p w:rsidR="00474805" w:rsidRPr="002D2CD1" w:rsidRDefault="00474805" w:rsidP="00474805">
      <w:pPr>
        <w:numPr>
          <w:ilvl w:val="0"/>
          <w:numId w:val="18"/>
        </w:numPr>
        <w:spacing w:before="120" w:after="120" w:line="240" w:lineRule="auto"/>
        <w:rPr>
          <w:sz w:val="24"/>
        </w:rPr>
      </w:pPr>
      <w:bookmarkStart w:id="11" w:name="_Toc487029169"/>
      <w:r w:rsidRPr="002D2CD1">
        <w:rPr>
          <w:sz w:val="24"/>
        </w:rPr>
        <w:t>Investiții în înființarea şi/ sau modernizarea instalaţiilor pentru irigaţii în cadrul fermei, inclusiv facilități de stocare a apei la nivel de fermă;</w:t>
      </w:r>
      <w:bookmarkEnd w:id="11"/>
    </w:p>
    <w:p w:rsidR="00474805" w:rsidRPr="002D2CD1" w:rsidRDefault="00474805" w:rsidP="00474805">
      <w:pPr>
        <w:numPr>
          <w:ilvl w:val="0"/>
          <w:numId w:val="18"/>
        </w:numPr>
        <w:spacing w:before="120" w:after="120" w:line="240" w:lineRule="auto"/>
        <w:rPr>
          <w:sz w:val="24"/>
        </w:rPr>
      </w:pPr>
      <w:r w:rsidRPr="002D2CD1">
        <w:rPr>
          <w:sz w:val="24"/>
        </w:rPr>
        <w:t>Investiții în producerea şi utilizarea energiei din surse regenerabile, cu excepția biomasei (solară, eoliană, cea produsă cu ajutorul pompelor de căldură, geotermală) în cadrul fermei, iar energia obținută va fi destinată exclusiv consumului propriu;</w:t>
      </w:r>
    </w:p>
    <w:p w:rsidR="00474805" w:rsidRPr="002D2CD1" w:rsidRDefault="00474805" w:rsidP="00474805">
      <w:pPr>
        <w:numPr>
          <w:ilvl w:val="0"/>
          <w:numId w:val="18"/>
        </w:numPr>
        <w:spacing w:before="120" w:after="120" w:line="240" w:lineRule="auto"/>
        <w:rPr>
          <w:sz w:val="24"/>
        </w:rPr>
      </w:pPr>
      <w:r w:rsidRPr="002D2CD1">
        <w:rPr>
          <w:sz w:val="24"/>
        </w:rPr>
        <w:lastRenderedPageBreak/>
        <w:t>Investiții în instalații pentru producerea de energie electrică și/sau termică, prin utilizarea biomasei (din deșeuri/produse secundare rezultate din activitatea agricolă și/sau forestieră atât din ferma proprie cât și din afara fermei), iar energia obținută va fi destinată exclusiv consumului propriu;</w:t>
      </w:r>
    </w:p>
    <w:p w:rsidR="00474805" w:rsidRPr="002D2CD1" w:rsidRDefault="00474805" w:rsidP="00474805">
      <w:pPr>
        <w:numPr>
          <w:ilvl w:val="0"/>
          <w:numId w:val="18"/>
        </w:numPr>
        <w:spacing w:before="120" w:after="120" w:line="240" w:lineRule="auto"/>
        <w:rPr>
          <w:sz w:val="24"/>
        </w:rPr>
      </w:pPr>
      <w:r w:rsidRPr="002D2CD1">
        <w:rPr>
          <w:sz w:val="24"/>
        </w:rPr>
        <w:t>investiții necorporale: achiziționarea sau dezvoltarea de software și achiziționarea de brevete, licențe, drepturi de autor, mărci în conformitate cu art 45 (2) (d) din Reg. 1305/2013;</w:t>
      </w:r>
    </w:p>
    <w:p w:rsidR="00474805" w:rsidRPr="002D2CD1" w:rsidRDefault="00474805" w:rsidP="00474805">
      <w:pPr>
        <w:numPr>
          <w:ilvl w:val="0"/>
          <w:numId w:val="18"/>
        </w:numPr>
        <w:spacing w:before="120" w:after="120" w:line="240" w:lineRule="auto"/>
        <w:rPr>
          <w:sz w:val="24"/>
        </w:rPr>
      </w:pPr>
      <w:r w:rsidRPr="002D2CD1">
        <w:rPr>
          <w:sz w:val="24"/>
        </w:rPr>
        <w:t>alte tipuri de investiții similare prevăzute în fișa măsurii din cadrul SDL privind investițiile în ferme.</w:t>
      </w:r>
    </w:p>
    <w:p w:rsidR="00474805" w:rsidRPr="002D2CD1" w:rsidRDefault="00474805" w:rsidP="00474805">
      <w:pPr>
        <w:spacing w:before="120" w:after="120" w:line="240" w:lineRule="auto"/>
        <w:rPr>
          <w:i/>
          <w:sz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5"/>
      </w:tblGrid>
      <w:tr w:rsidR="00474805" w:rsidTr="00734186">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i/>
                <w:sz w:val="24"/>
              </w:rPr>
            </w:pPr>
            <w:r w:rsidRPr="002D2CD1">
              <w:rPr>
                <w:i/>
                <w:sz w:val="24"/>
              </w:rPr>
              <w:t>Pentru proiectele care vizează investiții conform art. 17, alin. (1), lit. b:</w:t>
            </w:r>
          </w:p>
          <w:p w:rsidR="00474805" w:rsidRPr="002D2CD1" w:rsidRDefault="00474805" w:rsidP="00474805">
            <w:pPr>
              <w:numPr>
                <w:ilvl w:val="0"/>
                <w:numId w:val="19"/>
              </w:numPr>
              <w:spacing w:before="120" w:after="120" w:line="240" w:lineRule="auto"/>
              <w:rPr>
                <w:sz w:val="24"/>
              </w:rPr>
            </w:pPr>
            <w:r w:rsidRPr="002D2CD1">
              <w:rPr>
                <w:sz w:val="24"/>
              </w:rPr>
              <w:t>Înființarea, extinderea și/sau modernizarea și dotarea unităților de procesare, inclusiv investiții privind marketingul produselor (ex. etichetare, ambalare);</w:t>
            </w:r>
          </w:p>
          <w:p w:rsidR="00474805" w:rsidRPr="002D2CD1" w:rsidRDefault="00474805" w:rsidP="00474805">
            <w:pPr>
              <w:numPr>
                <w:ilvl w:val="0"/>
                <w:numId w:val="19"/>
              </w:numPr>
              <w:spacing w:before="120" w:after="120" w:line="240" w:lineRule="auto"/>
              <w:rPr>
                <w:sz w:val="24"/>
              </w:rPr>
            </w:pPr>
            <w:r w:rsidRPr="002D2CD1">
              <w:rPr>
                <w:sz w:val="24"/>
              </w:rPr>
              <w:t>Înființarea, extinderea și/sau modernizarea de rețele locale de colectare, recepție, depozitare, condiționare, sortare și capacități de ambalare</w:t>
            </w:r>
            <w:r w:rsidRPr="002D2CD1">
              <w:rPr>
                <w:b/>
                <w:sz w:val="24"/>
              </w:rPr>
              <w:t>;</w:t>
            </w:r>
          </w:p>
          <w:p w:rsidR="00474805" w:rsidRPr="002D2CD1" w:rsidRDefault="00474805" w:rsidP="00474805">
            <w:pPr>
              <w:numPr>
                <w:ilvl w:val="0"/>
                <w:numId w:val="19"/>
              </w:numPr>
              <w:spacing w:before="120" w:after="120" w:line="240" w:lineRule="auto"/>
              <w:rPr>
                <w:sz w:val="24"/>
              </w:rPr>
            </w:pPr>
            <w:r w:rsidRPr="002D2CD1">
              <w:rPr>
                <w:sz w:val="24"/>
              </w:rPr>
              <w:t>Îmbunătăţirea controlului intern al calităţii și conformarea cu noile standarde impuse de legislația europeană pentru prelucrarea și comercializarea produselor agro-alimentare;</w:t>
            </w:r>
          </w:p>
        </w:tc>
      </w:tr>
    </w:tbl>
    <w:p w:rsidR="00474805" w:rsidRPr="002D2CD1" w:rsidRDefault="00474805" w:rsidP="00474805">
      <w:pPr>
        <w:numPr>
          <w:ilvl w:val="0"/>
          <w:numId w:val="19"/>
        </w:numPr>
        <w:spacing w:before="120" w:after="120" w:line="240" w:lineRule="auto"/>
        <w:rPr>
          <w:sz w:val="24"/>
        </w:rPr>
      </w:pPr>
      <w:r w:rsidRPr="002D2CD1">
        <w:rPr>
          <w:sz w:val="24"/>
        </w:rPr>
        <w:t xml:space="preserve">Producerea și utilizarea energiei din surse regenerabile (solară, eoliană, geotermală), a energiei produsă cu ajutorul pompelor de căldură, în cadrul unității procesatoare exclusiv pentru consumul propriu și investiții pentru îmbunătățirea eficienţei energetice, ca și operaţiuni din cadrul unui proiect mai mare de investiţii; </w:t>
      </w:r>
    </w:p>
    <w:p w:rsidR="00474805" w:rsidRPr="002D2CD1" w:rsidRDefault="00474805" w:rsidP="00474805">
      <w:pPr>
        <w:numPr>
          <w:ilvl w:val="0"/>
          <w:numId w:val="19"/>
        </w:numPr>
        <w:spacing w:before="120" w:after="120" w:line="240" w:lineRule="auto"/>
        <w:rPr>
          <w:sz w:val="24"/>
        </w:rPr>
      </w:pPr>
      <w:r w:rsidRPr="002D2CD1">
        <w:rPr>
          <w:sz w:val="24"/>
        </w:rPr>
        <w:t>alte tipuri de investiții similare prevăzute în fișa măsurii din cadrul SDL.</w:t>
      </w:r>
    </w:p>
    <w:p w:rsidR="00474805" w:rsidRPr="002D2CD1" w:rsidRDefault="00474805" w:rsidP="00474805">
      <w:pPr>
        <w:spacing w:before="120" w:after="120" w:line="240" w:lineRule="auto"/>
        <w:rPr>
          <w:sz w:val="24"/>
        </w:rPr>
      </w:pPr>
    </w:p>
    <w:p w:rsidR="00474805" w:rsidRPr="002D2CD1" w:rsidRDefault="00474805" w:rsidP="00474805">
      <w:pPr>
        <w:spacing w:before="120" w:after="120" w:line="240" w:lineRule="auto"/>
        <w:jc w:val="both"/>
        <w:rPr>
          <w:i/>
          <w:sz w:val="24"/>
        </w:rPr>
      </w:pPr>
      <w:r w:rsidRPr="002D2CD1">
        <w:rPr>
          <w:i/>
          <w:sz w:val="24"/>
        </w:rPr>
        <w:t xml:space="preserve">Pentru proiectele care vizează investiții conform art. 19, alin. (1), lit. b, se vor verifica investițiile non-agricole prevăzute în fișa măsurii din SDL. </w:t>
      </w:r>
      <w:r>
        <w:rPr>
          <w:i/>
          <w:sz w:val="24"/>
        </w:rPr>
        <w:t xml:space="preserve">Pentru aceste proiecte, </w:t>
      </w:r>
      <w:r w:rsidRPr="002D2CD1">
        <w:rPr>
          <w:i/>
          <w:sz w:val="24"/>
        </w:rPr>
        <w:t>NU sunt eligibile investițiile care vizează activități agricole sau de procesare a produselor din Anexa I a TFUE, care se încadrează în prevederile art. art. 17, alin. (1), lit. a și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22"/>
        <w:gridCol w:w="4378"/>
      </w:tblGrid>
      <w:tr w:rsidR="00474805" w:rsidRPr="006723F4" w:rsidTr="00734186">
        <w:tc>
          <w:tcPr>
            <w:tcW w:w="2696" w:type="pct"/>
            <w:tcBorders>
              <w:top w:val="single" w:sz="4" w:space="0" w:color="auto"/>
              <w:left w:val="single" w:sz="4" w:space="0" w:color="auto"/>
              <w:bottom w:val="single" w:sz="4" w:space="0" w:color="auto"/>
              <w:right w:val="single" w:sz="4" w:space="0" w:color="auto"/>
            </w:tcBorders>
            <w:shd w:val="clear" w:color="auto" w:fill="D9D9D9"/>
            <w:hideMark/>
          </w:tcPr>
          <w:p w:rsidR="00474805" w:rsidRPr="002D2CD1" w:rsidRDefault="00474805" w:rsidP="00734186">
            <w:pPr>
              <w:spacing w:before="120" w:after="120" w:line="240" w:lineRule="auto"/>
              <w:rPr>
                <w:sz w:val="24"/>
              </w:rPr>
            </w:pPr>
            <w:bookmarkStart w:id="12" w:name="_Toc487029170"/>
            <w:r w:rsidRPr="002D2CD1">
              <w:rPr>
                <w:b/>
                <w:sz w:val="24"/>
              </w:rPr>
              <w:t>DOCUMENTE PREZENTATE</w:t>
            </w:r>
            <w:bookmarkEnd w:id="12"/>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rsidR="00474805" w:rsidRPr="002D2CD1" w:rsidRDefault="00474805" w:rsidP="00734186">
            <w:pPr>
              <w:spacing w:before="120" w:after="120" w:line="240" w:lineRule="auto"/>
              <w:rPr>
                <w:b/>
                <w:sz w:val="24"/>
                <w:lang w:val="pt-BR"/>
              </w:rPr>
            </w:pPr>
            <w:r w:rsidRPr="002D2CD1">
              <w:rPr>
                <w:b/>
                <w:sz w:val="24"/>
                <w:lang w:val="pt-BR"/>
              </w:rPr>
              <w:t>PUNCTE DE VERIFICAT ÎN CADRUL DOCUMENTELOR PREZENTATE</w:t>
            </w:r>
          </w:p>
        </w:tc>
      </w:tr>
      <w:tr w:rsidR="00474805" w:rsidRPr="006723F4" w:rsidTr="00734186">
        <w:tc>
          <w:tcPr>
            <w:tcW w:w="2696" w:type="pct"/>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ind w:right="73"/>
              <w:jc w:val="both"/>
              <w:rPr>
                <w:i/>
                <w:sz w:val="24"/>
              </w:rPr>
            </w:pPr>
            <w:r w:rsidRPr="002D2CD1">
              <w:rPr>
                <w:b/>
                <w:sz w:val="24"/>
              </w:rPr>
              <w:t>Studiul de fezabilitate/ DALI</w:t>
            </w:r>
          </w:p>
          <w:p w:rsidR="00474805" w:rsidRPr="002D2CD1" w:rsidRDefault="00474805" w:rsidP="00734186">
            <w:pPr>
              <w:spacing w:before="120" w:after="120" w:line="240" w:lineRule="auto"/>
              <w:ind w:right="73"/>
              <w:jc w:val="both"/>
              <w:rPr>
                <w:b/>
                <w:i/>
                <w:sz w:val="24"/>
              </w:rPr>
            </w:pPr>
            <w:r w:rsidRPr="002D2CD1">
              <w:rPr>
                <w:b/>
                <w:i/>
                <w:sz w:val="24"/>
              </w:rPr>
              <w:t>Proiectul de plantare avizat de Statiunea Viticola (daca este cazul)</w:t>
            </w:r>
          </w:p>
          <w:p w:rsidR="00474805" w:rsidRPr="002D2CD1" w:rsidRDefault="00474805" w:rsidP="00734186">
            <w:pPr>
              <w:spacing w:before="120" w:after="120" w:line="240" w:lineRule="auto"/>
              <w:ind w:right="73"/>
              <w:jc w:val="both"/>
              <w:rPr>
                <w:sz w:val="24"/>
              </w:rPr>
            </w:pPr>
            <w:r w:rsidRPr="002D2CD1">
              <w:rPr>
                <w:sz w:val="24"/>
              </w:rPr>
              <w:t>(pentru achiziţiile simple se vor completa doar punctele care vizează acest tip de investiţie sau se poate depune Memoriu Justificativ)</w:t>
            </w:r>
          </w:p>
          <w:p w:rsidR="00474805" w:rsidRPr="002D2CD1" w:rsidRDefault="00474805" w:rsidP="00734186">
            <w:pPr>
              <w:spacing w:before="120" w:after="120" w:line="240" w:lineRule="auto"/>
              <w:ind w:right="73"/>
              <w:jc w:val="both"/>
              <w:rPr>
                <w:b/>
                <w:sz w:val="24"/>
              </w:rPr>
            </w:pPr>
            <w:r w:rsidRPr="002D2CD1">
              <w:rPr>
                <w:b/>
                <w:sz w:val="24"/>
              </w:rPr>
              <w:lastRenderedPageBreak/>
              <w:t xml:space="preserve">Expertiză tehnică de specialitate asupra construcţiei existente </w:t>
            </w:r>
          </w:p>
          <w:p w:rsidR="00474805" w:rsidRPr="002D2CD1" w:rsidRDefault="00474805" w:rsidP="00734186">
            <w:pPr>
              <w:spacing w:before="120" w:after="120" w:line="240" w:lineRule="auto"/>
              <w:ind w:right="73"/>
              <w:jc w:val="both"/>
              <w:rPr>
                <w:b/>
                <w:sz w:val="24"/>
              </w:rPr>
            </w:pPr>
            <w:r w:rsidRPr="002D2CD1">
              <w:rPr>
                <w:b/>
                <w:sz w:val="24"/>
              </w:rPr>
              <w:t>Raportul privind stadiul fizic al lucrărilor.</w:t>
            </w:r>
          </w:p>
          <w:p w:rsidR="00474805" w:rsidRPr="002D2CD1" w:rsidRDefault="00474805" w:rsidP="00734186">
            <w:pPr>
              <w:spacing w:before="120" w:after="120" w:line="240" w:lineRule="auto"/>
              <w:ind w:right="73"/>
              <w:jc w:val="both"/>
              <w:rPr>
                <w:b/>
                <w:sz w:val="24"/>
              </w:rPr>
            </w:pPr>
          </w:p>
          <w:p w:rsidR="00474805" w:rsidRPr="002D2CD1" w:rsidRDefault="00474805" w:rsidP="00734186">
            <w:pPr>
              <w:spacing w:before="120" w:after="120" w:line="240" w:lineRule="auto"/>
              <w:ind w:right="73"/>
              <w:jc w:val="both"/>
              <w:rPr>
                <w:sz w:val="24"/>
              </w:rPr>
            </w:pPr>
            <w:r w:rsidRPr="002D2CD1">
              <w:rPr>
                <w:b/>
                <w:sz w:val="24"/>
              </w:rPr>
              <w:t>Documente solicitate pentru imobilul (clădirile şi/ sau terenurile)</w:t>
            </w:r>
            <w:r w:rsidRPr="002D2CD1">
              <w:rPr>
                <w:sz w:val="24"/>
              </w:rPr>
              <w:t xml:space="preserve"> pe care sunt/ vor fi realizate investiţiile: </w:t>
            </w:r>
          </w:p>
          <w:p w:rsidR="00474805" w:rsidRPr="00552D49" w:rsidRDefault="00474805" w:rsidP="00734186">
            <w:pPr>
              <w:spacing w:before="120" w:after="120" w:line="240" w:lineRule="auto"/>
              <w:ind w:right="73"/>
              <w:jc w:val="both"/>
              <w:rPr>
                <w:sz w:val="24"/>
              </w:rPr>
            </w:pPr>
            <w:r w:rsidRPr="00552D49">
              <w:rPr>
                <w:sz w:val="24"/>
              </w:rPr>
              <w:t xml:space="preserve">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 </w:t>
            </w:r>
          </w:p>
          <w:p w:rsidR="00474805" w:rsidRPr="00552D49" w:rsidRDefault="00474805" w:rsidP="00734186">
            <w:pPr>
              <w:spacing w:before="120" w:after="120" w:line="240" w:lineRule="auto"/>
              <w:ind w:right="73"/>
              <w:jc w:val="both"/>
              <w:rPr>
                <w:sz w:val="24"/>
              </w:rPr>
            </w:pPr>
            <w:r w:rsidRPr="00552D49">
              <w:rPr>
                <w:sz w:val="24"/>
              </w:rPr>
              <w:t xml:space="preserve">Documentul care atestă dreptul de proprietate asupra terenului, contract de concesionare sau alt document încheiat la notariat, care să certifice dreptul de folosinţă al terenului , pe o perioadă de cel puțin 10 ani începând cu anul    depunerii cererii de finanţare care să confere titularului dreptul de execuţie a lucrărilor de construcţii, în conformitate cu prevederile  Legii 50/1991 republicată, cu modificările şi completările ulterioare, având în vedere tipul de investiţie propusă prin proiect.  . </w:t>
            </w:r>
          </w:p>
          <w:p w:rsidR="00474805" w:rsidRPr="00552D49" w:rsidRDefault="00474805" w:rsidP="00734186">
            <w:pPr>
              <w:spacing w:before="120" w:after="120" w:line="240" w:lineRule="auto"/>
              <w:ind w:right="73"/>
              <w:jc w:val="both"/>
              <w:rPr>
                <w:sz w:val="24"/>
                <w:lang w:val="fr-FR"/>
              </w:rPr>
            </w:pPr>
            <w:r w:rsidRPr="00552D49">
              <w:rPr>
                <w:b/>
                <w:sz w:val="24"/>
                <w:lang w:val="fr-FR"/>
              </w:rPr>
              <w:t>Contractul de concesiune</w:t>
            </w:r>
            <w:r w:rsidRPr="00552D49">
              <w:rPr>
                <w:sz w:val="24"/>
                <w:lang w:val="fr-FR"/>
              </w:rPr>
              <w:t xml:space="preserve"> va fi însoţit de adresa emisă de concedent şi trebuie să conţină: </w:t>
            </w:r>
          </w:p>
          <w:p w:rsidR="00474805" w:rsidRPr="002D2CD1" w:rsidRDefault="00474805" w:rsidP="00734186">
            <w:pPr>
              <w:spacing w:before="120" w:after="120" w:line="240" w:lineRule="auto"/>
              <w:ind w:right="73"/>
              <w:jc w:val="both"/>
              <w:rPr>
                <w:sz w:val="24"/>
              </w:rPr>
            </w:pPr>
            <w:r w:rsidRPr="002D2CD1">
              <w:rPr>
                <w:sz w:val="24"/>
              </w:rPr>
              <w:t xml:space="preserve">- situaţia privind respectarea clauzelor contractuale și dacă este în graficul de realizare a investiţiilor prevăzute în contract şi alte clauze; </w:t>
            </w:r>
          </w:p>
          <w:p w:rsidR="00474805" w:rsidRPr="002D2CD1" w:rsidRDefault="00474805" w:rsidP="00734186">
            <w:pPr>
              <w:spacing w:before="120" w:after="120" w:line="240" w:lineRule="auto"/>
              <w:ind w:right="73"/>
              <w:jc w:val="both"/>
              <w:rPr>
                <w:sz w:val="24"/>
              </w:rPr>
            </w:pPr>
            <w:r w:rsidRPr="002D2CD1">
              <w:rPr>
                <w:sz w:val="24"/>
              </w:rPr>
              <w:t>- suprafaţa concesionată la zi (dacă pentru suprafaţa concesionată există solicitări privind retrocedarea sau diminuarea, și dacă da, să se menţioneze care este suprafaţa supusă acestui proces) pentru terenul pe care este amplasată clădirea.</w:t>
            </w:r>
          </w:p>
          <w:p w:rsidR="00474805" w:rsidRPr="002D2CD1" w:rsidRDefault="00474805" w:rsidP="00734186">
            <w:pPr>
              <w:spacing w:before="120" w:after="120" w:line="240" w:lineRule="auto"/>
              <w:ind w:right="73"/>
              <w:jc w:val="both"/>
              <w:rPr>
                <w:sz w:val="24"/>
              </w:rPr>
            </w:pPr>
          </w:p>
          <w:p w:rsidR="00474805" w:rsidRPr="002D2CD1" w:rsidRDefault="00474805" w:rsidP="00734186">
            <w:pPr>
              <w:spacing w:before="120" w:after="120" w:line="240" w:lineRule="auto"/>
              <w:ind w:right="73"/>
              <w:jc w:val="both"/>
            </w:pPr>
            <w:r w:rsidRPr="002D2CD1">
              <w:rPr>
                <w:sz w:val="24"/>
              </w:rPr>
              <w:lastRenderedPageBreak/>
              <w:t>Extras de carte funciară sau Document care să certifice că nu au fost finalizate lucrările de cadastru</w:t>
            </w:r>
            <w:r w:rsidRPr="002D2CD1">
              <w:rPr>
                <w:b/>
                <w:sz w:val="24"/>
              </w:rPr>
              <w:t xml:space="preserve">, pentru proiectele care vizează investiţii de lucrări privind construcţiile noi sau modernizări ale acestora </w:t>
            </w:r>
          </w:p>
          <w:p w:rsidR="00474805" w:rsidRPr="002D2CD1" w:rsidRDefault="00474805" w:rsidP="00734186">
            <w:pPr>
              <w:spacing w:before="120" w:after="120" w:line="240" w:lineRule="auto"/>
              <w:ind w:right="73"/>
              <w:jc w:val="both"/>
              <w:rPr>
                <w:b/>
                <w:sz w:val="24"/>
              </w:rPr>
            </w:pPr>
          </w:p>
          <w:p w:rsidR="00474805" w:rsidRPr="002D2CD1" w:rsidRDefault="00474805" w:rsidP="00734186">
            <w:pPr>
              <w:spacing w:before="120" w:after="120" w:line="240" w:lineRule="auto"/>
              <w:ind w:right="73"/>
              <w:jc w:val="both"/>
              <w:rPr>
                <w:b/>
                <w:sz w:val="24"/>
              </w:rPr>
            </w:pPr>
            <w:r w:rsidRPr="002D2CD1">
              <w:rPr>
                <w:b/>
                <w:sz w:val="24"/>
              </w:rPr>
              <w:t xml:space="preserve">CERTIFICAT DE URBANISM </w:t>
            </w:r>
            <w:r w:rsidRPr="002D2CD1">
              <w:rPr>
                <w:sz w:val="24"/>
              </w:rPr>
              <w:t>pentru proiecte care prevăd construcţii (noi, extinderi sau modernizări). Certificatul de urbanism nu trebuie însoţit de avizele mentionate ca necesare fazei urmatoare de autorizare</w:t>
            </w:r>
          </w:p>
          <w:p w:rsidR="00474805" w:rsidRPr="002D2CD1" w:rsidRDefault="00474805" w:rsidP="00734186">
            <w:pPr>
              <w:spacing w:before="120" w:after="120" w:line="240" w:lineRule="auto"/>
              <w:ind w:right="73"/>
              <w:jc w:val="both"/>
              <w:rPr>
                <w:b/>
                <w:sz w:val="24"/>
              </w:rPr>
            </w:pPr>
          </w:p>
          <w:p w:rsidR="00474805" w:rsidRPr="002D2CD1" w:rsidRDefault="00474805" w:rsidP="00734186">
            <w:pPr>
              <w:spacing w:before="120" w:after="120" w:line="240" w:lineRule="auto"/>
              <w:ind w:right="73"/>
              <w:jc w:val="both"/>
              <w:rPr>
                <w:sz w:val="24"/>
              </w:rPr>
            </w:pPr>
          </w:p>
          <w:p w:rsidR="00474805" w:rsidRPr="002D2CD1" w:rsidRDefault="00474805" w:rsidP="00734186">
            <w:pPr>
              <w:spacing w:before="120" w:after="120" w:line="240" w:lineRule="auto"/>
              <w:ind w:right="73"/>
              <w:jc w:val="both"/>
              <w:rPr>
                <w:sz w:val="24"/>
              </w:rPr>
            </w:pPr>
          </w:p>
          <w:p w:rsidR="00474805" w:rsidRPr="002D2CD1" w:rsidRDefault="00474805" w:rsidP="00734186">
            <w:pPr>
              <w:spacing w:before="120" w:after="120" w:line="240" w:lineRule="auto"/>
              <w:ind w:right="73"/>
              <w:jc w:val="both"/>
              <w:rPr>
                <w:sz w:val="24"/>
                <w:lang w:val="fr-FR"/>
              </w:rPr>
            </w:pPr>
          </w:p>
          <w:p w:rsidR="00474805" w:rsidRPr="002D2CD1" w:rsidRDefault="00474805" w:rsidP="00734186">
            <w:pPr>
              <w:spacing w:before="120" w:after="120" w:line="240" w:lineRule="auto"/>
              <w:ind w:right="73"/>
              <w:jc w:val="both"/>
            </w:pPr>
          </w:p>
          <w:p w:rsidR="00474805" w:rsidRPr="002D2CD1" w:rsidRDefault="00474805" w:rsidP="00734186">
            <w:pPr>
              <w:spacing w:before="120" w:after="120" w:line="240" w:lineRule="auto"/>
              <w:ind w:right="73"/>
              <w:jc w:val="both"/>
              <w:rPr>
                <w:sz w:val="24"/>
                <w:lang w:val="it-IT"/>
              </w:rPr>
            </w:pPr>
          </w:p>
          <w:p w:rsidR="00474805" w:rsidRPr="002D2CD1" w:rsidRDefault="00474805" w:rsidP="00734186">
            <w:pPr>
              <w:spacing w:before="120" w:after="120" w:line="240" w:lineRule="auto"/>
              <w:ind w:right="73"/>
              <w:jc w:val="both"/>
            </w:pPr>
          </w:p>
          <w:p w:rsidR="00474805" w:rsidRPr="002D2CD1" w:rsidRDefault="00474805" w:rsidP="00734186">
            <w:pPr>
              <w:spacing w:before="120" w:after="120" w:line="240" w:lineRule="auto"/>
              <w:ind w:right="73"/>
              <w:jc w:val="both"/>
              <w:rPr>
                <w:b/>
              </w:rPr>
            </w:pPr>
            <w:r w:rsidRPr="002D2CD1">
              <w:rPr>
                <w:sz w:val="24"/>
              </w:rPr>
              <w:t>AUTORIZAŢIE SANITARĂ/ NOTIFICARE</w:t>
            </w:r>
            <w:r w:rsidRPr="002D2CD1">
              <w:rPr>
                <w:b/>
                <w:sz w:val="24"/>
              </w:rPr>
              <w:t xml:space="preserve"> de constatare a conformităţii cu legislaţia sanitară emise cu cel mult un an înaintea depunerii Cererii de finanţare </w:t>
            </w:r>
            <w:r w:rsidRPr="002D2CD1">
              <w:rPr>
                <w:sz w:val="24"/>
              </w:rPr>
              <w:t>pentru unitățile care se modernizează şi se autorizează/ avizează</w:t>
            </w:r>
            <w:r w:rsidRPr="002D2CD1">
              <w:rPr>
                <w:b/>
                <w:sz w:val="24"/>
              </w:rPr>
              <w:t xml:space="preserve"> conform legislației în vigoare.</w:t>
            </w:r>
          </w:p>
          <w:p w:rsidR="00474805" w:rsidRPr="002D2CD1" w:rsidRDefault="00474805" w:rsidP="00734186">
            <w:pPr>
              <w:spacing w:before="120" w:after="120" w:line="240" w:lineRule="auto"/>
              <w:ind w:right="73"/>
              <w:jc w:val="both"/>
              <w:rPr>
                <w:b/>
              </w:rPr>
            </w:pPr>
          </w:p>
          <w:p w:rsidR="00474805" w:rsidRPr="002D2CD1" w:rsidRDefault="00474805" w:rsidP="00734186">
            <w:pPr>
              <w:spacing w:before="120" w:after="120" w:line="240" w:lineRule="auto"/>
              <w:ind w:right="73"/>
              <w:jc w:val="both"/>
              <w:rPr>
                <w:b/>
              </w:rPr>
            </w:pPr>
            <w:r w:rsidRPr="002D2CD1">
              <w:rPr>
                <w:sz w:val="24"/>
              </w:rPr>
              <w:t xml:space="preserve"> </w:t>
            </w:r>
          </w:p>
          <w:p w:rsidR="00474805" w:rsidRPr="002D2CD1" w:rsidRDefault="00474805" w:rsidP="00734186">
            <w:pPr>
              <w:spacing w:before="120" w:after="120" w:line="240" w:lineRule="auto"/>
              <w:ind w:right="73"/>
              <w:jc w:val="both"/>
              <w:rPr>
                <w:sz w:val="24"/>
                <w:lang w:val="it-IT"/>
              </w:rPr>
            </w:pPr>
          </w:p>
          <w:p w:rsidR="00474805" w:rsidRPr="002D2CD1" w:rsidRDefault="00474805" w:rsidP="00734186">
            <w:pPr>
              <w:spacing w:before="120" w:after="120" w:line="240" w:lineRule="auto"/>
              <w:ind w:right="73"/>
              <w:jc w:val="both"/>
              <w:rPr>
                <w:lang w:val="it-IT"/>
              </w:rPr>
            </w:pPr>
            <w:r w:rsidRPr="002D2CD1">
              <w:rPr>
                <w:sz w:val="24"/>
              </w:rPr>
              <w:t>Acordul de principiu privind includerea generatoarelor terestre antigrindina în Sistemul National de Antigrindina si Crestere a Precipitatiilor,</w:t>
            </w:r>
            <w:r w:rsidRPr="002D2CD1">
              <w:rPr>
                <w:color w:val="4F81BD"/>
                <w:sz w:val="24"/>
              </w:rPr>
              <w:t xml:space="preserve"> </w:t>
            </w:r>
            <w:r w:rsidRPr="002D2CD1">
              <w:rPr>
                <w:b/>
                <w:sz w:val="24"/>
              </w:rPr>
              <w:t>emis de Autoritatea pentru Administrarea Sistemului National de Antigrindina si Crestere a Precipitatiilor.</w:t>
            </w:r>
          </w:p>
          <w:p w:rsidR="00474805" w:rsidRPr="002D2CD1" w:rsidRDefault="00474805" w:rsidP="00734186">
            <w:pPr>
              <w:spacing w:before="120" w:after="120" w:line="240" w:lineRule="auto"/>
              <w:ind w:right="73"/>
              <w:jc w:val="both"/>
              <w:rPr>
                <w:sz w:val="24"/>
                <w:lang w:val="it-IT"/>
              </w:rPr>
            </w:pPr>
          </w:p>
        </w:tc>
        <w:tc>
          <w:tcPr>
            <w:tcW w:w="2304" w:type="pct"/>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ind w:left="57"/>
              <w:jc w:val="both"/>
              <w:rPr>
                <w:sz w:val="24"/>
                <w:lang w:val="it-IT"/>
              </w:rPr>
            </w:pPr>
            <w:r w:rsidRPr="002D2CD1">
              <w:rPr>
                <w:sz w:val="24"/>
                <w:lang w:val="it-IT"/>
              </w:rPr>
              <w:lastRenderedPageBreak/>
              <w:t xml:space="preserve">Se verifică dacă in cadrul SF/ DALI, este descrisa conformitatea proiectului cu cel putin una din acţiunile eligibile prevăzute în fișa măsurii din SDL şi dacă investiţiile respectă condiţiile prevăzute în cadrul măsurii.  </w:t>
            </w:r>
          </w:p>
          <w:p w:rsidR="00474805" w:rsidRPr="002D2CD1" w:rsidRDefault="00474805" w:rsidP="00734186">
            <w:pPr>
              <w:spacing w:before="120" w:after="120" w:line="240" w:lineRule="auto"/>
              <w:ind w:left="57"/>
              <w:jc w:val="both"/>
              <w:rPr>
                <w:sz w:val="24"/>
                <w:lang w:val="it-IT"/>
              </w:rPr>
            </w:pPr>
          </w:p>
          <w:p w:rsidR="00474805" w:rsidRPr="002D2CD1" w:rsidRDefault="00474805" w:rsidP="00734186">
            <w:pPr>
              <w:spacing w:before="120" w:after="120" w:line="240" w:lineRule="auto"/>
              <w:ind w:left="57"/>
              <w:jc w:val="both"/>
              <w:rPr>
                <w:sz w:val="24"/>
              </w:rPr>
            </w:pPr>
            <w:r w:rsidRPr="002D2CD1">
              <w:rPr>
                <w:sz w:val="24"/>
              </w:rPr>
              <w:lastRenderedPageBreak/>
              <w:t xml:space="preserve">Expertul va verifica daca SF/ DALI este prezentat şi completat in conformitate cu prevederile legale în vigoare: </w:t>
            </w:r>
          </w:p>
          <w:p w:rsidR="00474805" w:rsidRPr="002D2CD1" w:rsidRDefault="00474805" w:rsidP="00474805">
            <w:pPr>
              <w:numPr>
                <w:ilvl w:val="0"/>
                <w:numId w:val="20"/>
              </w:numPr>
              <w:spacing w:before="120" w:after="120" w:line="240" w:lineRule="auto"/>
              <w:ind w:left="57" w:firstLine="0"/>
              <w:jc w:val="both"/>
              <w:rPr>
                <w:sz w:val="24"/>
              </w:rPr>
            </w:pPr>
            <w:r w:rsidRPr="002D2CD1">
              <w:rPr>
                <w:sz w:val="24"/>
              </w:rPr>
              <w:t>în cazul proiectelor care prevăd construcții – montaj se verifică Studiul de Fezabilitate/ DALI elaborat conform HG 28/2008 sau conform HG 907/2016</w:t>
            </w:r>
          </w:p>
          <w:p w:rsidR="00474805" w:rsidRPr="002D2CD1" w:rsidRDefault="00474805" w:rsidP="00474805">
            <w:pPr>
              <w:numPr>
                <w:ilvl w:val="0"/>
                <w:numId w:val="20"/>
              </w:numPr>
              <w:spacing w:before="120" w:after="120" w:line="240" w:lineRule="auto"/>
              <w:ind w:left="57" w:firstLine="0"/>
              <w:jc w:val="both"/>
              <w:rPr>
                <w:sz w:val="24"/>
              </w:rPr>
            </w:pPr>
            <w:r w:rsidRPr="002D2CD1">
              <w:rPr>
                <w:sz w:val="24"/>
              </w:rPr>
              <w:t>în cazul proiectelor fără construcții-montaj, se poate depune Memoriu Justificativ sau Studiu de Fezabilitate în care vor fi completate doar punctele care vizează acest tip de investiție.</w:t>
            </w:r>
          </w:p>
          <w:p w:rsidR="00474805" w:rsidRPr="002D2CD1" w:rsidRDefault="00474805" w:rsidP="00734186">
            <w:pPr>
              <w:spacing w:before="120" w:after="120" w:line="240" w:lineRule="auto"/>
              <w:ind w:left="57"/>
              <w:jc w:val="both"/>
              <w:rPr>
                <w:sz w:val="24"/>
                <w:lang w:val="it-IT"/>
              </w:rPr>
            </w:pPr>
            <w:r w:rsidRPr="002D2CD1">
              <w:rPr>
                <w:sz w:val="24"/>
                <w:lang w:val="it-IT"/>
              </w:rPr>
              <w:t>Se va verifica:</w:t>
            </w:r>
          </w:p>
          <w:p w:rsidR="00474805" w:rsidRPr="002D2CD1" w:rsidRDefault="00474805" w:rsidP="00734186">
            <w:pPr>
              <w:spacing w:before="120" w:after="120" w:line="240" w:lineRule="auto"/>
              <w:ind w:left="57"/>
              <w:jc w:val="both"/>
              <w:rPr>
                <w:sz w:val="24"/>
                <w:lang w:val="it-IT"/>
              </w:rPr>
            </w:pPr>
            <w:r w:rsidRPr="002D2CD1">
              <w:rPr>
                <w:sz w:val="24"/>
                <w:lang w:val="it-IT"/>
              </w:rPr>
              <w:t xml:space="preserve"> - daca devizul general şi devizele pe obiect sunt semnate de persoană care le-a întocmit şi poartă ştampila elaboratorului documentaţiei.</w:t>
            </w:r>
          </w:p>
          <w:p w:rsidR="00474805" w:rsidRPr="002D2CD1" w:rsidRDefault="00474805" w:rsidP="00734186">
            <w:pPr>
              <w:spacing w:before="120" w:after="120" w:line="240" w:lineRule="auto"/>
              <w:ind w:left="57"/>
              <w:jc w:val="both"/>
              <w:rPr>
                <w:sz w:val="24"/>
                <w:lang w:val="it-IT"/>
              </w:rPr>
            </w:pPr>
            <w:r w:rsidRPr="002D2CD1">
              <w:rPr>
                <w:sz w:val="24"/>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rsidR="00474805" w:rsidRPr="002D2CD1" w:rsidRDefault="00474805" w:rsidP="00734186">
            <w:pPr>
              <w:spacing w:before="120" w:after="120" w:line="240" w:lineRule="auto"/>
              <w:ind w:left="57"/>
              <w:jc w:val="both"/>
              <w:rPr>
                <w:sz w:val="24"/>
                <w:lang w:val="it-IT"/>
              </w:rPr>
            </w:pPr>
            <w:r w:rsidRPr="002D2CD1">
              <w:rPr>
                <w:sz w:val="24"/>
                <w:lang w:val="it-IT"/>
              </w:rPr>
              <w:t xml:space="preserve">- daca in cadrul sectiunii– Partile desenate sunt atasate planuri de amplasare in zona 1:25.000 – 1:5.000, planul general 1:5.000 – 1:500, relevee, sectiuni etc., </w:t>
            </w:r>
            <w:r w:rsidRPr="002D2CD1">
              <w:rPr>
                <w:sz w:val="24"/>
              </w:rPr>
              <w:t xml:space="preserve">Planul de amplasare a utilajelor pe fluxul tehnologic, </w:t>
            </w:r>
            <w:r w:rsidRPr="002D2CD1">
              <w:rPr>
                <w:sz w:val="24"/>
                <w:lang w:val="it-IT"/>
              </w:rPr>
              <w:t xml:space="preserve"> se verifica daca acestea sunt semnate, ştampilate de catre elaborator in cartusul indicator.</w:t>
            </w:r>
          </w:p>
          <w:p w:rsidR="00474805" w:rsidRPr="002D2CD1" w:rsidRDefault="00474805" w:rsidP="00734186">
            <w:pPr>
              <w:spacing w:before="120" w:after="120" w:line="240" w:lineRule="auto"/>
              <w:ind w:left="57"/>
              <w:jc w:val="both"/>
            </w:pPr>
            <w:r w:rsidRPr="002D2CD1">
              <w:rPr>
                <w:sz w:val="24"/>
              </w:rPr>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474805" w:rsidRPr="002D2CD1" w:rsidRDefault="00474805" w:rsidP="00734186">
            <w:pPr>
              <w:spacing w:before="120" w:after="120" w:line="240" w:lineRule="auto"/>
              <w:ind w:left="57"/>
              <w:jc w:val="both"/>
            </w:pPr>
            <w:r w:rsidRPr="002D2CD1">
              <w:rPr>
                <w:sz w:val="24"/>
              </w:rPr>
              <w:t xml:space="preserve">In cazul in care investiţia prevede utilaje </w:t>
            </w:r>
            <w:r w:rsidRPr="002D2CD1">
              <w:rPr>
                <w:sz w:val="24"/>
              </w:rPr>
              <w:lastRenderedPageBreak/>
              <w:t xml:space="preserve">cu montaj, solicitantul este obligat sa evidentieze montajul acestora în  capitolul 4.2 Montaj utilaj tehnologic din Bugetul indicativ al Proiectului, </w:t>
            </w:r>
            <w:r w:rsidRPr="002D2CD1">
              <w:rPr>
                <w:b/>
                <w:sz w:val="24"/>
              </w:rPr>
              <w:t>chiar daca</w:t>
            </w:r>
            <w:r w:rsidRPr="002D2CD1">
              <w:rPr>
                <w:sz w:val="24"/>
              </w:rPr>
              <w:t xml:space="preserve"> montajul este inclus in oferta utilajului </w:t>
            </w:r>
            <w:r w:rsidRPr="008E5A8E">
              <w:rPr>
                <w:sz w:val="24"/>
                <w:lang w:val="en-US"/>
              </w:rPr>
              <w:t>cu valoare distinctă pentru a fi considerat cheltuială eligibilă</w:t>
            </w:r>
            <w:r w:rsidRPr="002D2CD1">
              <w:rPr>
                <w:sz w:val="24"/>
              </w:rPr>
              <w:t xml:space="preserve"> sau se realizeaza in regie proprie (caz in care se va evidentia in coloana „cheltuieli neeligibile”).</w:t>
            </w:r>
          </w:p>
          <w:p w:rsidR="00474805" w:rsidRPr="002D2CD1" w:rsidRDefault="00474805" w:rsidP="00734186">
            <w:pPr>
              <w:spacing w:before="120" w:after="120" w:line="240" w:lineRule="auto"/>
              <w:ind w:left="57"/>
              <w:jc w:val="both"/>
              <w:rPr>
                <w:sz w:val="24"/>
                <w:lang w:val="it-IT"/>
              </w:rPr>
            </w:pPr>
          </w:p>
          <w:p w:rsidR="00474805" w:rsidRPr="002D2CD1" w:rsidRDefault="00474805" w:rsidP="00734186">
            <w:pPr>
              <w:spacing w:before="120" w:after="120" w:line="240" w:lineRule="auto"/>
              <w:ind w:left="57"/>
              <w:jc w:val="both"/>
              <w:rPr>
                <w:sz w:val="24"/>
              </w:rPr>
            </w:pPr>
            <w:r w:rsidRPr="002D2CD1">
              <w:rPr>
                <w:sz w:val="24"/>
              </w:rPr>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474805" w:rsidRPr="002D2CD1" w:rsidRDefault="00474805" w:rsidP="00734186">
            <w:pPr>
              <w:spacing w:before="120" w:after="120" w:line="240" w:lineRule="auto"/>
              <w:ind w:left="57"/>
              <w:jc w:val="both"/>
              <w:rPr>
                <w:sz w:val="24"/>
              </w:rPr>
            </w:pPr>
          </w:p>
          <w:p w:rsidR="00474805" w:rsidRPr="002D2CD1" w:rsidRDefault="00474805" w:rsidP="00734186">
            <w:pPr>
              <w:spacing w:before="120" w:after="120" w:line="240" w:lineRule="auto"/>
              <w:ind w:left="57"/>
              <w:jc w:val="both"/>
              <w:rPr>
                <w:sz w:val="24"/>
              </w:rPr>
            </w:pPr>
            <w:r w:rsidRPr="002D2CD1">
              <w:rPr>
                <w:sz w:val="24"/>
              </w:rPr>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474805" w:rsidRPr="002D2CD1" w:rsidRDefault="00474805" w:rsidP="00734186">
            <w:pPr>
              <w:spacing w:before="120" w:after="120" w:line="240" w:lineRule="auto"/>
              <w:ind w:left="57"/>
              <w:jc w:val="both"/>
              <w:rPr>
                <w:b/>
                <w:sz w:val="24"/>
                <w:lang w:val="it-IT"/>
              </w:rPr>
            </w:pPr>
            <w:r w:rsidRPr="002D2CD1">
              <w:rPr>
                <w:sz w:val="24"/>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2D2CD1">
              <w:rPr>
                <w:b/>
                <w:sz w:val="24"/>
                <w:lang w:val="it-IT"/>
              </w:rPr>
              <w:t xml:space="preserve">Expertiza tehnică de specialitate </w:t>
            </w:r>
            <w:r w:rsidRPr="002D2CD1">
              <w:rPr>
                <w:sz w:val="24"/>
                <w:lang w:val="it-IT"/>
              </w:rPr>
              <w:t xml:space="preserve">asupra construcţiei existente și </w:t>
            </w:r>
            <w:r w:rsidRPr="002D2CD1">
              <w:rPr>
                <w:b/>
                <w:sz w:val="24"/>
                <w:lang w:val="it-IT"/>
              </w:rPr>
              <w:t>Raportul privind stadiul fizic al lucrărilor.</w:t>
            </w:r>
          </w:p>
          <w:p w:rsidR="00474805" w:rsidRPr="002D2CD1" w:rsidRDefault="00474805" w:rsidP="00734186">
            <w:pPr>
              <w:spacing w:before="120" w:after="120" w:line="240" w:lineRule="auto"/>
              <w:ind w:left="57"/>
              <w:jc w:val="both"/>
              <w:rPr>
                <w:sz w:val="24"/>
              </w:rPr>
            </w:pPr>
            <w:r w:rsidRPr="002D2CD1">
              <w:rPr>
                <w:sz w:val="24"/>
              </w:rPr>
              <w:t>În cazul proiectelor care vizează înfiinţarea unei plantaţii viticole se verifică existenţa Proiectului de Plantare avizat de Staţiunea Viticolă.</w:t>
            </w:r>
          </w:p>
          <w:p w:rsidR="00474805" w:rsidRPr="002D2CD1" w:rsidRDefault="00474805" w:rsidP="00734186">
            <w:pPr>
              <w:spacing w:before="120" w:after="120" w:line="240" w:lineRule="auto"/>
              <w:ind w:left="57"/>
              <w:jc w:val="both"/>
              <w:rPr>
                <w:sz w:val="24"/>
              </w:rPr>
            </w:pPr>
            <w:r w:rsidRPr="002D2CD1">
              <w:rPr>
                <w:sz w:val="24"/>
              </w:rPr>
              <w:t xml:space="preserve">  In aceasta situatie se verifica încadrarea cheltuielilor cuprinse in cap. 3</w:t>
            </w:r>
            <w:r w:rsidRPr="002D2CD1">
              <w:rPr>
                <w:sz w:val="24"/>
                <w:lang w:val="it-IT"/>
              </w:rPr>
              <w:t xml:space="preserve">– cheltuieli pentru proiectare  in valorile pentru </w:t>
            </w:r>
            <w:r w:rsidRPr="002D2CD1">
              <w:rPr>
                <w:sz w:val="24"/>
                <w:lang w:val="it-IT"/>
              </w:rPr>
              <w:lastRenderedPageBreak/>
              <w:t>costuri standard/ contributia in natura.</w:t>
            </w:r>
          </w:p>
          <w:p w:rsidR="00474805" w:rsidRPr="002D2CD1" w:rsidRDefault="00474805" w:rsidP="00734186">
            <w:pPr>
              <w:spacing w:before="120" w:after="120" w:line="240" w:lineRule="auto"/>
              <w:ind w:left="57"/>
              <w:jc w:val="both"/>
              <w:rPr>
                <w:sz w:val="24"/>
              </w:rPr>
            </w:pPr>
            <w:r w:rsidRPr="002D2CD1">
              <w:rPr>
                <w:sz w:val="24"/>
              </w:rPr>
              <w:t xml:space="preserve">În cazul înfiinţării/ modernizării  unităţilor de producţie  zootehnice se verifică existenta obligatorie in devizul general al proiectului a investitiilor pentru realizarea platformelor de dejectii/ sistemelor individuale de depozitare, precum si descrierea modului de gestionare a gunoiului de grajd. (daca ferma nu detine o astfel de gestiune a dejectiilor). </w:t>
            </w:r>
          </w:p>
          <w:p w:rsidR="00474805" w:rsidRPr="002D2CD1" w:rsidRDefault="00474805" w:rsidP="00734186">
            <w:pPr>
              <w:spacing w:before="120" w:after="120" w:line="240" w:lineRule="auto"/>
              <w:ind w:left="57"/>
              <w:jc w:val="both"/>
              <w:rPr>
                <w:sz w:val="24"/>
              </w:rPr>
            </w:pPr>
            <w:r w:rsidRPr="002D2CD1">
              <w:rPr>
                <w:sz w:val="24"/>
              </w:rPr>
              <w:t xml:space="preserve">Se verifica respectarea condițiilor de bune practici agricole pentru gestionarea gunoiului de grajd/ dejecțiilor de origine animală, respectiv, calculul si prevederea prin proiect, a capacitatii de stocare aferenta a gunoiului de grajd, precum și cantitatea maximă de îngrășaminte cu azot care pot fi aplicate pe terenul agricol. </w:t>
            </w:r>
          </w:p>
          <w:p w:rsidR="00474805" w:rsidRPr="002D2CD1" w:rsidRDefault="00474805" w:rsidP="00734186">
            <w:pPr>
              <w:spacing w:before="120" w:after="120" w:line="240" w:lineRule="auto"/>
              <w:ind w:left="57"/>
              <w:jc w:val="both"/>
              <w:rPr>
                <w:sz w:val="24"/>
              </w:rPr>
            </w:pPr>
            <w:r w:rsidRPr="002D2CD1">
              <w:rPr>
                <w:sz w:val="24"/>
              </w:rPr>
              <w:t xml:space="preserve">Acest calcul trebuie prezentat de solicitant şi se realizează prin introducerea datelor specifice in calculatorul de capacitate a platformei de gunoi fila „producție de gunoi” din documentul numit „Calculator_Cod Bune Practici Agricole”.  </w:t>
            </w:r>
          </w:p>
          <w:p w:rsidR="00474805" w:rsidRPr="00552D49" w:rsidRDefault="00474805" w:rsidP="00734186">
            <w:pPr>
              <w:spacing w:before="120" w:after="120" w:line="240" w:lineRule="auto"/>
              <w:ind w:left="57"/>
              <w:jc w:val="both"/>
              <w:rPr>
                <w:sz w:val="24"/>
              </w:rPr>
            </w:pPr>
            <w:r w:rsidRPr="002D2CD1">
              <w:rPr>
                <w:sz w:val="24"/>
              </w:rPr>
              <w:t>Gestionarea corectă a gunoiului de grajd și a altor dejectii de origine animala se poate face fie prin amenajarea unor sisteme de stocare individuale, fie prin utilizarea unor sisteme de stocare comunale fie prin utilizarea combinată a celor două sisteme, in conformitate cu prevederile codului de bune practici.</w:t>
            </w:r>
          </w:p>
          <w:p w:rsidR="00474805" w:rsidRPr="002D2CD1" w:rsidRDefault="00474805" w:rsidP="00734186">
            <w:pPr>
              <w:spacing w:before="120" w:after="120" w:line="240" w:lineRule="auto"/>
              <w:ind w:left="57"/>
              <w:jc w:val="both"/>
              <w:rPr>
                <w:sz w:val="24"/>
              </w:rPr>
            </w:pPr>
            <w:r w:rsidRPr="002D2CD1">
              <w:rPr>
                <w:sz w:val="24"/>
              </w:rPr>
              <w:t xml:space="preserve">În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„PMN” </w:t>
            </w:r>
          </w:p>
          <w:p w:rsidR="00474805" w:rsidRPr="002D2CD1" w:rsidRDefault="00474805" w:rsidP="00734186">
            <w:pPr>
              <w:spacing w:before="120" w:after="120" w:line="240" w:lineRule="auto"/>
              <w:ind w:left="57"/>
              <w:jc w:val="both"/>
              <w:rPr>
                <w:sz w:val="24"/>
              </w:rPr>
            </w:pPr>
            <w:r w:rsidRPr="002D2CD1">
              <w:rPr>
                <w:sz w:val="24"/>
              </w:rPr>
              <w:t xml:space="preserve">Nota: Zonele in care pot fi introduse </w:t>
            </w:r>
            <w:r w:rsidRPr="002D2CD1">
              <w:rPr>
                <w:sz w:val="24"/>
              </w:rPr>
              <w:lastRenderedPageBreak/>
              <w:t>datele specifice sunt marcate cu gri din documentul  numit „Calculator Cod Bune Practici Agricole”.</w:t>
            </w:r>
          </w:p>
          <w:p w:rsidR="00474805" w:rsidRPr="002D2CD1" w:rsidRDefault="00474805" w:rsidP="00734186">
            <w:pPr>
              <w:spacing w:before="120" w:after="120" w:line="240" w:lineRule="auto"/>
              <w:ind w:left="57"/>
              <w:jc w:val="both"/>
              <w:rPr>
                <w:b/>
              </w:rPr>
            </w:pPr>
            <w:r w:rsidRPr="002D2CD1">
              <w:rPr>
                <w:rStyle w:val="Heading7Char"/>
                <w:rFonts w:eastAsia="Calibri"/>
                <w:i/>
              </w:rPr>
              <w:t xml:space="preserve">În cazul achiziţiei de utilaje agricole se va consulta </w:t>
            </w:r>
            <w:r w:rsidRPr="002D2CD1">
              <w:rPr>
                <w:b/>
                <w:sz w:val="24"/>
              </w:rPr>
              <w:t xml:space="preserve">Tabelul privind corelarea puterii maşinilor agricole cu suprafaţa fermelor, postat pe pagina de internet a AFIR. </w:t>
            </w:r>
          </w:p>
          <w:p w:rsidR="00474805" w:rsidRPr="002D2CD1" w:rsidRDefault="00474805" w:rsidP="00734186">
            <w:pPr>
              <w:spacing w:before="120" w:after="120" w:line="240" w:lineRule="auto"/>
              <w:ind w:left="57"/>
              <w:jc w:val="both"/>
            </w:pPr>
            <w:r w:rsidRPr="002D2CD1">
              <w:rPr>
                <w:sz w:val="24"/>
              </w:rPr>
              <w:t>Corelarea se realizează cu suprafețele regăsite în APIA şi cu culturile previzionate. În situaţia în care există neconcordanţe se solicită clarificarea acestora prin intermediul formularului E3.4L.</w:t>
            </w:r>
          </w:p>
          <w:p w:rsidR="00474805" w:rsidRPr="00BB33BE" w:rsidRDefault="00474805" w:rsidP="00734186">
            <w:pPr>
              <w:spacing w:before="120" w:after="120" w:line="240" w:lineRule="auto"/>
              <w:ind w:left="57"/>
              <w:jc w:val="both"/>
              <w:rPr>
                <w:sz w:val="24"/>
                <w:lang w:val="en-GB"/>
              </w:rPr>
            </w:pPr>
            <w:r w:rsidRPr="002D2CD1">
              <w:rPr>
                <w:b/>
                <w:sz w:val="24"/>
              </w:rPr>
              <w:t>În cazul investițiilor de obținere de produse vinicole (vin, must și alte produse obținute prin prelucrarea strugurilor de vin) la nivelul exploatațiilor agricole cu profil viticol</w:t>
            </w:r>
            <w:r w:rsidRPr="002D2CD1">
              <w:rPr>
                <w:sz w:val="24"/>
              </w:rPr>
              <w:t>, se verifică în Registrul Plantațiilor Viticole dacă solicitantul figurează cu Declarația de recoltă. În caz contrar, expertul verifică în Registrul Plantațiilor Viticole (RPV) dacă solicitantul deține Autorizație de plantare. Dacă nici una din cele două condiții nu este îndeplinită, criteriul este declarat neeligibil, deoarece</w:t>
            </w:r>
            <w:r w:rsidRPr="00BB33BE">
              <w:rPr>
                <w:sz w:val="24"/>
                <w:lang w:val="en-GB"/>
              </w:rPr>
              <w:t xml:space="preserve"> investițiile de procesare și de comercializare sunt neeligibile prin FEADR, (acestea fiind eligibile prin PNS, conform demarcării dintre programe).</w:t>
            </w:r>
          </w:p>
          <w:p w:rsidR="00474805" w:rsidRPr="002D2CD1" w:rsidRDefault="00474805" w:rsidP="00734186">
            <w:pPr>
              <w:spacing w:before="120" w:after="120" w:line="240" w:lineRule="auto"/>
              <w:ind w:left="57"/>
              <w:jc w:val="both"/>
            </w:pPr>
            <w:r w:rsidRPr="002D2CD1">
              <w:rPr>
                <w:sz w:val="24"/>
              </w:rPr>
              <w:t xml:space="preserve">Dacă se regăsește Declarația de recoltă sau Autorizația de plantare/ replantare,  cheltuielile generate de investițiile în obținere și comercializare de produse vinicole (vin, must și alte produse obținute prin prelucrarea strugurilor de vin) propuse de către solicitant prin proiect, la nivel de exploatație agricolă proprie sunt eligibile și expertul verifică amplasarea și suprafața pe care se află exploatația. </w:t>
            </w:r>
          </w:p>
          <w:p w:rsidR="00474805" w:rsidRPr="002D2CD1" w:rsidRDefault="00474805" w:rsidP="00734186">
            <w:pPr>
              <w:spacing w:before="120" w:after="120" w:line="240" w:lineRule="auto"/>
              <w:ind w:left="57"/>
              <w:jc w:val="both"/>
            </w:pPr>
            <w:r w:rsidRPr="002D2CD1">
              <w:rPr>
                <w:sz w:val="24"/>
              </w:rPr>
              <w:t xml:space="preserve">Cheltuielile generate de achizitiile de mașini și utilaje agricole, echipamente, </w:t>
            </w:r>
            <w:r w:rsidRPr="002D2CD1">
              <w:rPr>
                <w:sz w:val="24"/>
              </w:rPr>
              <w:lastRenderedPageBreak/>
              <w:t xml:space="preserve">facilități de stocare și conditionare, sisteme de irigatii la nivel de  exploatații viticole sunt eligibile cu condiția ca solicitantul să facă dovada Autorizației de plantare/ Declarației de recoltă (verificabile în RPV), chiar dacă acesta figurează </w:t>
            </w:r>
            <w:r w:rsidRPr="00552D49">
              <w:rPr>
                <w:sz w:val="24"/>
              </w:rPr>
              <w:t>în RPV</w:t>
            </w:r>
            <w:r w:rsidRPr="002D2CD1">
              <w:rPr>
                <w:sz w:val="24"/>
              </w:rPr>
              <w:t xml:space="preserve"> și cu </w:t>
            </w:r>
            <w:r w:rsidRPr="00552D49">
              <w:rPr>
                <w:sz w:val="24"/>
              </w:rPr>
              <w:t>Declaraţia de produse vinicole și/ sau Declaraţia de stocuri produse vinicole, deoarece aceste tipuri de cheltuieli sunt finanțabile exclusiv prin PNDR (nu fac obiectul finanțării PNS).</w:t>
            </w:r>
          </w:p>
          <w:p w:rsidR="00474805" w:rsidRPr="002D2CD1" w:rsidRDefault="00474805" w:rsidP="00734186">
            <w:pPr>
              <w:spacing w:before="120" w:after="120" w:line="240" w:lineRule="auto"/>
              <w:ind w:left="57"/>
              <w:jc w:val="both"/>
              <w:rPr>
                <w:sz w:val="24"/>
              </w:rPr>
            </w:pPr>
            <w:r w:rsidRPr="002D2CD1">
              <w:rPr>
                <w:sz w:val="24"/>
              </w:rPr>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rsidR="00474805" w:rsidRPr="002D2CD1" w:rsidRDefault="00474805" w:rsidP="00734186">
            <w:pPr>
              <w:spacing w:before="120" w:after="120" w:line="240" w:lineRule="auto"/>
              <w:ind w:left="57"/>
              <w:jc w:val="both"/>
              <w:rPr>
                <w:sz w:val="24"/>
              </w:rPr>
            </w:pPr>
            <w:r w:rsidRPr="002D2CD1">
              <w:rPr>
                <w:sz w:val="24"/>
              </w:rPr>
              <w:t>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474805" w:rsidRPr="002D2CD1" w:rsidRDefault="00474805" w:rsidP="00734186">
            <w:pPr>
              <w:spacing w:before="120" w:after="120" w:line="240" w:lineRule="auto"/>
              <w:ind w:left="57"/>
              <w:jc w:val="both"/>
              <w:rPr>
                <w:sz w:val="24"/>
              </w:rPr>
            </w:pPr>
            <w:r w:rsidRPr="002D2CD1">
              <w:rPr>
                <w:sz w:val="24"/>
                <w:lang w:val="it-IT"/>
              </w:rPr>
              <w:t xml:space="preserve">Se verifică dacă extrasul de carte funciara este emis pe numele solicitantului si vizeaza imobilul </w:t>
            </w:r>
            <w:r w:rsidRPr="002D2CD1">
              <w:rPr>
                <w:sz w:val="24"/>
              </w:rPr>
              <w:t xml:space="preserve">prevăzut la punctul b), dacă este cazul, </w:t>
            </w:r>
            <w:r w:rsidRPr="002D2CD1">
              <w:rPr>
                <w:sz w:val="24"/>
                <w:lang w:val="it-IT"/>
              </w:rPr>
              <w:t xml:space="preserve">si amplasamentul mentionat în proiect. În situatia în care imobilul pe care se execută investiţia nu </w:t>
            </w:r>
            <w:r w:rsidRPr="002D2CD1">
              <w:rPr>
                <w:sz w:val="24"/>
                <w:lang w:val="it-IT"/>
              </w:rPr>
              <w:lastRenderedPageBreak/>
              <w:t>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2D2CD1">
              <w:rPr>
                <w:sz w:val="24"/>
              </w:rPr>
              <w:t>, nu se va considera ne</w:t>
            </w:r>
            <w:r w:rsidRPr="00552D49">
              <w:rPr>
                <w:sz w:val="24"/>
                <w:lang w:val="it-IT"/>
              </w:rPr>
              <w:t>î</w:t>
            </w:r>
            <w:r w:rsidRPr="002D2CD1">
              <w:rPr>
                <w:sz w:val="24"/>
              </w:rPr>
              <w:t>ndeplinită conditia, având în vedere că prin prezentarea autorizației de construire în etapa de verificare a plaților este asigurată implicit localizarea certă a planului parcelar, respectiv a investiției.</w:t>
            </w:r>
          </w:p>
          <w:p w:rsidR="00474805" w:rsidRPr="002D2CD1" w:rsidRDefault="00474805" w:rsidP="00734186">
            <w:pPr>
              <w:spacing w:before="120" w:after="120" w:line="240" w:lineRule="auto"/>
              <w:ind w:left="57"/>
              <w:jc w:val="both"/>
              <w:rPr>
                <w:sz w:val="24"/>
              </w:rPr>
            </w:pPr>
            <w:r w:rsidRPr="002D2CD1">
              <w:rPr>
                <w:sz w:val="24"/>
              </w:rPr>
              <w:t xml:space="preserve">Daca proiectul necesita certificat de urbanism se verifica daca localizarea proiectului, regimul juridic, investiţia propusa s.a.m.d corespund cu descrierea din studiul de fezabilitate şi cu extrasul de carte funciară. </w:t>
            </w:r>
          </w:p>
          <w:p w:rsidR="00474805" w:rsidRPr="002D2CD1" w:rsidRDefault="00474805" w:rsidP="00734186">
            <w:pPr>
              <w:spacing w:before="120" w:after="120" w:line="240" w:lineRule="auto"/>
              <w:ind w:left="57"/>
              <w:jc w:val="both"/>
              <w:rPr>
                <w:sz w:val="24"/>
                <w:lang w:val="it-IT"/>
              </w:rPr>
            </w:pPr>
          </w:p>
          <w:p w:rsidR="00474805" w:rsidRPr="002D2CD1" w:rsidRDefault="00474805" w:rsidP="00734186">
            <w:pPr>
              <w:spacing w:before="120" w:after="120" w:line="240" w:lineRule="auto"/>
              <w:ind w:left="57"/>
              <w:jc w:val="both"/>
            </w:pPr>
            <w:r w:rsidRPr="002D2CD1">
              <w:rPr>
                <w:sz w:val="24"/>
              </w:rPr>
              <w:t xml:space="preserve">În cazul modernizărilor, se verifică dacă Autorizația sanitară este eliberată/ vizată cu cel mult un an în urma faţă de data depunerii Cererii de Finanţare. Verificarea autorizaţiei sanitare se va face doar pentru investițiile prevăzute în Ordinul nr. 1030/20.08.2009 </w:t>
            </w:r>
            <w:r w:rsidRPr="002D2CD1">
              <w:rPr>
                <w:i/>
                <w:sz w:val="24"/>
              </w:rPr>
              <w:t>privind aprobarea procedurilor de reglementare sanitară pentru proiectele de amplasare, amenajare, construire şi pentru funcţionarea obiectivelor ce desfăşoară activităţi cu risc pentru starea de sănătate a populaţiei.</w:t>
            </w:r>
          </w:p>
          <w:p w:rsidR="00474805" w:rsidRPr="002D2CD1" w:rsidRDefault="00474805" w:rsidP="00734186">
            <w:pPr>
              <w:spacing w:before="120" w:after="120" w:line="240" w:lineRule="auto"/>
              <w:ind w:left="57"/>
              <w:jc w:val="both"/>
              <w:rPr>
                <w:sz w:val="24"/>
              </w:rPr>
            </w:pPr>
            <w:r w:rsidRPr="002D2CD1">
              <w:rPr>
                <w:sz w:val="24"/>
              </w:rPr>
              <w:t xml:space="preserve">Verificarea Autorizaţiei/ Înregistrării exploataţiei din punct de vedere sanitar-veterinar se realizează prin accesarea link-ului: </w:t>
            </w:r>
            <w:hyperlink r:id="rId13" w:history="1">
              <w:r w:rsidRPr="002D2CD1">
                <w:rPr>
                  <w:rStyle w:val="Hyperlink"/>
                  <w:b/>
                  <w:color w:val="333399"/>
                  <w:sz w:val="24"/>
                </w:rPr>
                <w:t>http://www.ansvsa.ro/?pag=523</w:t>
              </w:r>
            </w:hyperlink>
            <w:r w:rsidRPr="002D2CD1">
              <w:rPr>
                <w:sz w:val="24"/>
              </w:rPr>
              <w:t xml:space="preserve">; pentru unitățile autorizate, iar pentru cele înregistrate se verifică link-ul aferent </w:t>
            </w:r>
            <w:r w:rsidRPr="002D2CD1">
              <w:rPr>
                <w:sz w:val="24"/>
              </w:rPr>
              <w:lastRenderedPageBreak/>
              <w:t xml:space="preserve">fiecărui DSVSA Județean în parte, după cum urmează: </w:t>
            </w:r>
            <w:hyperlink r:id="rId14" w:history="1">
              <w:r w:rsidRPr="002D2CD1">
                <w:rPr>
                  <w:rStyle w:val="Hyperlink"/>
                  <w:b/>
                  <w:color w:val="333399"/>
                  <w:sz w:val="24"/>
                </w:rPr>
                <w:t>http://www.ansvsa.ro/?pag=8</w:t>
              </w:r>
            </w:hyperlink>
            <w:r w:rsidRPr="002D2CD1">
              <w:rPr>
                <w:sz w:val="24"/>
              </w:rPr>
              <w:t xml:space="preserve"> – se alege județul – unități înregistrate.</w:t>
            </w:r>
          </w:p>
          <w:p w:rsidR="00474805" w:rsidRPr="002D2CD1" w:rsidRDefault="00474805" w:rsidP="00734186">
            <w:pPr>
              <w:spacing w:before="120" w:after="120" w:line="240" w:lineRule="auto"/>
              <w:ind w:left="57"/>
              <w:jc w:val="both"/>
            </w:pPr>
            <w:r w:rsidRPr="002D2CD1">
              <w:rPr>
                <w:sz w:val="24"/>
              </w:rPr>
              <w:t>Pentru cererile de finanţare care vizează şi achiziţionarea de generatoare terestre antigrindina, se verifică existenţa Acordului de principiu şi dacă este emis pentru solicitant</w:t>
            </w:r>
          </w:p>
          <w:p w:rsidR="00474805" w:rsidRPr="002D2CD1" w:rsidRDefault="00474805" w:rsidP="00734186">
            <w:pPr>
              <w:spacing w:before="120" w:after="120" w:line="240" w:lineRule="auto"/>
              <w:ind w:left="57"/>
              <w:jc w:val="both"/>
            </w:pPr>
          </w:p>
          <w:p w:rsidR="00474805" w:rsidRPr="002D2CD1" w:rsidRDefault="00474805" w:rsidP="00734186">
            <w:pPr>
              <w:spacing w:before="120" w:after="120" w:line="240" w:lineRule="auto"/>
              <w:ind w:left="57"/>
              <w:jc w:val="both"/>
            </w:pPr>
            <w:r w:rsidRPr="002D2CD1">
              <w:rPr>
                <w:sz w:val="24"/>
              </w:rPr>
              <w:t>Proiectele care vizează și investiții de  procesare/ comercializare produse agricole vor conține se vor încadra în prevederile art. 17, alin. (1), astfel:</w:t>
            </w:r>
          </w:p>
          <w:p w:rsidR="00474805" w:rsidRPr="002D2CD1" w:rsidRDefault="00474805" w:rsidP="00734186">
            <w:pPr>
              <w:spacing w:before="120" w:after="120" w:line="240" w:lineRule="auto"/>
              <w:ind w:left="57"/>
              <w:jc w:val="both"/>
              <w:rPr>
                <w:b/>
              </w:rPr>
            </w:pPr>
            <w:r w:rsidRPr="002D2CD1">
              <w:rPr>
                <w:b/>
                <w:sz w:val="24"/>
              </w:rPr>
              <w:t xml:space="preserve">- la lit. a): </w:t>
            </w:r>
          </w:p>
          <w:p w:rsidR="00474805" w:rsidRPr="002D2CD1" w:rsidRDefault="00474805" w:rsidP="00734186">
            <w:pPr>
              <w:spacing w:before="120" w:after="120" w:line="240" w:lineRule="auto"/>
              <w:ind w:left="57"/>
              <w:jc w:val="both"/>
            </w:pPr>
            <w:r w:rsidRPr="002D2CD1">
              <w:rPr>
                <w:sz w:val="24"/>
              </w:rPr>
              <w:t>investiția în producția agricolă primară &gt;50% din valoarea eligibilă a proiectului.</w:t>
            </w:r>
          </w:p>
          <w:p w:rsidR="00474805" w:rsidRPr="002D2CD1" w:rsidRDefault="00474805" w:rsidP="00734186">
            <w:pPr>
              <w:spacing w:before="120" w:after="120" w:line="240" w:lineRule="auto"/>
              <w:ind w:left="57"/>
              <w:jc w:val="both"/>
              <w:rPr>
                <w:sz w:val="24"/>
              </w:rPr>
            </w:pPr>
            <w:r w:rsidRPr="002D2CD1">
              <w:rPr>
                <w:sz w:val="24"/>
              </w:rPr>
              <w:t>Peste 70% din produsele agricole primare supuse procesării (ca material primă de bază) trebuie să provină din exploatația agricolă proprie. Astfel, într-o proporție de până la 30% pot fi procesate (prelucrate) şi produse agricole care nu provin din propria  exploatație agricolă (fermă), vegetala, zootehnică sau mixtă.</w:t>
            </w:r>
          </w:p>
          <w:p w:rsidR="00474805" w:rsidRPr="002D2CD1" w:rsidRDefault="00474805" w:rsidP="00734186">
            <w:pPr>
              <w:spacing w:before="120" w:after="120" w:line="240" w:lineRule="auto"/>
              <w:ind w:left="57"/>
              <w:jc w:val="both"/>
            </w:pPr>
            <w:r w:rsidRPr="002D2CD1">
              <w:rPr>
                <w:b/>
                <w:sz w:val="24"/>
              </w:rPr>
              <w:t>- la lit. b):</w:t>
            </w:r>
            <w:r w:rsidRPr="002D2CD1">
              <w:rPr>
                <w:sz w:val="24"/>
              </w:rPr>
              <w:t xml:space="preserve">  restul investițiilor aferente art. 17.</w:t>
            </w:r>
          </w:p>
          <w:p w:rsidR="00474805" w:rsidRPr="002D2CD1" w:rsidRDefault="00474805" w:rsidP="00734186">
            <w:pPr>
              <w:spacing w:before="120" w:after="120" w:line="240" w:lineRule="auto"/>
              <w:ind w:left="57"/>
              <w:jc w:val="both"/>
              <w:rPr>
                <w:b/>
              </w:rPr>
            </w:pPr>
          </w:p>
          <w:p w:rsidR="00474805" w:rsidRPr="002D2CD1" w:rsidRDefault="00474805" w:rsidP="00734186">
            <w:pPr>
              <w:spacing w:before="120" w:after="120" w:line="240" w:lineRule="auto"/>
              <w:ind w:left="57"/>
              <w:jc w:val="both"/>
              <w:rPr>
                <w:i/>
              </w:rPr>
            </w:pPr>
            <w:r w:rsidRPr="002D2CD1">
              <w:rPr>
                <w:sz w:val="24"/>
              </w:rPr>
              <w:t>Investitiile în depozitarea și/ sau condiționarea produselor agricole primare reprezintă parte/ componentă a producției agricole primare</w:t>
            </w:r>
            <w:r w:rsidRPr="002D2CD1">
              <w:rPr>
                <w:i/>
                <w:sz w:val="24"/>
              </w:rPr>
              <w:t>.</w:t>
            </w:r>
          </w:p>
          <w:p w:rsidR="00474805" w:rsidRPr="002D2CD1" w:rsidRDefault="00474805" w:rsidP="00734186">
            <w:pPr>
              <w:spacing w:before="120" w:after="120" w:line="240" w:lineRule="auto"/>
              <w:ind w:left="57"/>
              <w:jc w:val="both"/>
            </w:pPr>
            <w:r w:rsidRPr="002D2CD1">
              <w:rPr>
                <w:sz w:val="24"/>
              </w:rPr>
              <w:t>Investitiile în depozitarea și/ sau conditionarea produselor agricole procesate (rezultate din procesul de procesare) reprezintă parte componenta a investitiei în procesarea produselor agricole.</w:t>
            </w:r>
          </w:p>
          <w:p w:rsidR="00474805" w:rsidRPr="002D2CD1" w:rsidRDefault="00474805" w:rsidP="00734186">
            <w:pPr>
              <w:spacing w:before="120" w:after="120" w:line="240" w:lineRule="auto"/>
              <w:ind w:left="57"/>
              <w:jc w:val="both"/>
            </w:pPr>
          </w:p>
          <w:p w:rsidR="00474805" w:rsidRPr="002D2CD1" w:rsidRDefault="00474805" w:rsidP="00734186">
            <w:pPr>
              <w:spacing w:before="120" w:after="120" w:line="240" w:lineRule="auto"/>
              <w:ind w:left="57"/>
              <w:jc w:val="both"/>
              <w:rPr>
                <w:sz w:val="24"/>
              </w:rPr>
            </w:pPr>
            <w:r w:rsidRPr="002D2CD1">
              <w:rPr>
                <w:sz w:val="24"/>
              </w:rPr>
              <w:lastRenderedPageBreak/>
              <w:t>În cazul fermelor vegetale care produc şi nutrețuri/ furaje combinate în vederea comercializării, obținerea furajelor reprezintă procesare. În cazul fermelor mixte/ zootehnice care obțin nutrețuri/ furaje combinate în vederea furajării animalelor din cadrul exploatatiei, investiția care prevede tehnologia de obținere a furajelor face parte din fluxul tehnologic de creștere a animalelor și este asimilată producţiei agricole primare.</w:t>
            </w:r>
          </w:p>
          <w:p w:rsidR="00474805" w:rsidRPr="002D2CD1" w:rsidRDefault="00474805" w:rsidP="00734186">
            <w:pPr>
              <w:spacing w:before="120" w:after="120" w:line="240" w:lineRule="auto"/>
              <w:jc w:val="both"/>
              <w:rPr>
                <w:lang w:val="it-IT"/>
              </w:rPr>
            </w:pPr>
            <w:r w:rsidRPr="002D2CD1">
              <w:rPr>
                <w:sz w:val="24"/>
              </w:rPr>
              <w:t xml:space="preserve">În cazul în care prin proiect se prevede achiziţia de instalații pentru producerea de energie electrică și/ sau termică, prin utilizarea biomasei, în această categorie vor fi încadrate și instalațiile de obținere a biogazului, cu condiția ca acesta să fie destinat exclusiv consumului propriu. </w:t>
            </w:r>
          </w:p>
        </w:tc>
      </w:tr>
    </w:tbl>
    <w:p w:rsidR="00474805" w:rsidRPr="002D2CD1" w:rsidRDefault="00474805" w:rsidP="00474805">
      <w:pPr>
        <w:spacing w:before="120" w:after="120" w:line="240" w:lineRule="auto"/>
        <w:jc w:val="both"/>
        <w:rPr>
          <w:sz w:val="24"/>
          <w:lang w:val="it-IT"/>
        </w:rPr>
      </w:pPr>
      <w:r w:rsidRPr="002D2CD1">
        <w:rPr>
          <w:sz w:val="24"/>
          <w:lang w:val="it-IT"/>
        </w:rPr>
        <w:lastRenderedPageBreak/>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rsidR="00474805" w:rsidRPr="002D2CD1" w:rsidRDefault="00474805" w:rsidP="00474805">
      <w:pPr>
        <w:spacing w:before="120" w:after="120" w:line="240" w:lineRule="auto"/>
        <w:jc w:val="both"/>
        <w:rPr>
          <w:sz w:val="24"/>
          <w:lang w:val="it-IT"/>
        </w:rPr>
      </w:pPr>
      <w:r w:rsidRPr="002D2CD1">
        <w:rPr>
          <w:sz w:val="24"/>
        </w:rPr>
        <w:t>Verificarea îndeplinirii acestui criteriu se reia la etapa semnării contractului, când se completează aceste verificări cu analiza D</w:t>
      </w:r>
      <w:r w:rsidRPr="002D2CD1">
        <w:rPr>
          <w:b/>
          <w:sz w:val="24"/>
        </w:rPr>
        <w:t>ocument emis de ANPM pentru proiect</w:t>
      </w:r>
      <w:r w:rsidRPr="002D2CD1">
        <w:rPr>
          <w:sz w:val="24"/>
        </w:rPr>
        <w:t xml:space="preserve"> şi, dacă este cazul, </w:t>
      </w:r>
      <w:r w:rsidRPr="002D2CD1">
        <w:rPr>
          <w:b/>
          <w:sz w:val="24"/>
        </w:rPr>
        <w:t>Nota de constatare privind condiţiile de mediu</w:t>
      </w:r>
      <w:r w:rsidRPr="002D2CD1">
        <w:rPr>
          <w:sz w:val="24"/>
        </w:rPr>
        <w:t xml:space="preserve"> (pentru toate unităţile în funcţiune care se modernizează prin proiect)  </w:t>
      </w:r>
    </w:p>
    <w:p w:rsidR="00474805" w:rsidRPr="002D2CD1" w:rsidRDefault="00474805" w:rsidP="00474805">
      <w:pPr>
        <w:spacing w:before="120" w:after="120" w:line="240" w:lineRule="auto"/>
        <w:rPr>
          <w:b/>
          <w:sz w:val="24"/>
        </w:rPr>
      </w:pPr>
    </w:p>
    <w:p w:rsidR="00474805" w:rsidRPr="002D2CD1" w:rsidRDefault="00474805" w:rsidP="00474805">
      <w:pPr>
        <w:spacing w:before="120" w:after="120" w:line="240" w:lineRule="auto"/>
        <w:rPr>
          <w:b/>
          <w:sz w:val="24"/>
        </w:rPr>
      </w:pPr>
      <w:r w:rsidRPr="002D2CD1">
        <w:rPr>
          <w:b/>
          <w:sz w:val="24"/>
        </w:rPr>
        <w:t xml:space="preserve">EG3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27"/>
        <w:gridCol w:w="5873"/>
      </w:tblGrid>
      <w:tr w:rsidR="00474805" w:rsidRPr="006723F4" w:rsidTr="00734186">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b/>
                <w:sz w:val="24"/>
              </w:rPr>
            </w:pPr>
            <w:bookmarkStart w:id="13" w:name="_Toc487029171"/>
            <w:r w:rsidRPr="002D2CD1">
              <w:rPr>
                <w:b/>
                <w:sz w:val="24"/>
              </w:rPr>
              <w:t>DOCUMENTE PREZENTATE</w:t>
            </w:r>
            <w:bookmarkEnd w:id="13"/>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b/>
                <w:sz w:val="24"/>
                <w:lang w:val="pt-BR"/>
              </w:rPr>
            </w:pPr>
            <w:r w:rsidRPr="002D2CD1">
              <w:rPr>
                <w:b/>
                <w:sz w:val="24"/>
              </w:rPr>
              <w:t>PUNCTE DE VERIFICAT ÎN CADRUL DOCUMENTELOR PREZENTATE</w:t>
            </w:r>
          </w:p>
        </w:tc>
      </w:tr>
      <w:tr w:rsidR="00474805" w:rsidRPr="006723F4" w:rsidTr="00734186">
        <w:trPr>
          <w:trHeight w:val="706"/>
        </w:trPr>
        <w:tc>
          <w:tcPr>
            <w:tcW w:w="1909" w:type="pct"/>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rPr>
                <w:sz w:val="24"/>
              </w:rPr>
            </w:pPr>
            <w:r w:rsidRPr="002D2CD1">
              <w:rPr>
                <w:sz w:val="24"/>
              </w:rPr>
              <w:t>-Declaratia pe propria răspundere de la secțiunea F a cererii de finanţare.</w:t>
            </w:r>
          </w:p>
          <w:p w:rsidR="00474805" w:rsidRPr="002D2CD1" w:rsidRDefault="00474805" w:rsidP="00734186">
            <w:pPr>
              <w:spacing w:before="120" w:after="120" w:line="240" w:lineRule="auto"/>
              <w:rPr>
                <w:sz w:val="24"/>
              </w:rPr>
            </w:pPr>
          </w:p>
        </w:tc>
        <w:tc>
          <w:tcPr>
            <w:tcW w:w="3091" w:type="pct"/>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rPr>
                <w:color w:val="000000"/>
                <w:sz w:val="24"/>
              </w:rPr>
            </w:pPr>
            <w:r w:rsidRPr="002D2CD1">
              <w:rPr>
                <w:color w:val="000000"/>
                <w:sz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w:t>
            </w:r>
            <w:r w:rsidRPr="002D2CD1">
              <w:rPr>
                <w:color w:val="000000"/>
                <w:sz w:val="24"/>
              </w:rPr>
              <w:lastRenderedPageBreak/>
              <w:t>în baza corelării informaţiilor din SF/ DALI, cu cele din Certificatul de Urbanism și cu cele din documentul emis de ANPM.</w:t>
            </w:r>
          </w:p>
          <w:p w:rsidR="00474805" w:rsidRPr="002D2CD1" w:rsidRDefault="00474805" w:rsidP="00734186">
            <w:pPr>
              <w:spacing w:before="120" w:after="120" w:line="240" w:lineRule="auto"/>
              <w:rPr>
                <w:sz w:val="24"/>
              </w:rPr>
            </w:pPr>
          </w:p>
        </w:tc>
      </w:tr>
    </w:tbl>
    <w:p w:rsidR="00474805" w:rsidRDefault="00474805" w:rsidP="00474805">
      <w:pPr>
        <w:spacing w:before="120" w:after="120" w:line="240" w:lineRule="auto"/>
        <w:jc w:val="both"/>
        <w:rPr>
          <w:sz w:val="24"/>
        </w:rPr>
      </w:pPr>
      <w:r w:rsidRPr="002D2CD1">
        <w:rPr>
          <w:sz w:val="24"/>
          <w:lang w:val="it-IT"/>
        </w:rPr>
        <w:lastRenderedPageBreak/>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2D2CD1">
        <w:rPr>
          <w:sz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474805" w:rsidRPr="002D2CD1" w:rsidRDefault="00474805" w:rsidP="00474805">
      <w:pPr>
        <w:spacing w:before="120" w:after="120" w:line="240" w:lineRule="auto"/>
        <w:jc w:val="both"/>
        <w:rPr>
          <w:sz w:val="24"/>
          <w:lang w:val="it-IT"/>
        </w:rPr>
      </w:pPr>
    </w:p>
    <w:p w:rsidR="00474805" w:rsidRPr="002D2CD1" w:rsidRDefault="00474805" w:rsidP="00474805">
      <w:pPr>
        <w:spacing w:before="120" w:after="120" w:line="240" w:lineRule="auto"/>
        <w:rPr>
          <w:sz w:val="24"/>
          <w:lang w:val="it-IT"/>
        </w:rPr>
      </w:pPr>
      <w:r w:rsidRPr="002D2CD1">
        <w:rPr>
          <w:b/>
          <w:sz w:val="24"/>
        </w:rPr>
        <w:t>EG4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474805" w:rsidRPr="006723F4" w:rsidTr="0073418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sz w:val="24"/>
              </w:rPr>
            </w:pPr>
            <w:bookmarkStart w:id="14" w:name="_Toc487029172"/>
            <w:r w:rsidRPr="002D2CD1">
              <w:rPr>
                <w:sz w:val="24"/>
              </w:rPr>
              <w:t>DOCUMENTE PREZENTATE</w:t>
            </w:r>
            <w:bookmarkEnd w:id="14"/>
            <w:r w:rsidRPr="002D2CD1">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b/>
                <w:sz w:val="24"/>
                <w:lang w:val="pt-BR"/>
              </w:rPr>
            </w:pPr>
            <w:r w:rsidRPr="002D2CD1">
              <w:rPr>
                <w:b/>
                <w:sz w:val="24"/>
                <w:lang w:val="pt-BR"/>
              </w:rPr>
              <w:t>PUNCTE DE VERIFICAT ÎN CADRUL DOCUMENTELOR PREZENTATE</w:t>
            </w:r>
          </w:p>
        </w:tc>
      </w:tr>
      <w:tr w:rsidR="00474805" w:rsidRPr="006723F4" w:rsidTr="00734186">
        <w:tc>
          <w:tcPr>
            <w:tcW w:w="4570" w:type="dxa"/>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jc w:val="both"/>
              <w:rPr>
                <w:sz w:val="24"/>
              </w:rPr>
            </w:pPr>
            <w:r w:rsidRPr="002D2CD1">
              <w:rPr>
                <w:sz w:val="24"/>
              </w:rPr>
              <w:t>Studiu de fezabilitate.</w:t>
            </w:r>
          </w:p>
          <w:p w:rsidR="00474805" w:rsidRPr="002D2CD1" w:rsidRDefault="00474805" w:rsidP="00734186">
            <w:pPr>
              <w:spacing w:before="120" w:after="120" w:line="240" w:lineRule="auto"/>
              <w:jc w:val="both"/>
              <w:rPr>
                <w:sz w:val="24"/>
              </w:rPr>
            </w:pPr>
            <w:r w:rsidRPr="002D2CD1">
              <w:rPr>
                <w:sz w:val="24"/>
              </w:rPr>
              <w:t>Anexa B sau C</w:t>
            </w:r>
          </w:p>
          <w:p w:rsidR="00474805" w:rsidRPr="002D2CD1" w:rsidRDefault="00474805" w:rsidP="00734186">
            <w:pPr>
              <w:spacing w:before="120" w:after="120" w:line="240" w:lineRule="auto"/>
              <w:jc w:val="both"/>
              <w:rPr>
                <w:sz w:val="24"/>
              </w:rPr>
            </w:pPr>
            <w:r w:rsidRPr="002D2CD1">
              <w:rPr>
                <w:sz w:val="24"/>
              </w:rPr>
              <w:t>sau Memoriu Justificativ</w:t>
            </w:r>
          </w:p>
          <w:p w:rsidR="00474805" w:rsidRPr="002D2CD1" w:rsidRDefault="00474805" w:rsidP="00734186">
            <w:pPr>
              <w:spacing w:before="120" w:after="120" w:line="240" w:lineRule="auto"/>
              <w:jc w:val="both"/>
              <w:rPr>
                <w:b/>
                <w:sz w:val="24"/>
              </w:rPr>
            </w:pPr>
            <w:r w:rsidRPr="002D2CD1">
              <w:rPr>
                <w:b/>
                <w:sz w:val="24"/>
              </w:rPr>
              <w:t xml:space="preserve">Situaţiile financiare (bilant </w:t>
            </w:r>
            <w:r w:rsidRPr="002D2CD1">
              <w:rPr>
                <w:sz w:val="24"/>
              </w:rPr>
              <w:t>–formularul 10</w:t>
            </w:r>
            <w:r w:rsidRPr="002D2CD1">
              <w:rPr>
                <w:b/>
                <w:sz w:val="24"/>
              </w:rPr>
              <w:t>, cont de profit și pierderi</w:t>
            </w:r>
            <w:r w:rsidRPr="002D2CD1">
              <w:rPr>
                <w:sz w:val="24"/>
              </w:rPr>
              <w:t xml:space="preserve"> – formularul 20</w:t>
            </w:r>
            <w:r w:rsidRPr="002D2CD1">
              <w:rPr>
                <w:b/>
                <w:sz w:val="24"/>
              </w:rPr>
              <w:t>, formularele 30 și 40)</w:t>
            </w:r>
          </w:p>
          <w:p w:rsidR="00474805" w:rsidRPr="002D2CD1" w:rsidRDefault="00474805" w:rsidP="00734186">
            <w:pPr>
              <w:spacing w:before="120" w:after="120" w:line="240" w:lineRule="auto"/>
              <w:jc w:val="both"/>
              <w:rPr>
                <w:b/>
                <w:sz w:val="24"/>
              </w:rPr>
            </w:pPr>
          </w:p>
          <w:p w:rsidR="00474805" w:rsidRPr="002D2CD1" w:rsidRDefault="00474805" w:rsidP="00734186">
            <w:pPr>
              <w:spacing w:before="120" w:after="120" w:line="240" w:lineRule="auto"/>
              <w:jc w:val="both"/>
              <w:rPr>
                <w:sz w:val="24"/>
              </w:rPr>
            </w:pPr>
            <w:r w:rsidRPr="002D2CD1">
              <w:rPr>
                <w:sz w:val="24"/>
              </w:rPr>
              <w:t>Sau</w:t>
            </w:r>
          </w:p>
          <w:p w:rsidR="00474805" w:rsidRPr="002D2CD1" w:rsidRDefault="00474805" w:rsidP="00734186">
            <w:pPr>
              <w:spacing w:before="120" w:after="120" w:line="240" w:lineRule="auto"/>
              <w:jc w:val="both"/>
              <w:rPr>
                <w:b/>
                <w:sz w:val="24"/>
              </w:rPr>
            </w:pPr>
          </w:p>
          <w:p w:rsidR="00474805" w:rsidRPr="002D2CD1" w:rsidRDefault="00474805" w:rsidP="00734186">
            <w:pPr>
              <w:spacing w:before="120" w:after="120" w:line="240" w:lineRule="auto"/>
              <w:jc w:val="both"/>
              <w:rPr>
                <w:sz w:val="24"/>
              </w:rPr>
            </w:pPr>
            <w:r w:rsidRPr="002D2CD1">
              <w:rPr>
                <w:b/>
                <w:sz w:val="24"/>
              </w:rPr>
              <w:t xml:space="preserve">Declarația de inactivitate </w:t>
            </w:r>
            <w:r w:rsidRPr="002D2CD1">
              <w:rPr>
                <w:sz w:val="24"/>
              </w:rPr>
              <w:t>înregistrată la Administrația Financiară, în cazul solicitanților care nu au desfășurat activitate anterior depunerii proiectului</w:t>
            </w:r>
          </w:p>
          <w:p w:rsidR="00474805" w:rsidRPr="002D2CD1" w:rsidRDefault="00474805" w:rsidP="00734186">
            <w:pPr>
              <w:spacing w:before="120" w:after="120" w:line="240" w:lineRule="auto"/>
              <w:jc w:val="both"/>
              <w:rPr>
                <w:b/>
                <w:sz w:val="24"/>
              </w:rPr>
            </w:pPr>
          </w:p>
          <w:p w:rsidR="00474805" w:rsidRPr="002D2CD1" w:rsidRDefault="00474805" w:rsidP="00734186">
            <w:pPr>
              <w:spacing w:before="120" w:after="120" w:line="240" w:lineRule="auto"/>
              <w:jc w:val="both"/>
              <w:rPr>
                <w:sz w:val="24"/>
              </w:rPr>
            </w:pPr>
            <w:r w:rsidRPr="002D2CD1">
              <w:rPr>
                <w:sz w:val="24"/>
              </w:rPr>
              <w:t xml:space="preserve"> Pentru </w:t>
            </w:r>
            <w:r w:rsidRPr="002D2CD1">
              <w:rPr>
                <w:b/>
                <w:sz w:val="24"/>
              </w:rPr>
              <w:t>persoane fizice autorizate</w:t>
            </w:r>
            <w:r w:rsidRPr="002D2CD1">
              <w:rPr>
                <w:sz w:val="24"/>
              </w:rPr>
              <w:t xml:space="preserve">, </w:t>
            </w:r>
            <w:r w:rsidRPr="002D2CD1">
              <w:rPr>
                <w:b/>
                <w:sz w:val="24"/>
              </w:rPr>
              <w:t>intreprinderi familiale și  intreprinderi individuale</w:t>
            </w:r>
            <w:r w:rsidRPr="002D2CD1">
              <w:rPr>
                <w:sz w:val="24"/>
              </w:rPr>
              <w:t xml:space="preserve">: </w:t>
            </w:r>
            <w:r w:rsidRPr="002D2CD1">
              <w:rPr>
                <w:b/>
                <w:sz w:val="24"/>
              </w:rPr>
              <w:t>Declarație specială</w:t>
            </w:r>
            <w:r w:rsidRPr="002D2CD1">
              <w:rPr>
                <w:sz w:val="24"/>
              </w:rPr>
              <w:t xml:space="preserve"> privind veniturile realizate în anul precedent depunerii proiectului  inregistrata la </w:t>
            </w:r>
            <w:r w:rsidRPr="002D2CD1">
              <w:rPr>
                <w:sz w:val="24"/>
              </w:rPr>
              <w:lastRenderedPageBreak/>
              <w:t>Administratia Financiara (formularul 200 insotit de Anexele la Formular) în care  rezultatul brut obţinut anual sa  fie pozitiv (inclusiv 0) si/ sau Declaratia privind veniturile din activitati agricole impuse pe norme de venit (formularul 221);</w:t>
            </w:r>
          </w:p>
          <w:p w:rsidR="00474805" w:rsidRPr="002D2CD1" w:rsidRDefault="00474805" w:rsidP="00734186">
            <w:pPr>
              <w:spacing w:before="120" w:after="120" w:line="240" w:lineRule="auto"/>
              <w:jc w:val="both"/>
              <w:rPr>
                <w:sz w:val="24"/>
              </w:rPr>
            </w:pPr>
          </w:p>
          <w:p w:rsidR="00474805" w:rsidRPr="002D2CD1" w:rsidRDefault="00474805" w:rsidP="00734186">
            <w:pPr>
              <w:spacing w:before="120" w:after="120" w:line="240" w:lineRule="auto"/>
              <w:jc w:val="both"/>
              <w:rPr>
                <w:sz w:val="24"/>
              </w:rPr>
            </w:pPr>
            <w:r w:rsidRPr="002D2CD1">
              <w:rPr>
                <w:sz w:val="24"/>
              </w:rPr>
              <w:t xml:space="preserve">Pentru solicitantii a căror activitate a fost afectată de </w:t>
            </w:r>
            <w:r w:rsidRPr="002D2CD1">
              <w:rPr>
                <w:b/>
                <w:sz w:val="24"/>
              </w:rPr>
              <w:t>calamități naturale</w:t>
            </w:r>
            <w:r w:rsidRPr="002D2CD1">
              <w:rPr>
                <w:sz w:val="24"/>
              </w:rPr>
              <w:t xml:space="preserve"> (inundații, seceta excesivă etc) se vor prezenta:</w:t>
            </w:r>
          </w:p>
          <w:p w:rsidR="00474805" w:rsidRPr="002D2CD1" w:rsidRDefault="00474805" w:rsidP="00474805">
            <w:pPr>
              <w:numPr>
                <w:ilvl w:val="0"/>
                <w:numId w:val="21"/>
              </w:numPr>
              <w:spacing w:before="120" w:after="120" w:line="240" w:lineRule="auto"/>
              <w:jc w:val="both"/>
            </w:pPr>
            <w:r w:rsidRPr="002D2CD1">
              <w:rPr>
                <w:sz w:val="24"/>
              </w:rPr>
              <w:t>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w:t>
            </w:r>
          </w:p>
          <w:p w:rsidR="00474805" w:rsidRPr="002D2CD1" w:rsidRDefault="00474805" w:rsidP="00734186">
            <w:pPr>
              <w:spacing w:before="120" w:after="120" w:line="240" w:lineRule="auto"/>
              <w:jc w:val="both"/>
            </w:pPr>
          </w:p>
          <w:p w:rsidR="00474805" w:rsidRPr="002D2CD1" w:rsidRDefault="00474805" w:rsidP="00734186">
            <w:pPr>
              <w:spacing w:before="120" w:after="120" w:line="240" w:lineRule="auto"/>
              <w:jc w:val="both"/>
            </w:pPr>
            <w:r w:rsidRPr="002D2CD1">
              <w:rPr>
                <w:sz w:val="24"/>
              </w:rPr>
              <w:t>În cazul persoanelor fizice autorizate, întreprinderilor individuale și întreprinderilor familiale se va prezenta:</w:t>
            </w:r>
          </w:p>
          <w:p w:rsidR="00474805" w:rsidRPr="002D2CD1" w:rsidRDefault="00474805" w:rsidP="00474805">
            <w:pPr>
              <w:numPr>
                <w:ilvl w:val="0"/>
                <w:numId w:val="21"/>
              </w:numPr>
              <w:spacing w:before="120" w:after="120" w:line="240" w:lineRule="auto"/>
              <w:jc w:val="both"/>
            </w:pPr>
            <w:r w:rsidRPr="002D2CD1">
              <w:rPr>
                <w:sz w:val="24"/>
              </w:rPr>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w:t>
            </w:r>
          </w:p>
          <w:p w:rsidR="00474805" w:rsidRPr="002D2CD1" w:rsidRDefault="00474805" w:rsidP="00734186">
            <w:pPr>
              <w:spacing w:before="120" w:after="120" w:line="240" w:lineRule="auto"/>
              <w:jc w:val="both"/>
            </w:pPr>
            <w:r w:rsidRPr="002D2CD1">
              <w:rPr>
                <w:sz w:val="24"/>
              </w:rPr>
              <w:t>Formularul 221 se va depune de către solicitanții care au optat conform prevederilor legale, la impozitarea pe bază de norma de venit.</w:t>
            </w:r>
          </w:p>
          <w:p w:rsidR="00474805" w:rsidRPr="002D2CD1" w:rsidRDefault="00474805" w:rsidP="00734186">
            <w:pPr>
              <w:spacing w:before="120" w:after="120" w:line="240" w:lineRule="auto"/>
              <w:jc w:val="both"/>
            </w:pPr>
          </w:p>
          <w:p w:rsidR="00474805" w:rsidRPr="002D2CD1" w:rsidRDefault="00474805" w:rsidP="00734186">
            <w:pPr>
              <w:spacing w:before="120" w:after="120" w:line="240" w:lineRule="auto"/>
              <w:jc w:val="both"/>
              <w:rPr>
                <w:i/>
              </w:rPr>
            </w:pPr>
            <w:r w:rsidRPr="002D2CD1">
              <w:rPr>
                <w:i/>
                <w:sz w:val="24"/>
              </w:rPr>
              <w:t xml:space="preserve">Pentru anii calamitaţi solicitantul va prezenta </w:t>
            </w:r>
            <w:r w:rsidRPr="002D2CD1">
              <w:rPr>
                <w:i/>
                <w:sz w:val="24"/>
              </w:rPr>
              <w:lastRenderedPageBreak/>
              <w:t>un document (ex.: Proces verbal de constatare și evaluare a pagubelor) emis de organismele abilitate (ex.: Comitetul local pentru situaţii de urgenţă)  prin care se certifică:</w:t>
            </w:r>
          </w:p>
          <w:p w:rsidR="00474805" w:rsidRPr="002D2CD1" w:rsidRDefault="00474805" w:rsidP="00734186">
            <w:pPr>
              <w:spacing w:before="120" w:after="120" w:line="240" w:lineRule="auto"/>
              <w:jc w:val="both"/>
            </w:pPr>
            <w:r w:rsidRPr="002D2CD1">
              <w:rPr>
                <w:sz w:val="24"/>
              </w:rPr>
              <w:t>- data producerii pagubelor;</w:t>
            </w:r>
          </w:p>
          <w:p w:rsidR="00474805" w:rsidRPr="002D2CD1" w:rsidRDefault="00474805" w:rsidP="00734186">
            <w:pPr>
              <w:spacing w:before="120" w:after="120" w:line="240" w:lineRule="auto"/>
              <w:jc w:val="both"/>
            </w:pPr>
            <w:r w:rsidRPr="002D2CD1">
              <w:rPr>
                <w:sz w:val="24"/>
              </w:rPr>
              <w:t>- cauzele calamităţii;</w:t>
            </w:r>
          </w:p>
          <w:p w:rsidR="00474805" w:rsidRPr="002D2CD1" w:rsidRDefault="00474805" w:rsidP="00734186">
            <w:pPr>
              <w:spacing w:before="120" w:after="120" w:line="240" w:lineRule="auto"/>
              <w:jc w:val="both"/>
            </w:pPr>
            <w:r w:rsidRPr="002D2CD1">
              <w:rPr>
                <w:sz w:val="24"/>
              </w:rPr>
              <w:t>- obiectul pierderilor datorate calamităţilor (suprafaţa agricolă cultivată, animale);</w:t>
            </w:r>
          </w:p>
          <w:p w:rsidR="00474805" w:rsidRPr="002D2CD1" w:rsidRDefault="00474805" w:rsidP="00734186">
            <w:pPr>
              <w:spacing w:before="120" w:after="120" w:line="240" w:lineRule="auto"/>
              <w:jc w:val="both"/>
              <w:rPr>
                <w:sz w:val="24"/>
                <w:lang w:val="it-IT"/>
              </w:rPr>
            </w:pPr>
            <w:r w:rsidRPr="002D2CD1">
              <w:rPr>
                <w:sz w:val="24"/>
              </w:rPr>
              <w:t>- gradul de afectare pentru suprafeţe agricole cultivate, animale pierite.</w:t>
            </w:r>
          </w:p>
        </w:tc>
        <w:tc>
          <w:tcPr>
            <w:tcW w:w="4770" w:type="dxa"/>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ind w:left="288" w:hanging="180"/>
              <w:jc w:val="both"/>
              <w:rPr>
                <w:sz w:val="24"/>
              </w:rPr>
            </w:pPr>
            <w:r w:rsidRPr="002D2CD1">
              <w:rPr>
                <w:sz w:val="24"/>
                <w:lang w:val="it-IT"/>
              </w:rPr>
              <w:lastRenderedPageBreak/>
              <w:t xml:space="preserve">Expertul verifică dacă </w:t>
            </w:r>
          </w:p>
          <w:p w:rsidR="00474805" w:rsidRPr="00552D49" w:rsidRDefault="00474805" w:rsidP="00734186">
            <w:pPr>
              <w:spacing w:before="120" w:after="120" w:line="240" w:lineRule="auto"/>
              <w:ind w:left="288" w:hanging="180"/>
              <w:jc w:val="both"/>
              <w:rPr>
                <w:sz w:val="24"/>
                <w:lang w:val="fr-FR"/>
              </w:rPr>
            </w:pPr>
            <w:r w:rsidRPr="00552D49">
              <w:rPr>
                <w:sz w:val="24"/>
                <w:lang w:val="it-IT"/>
              </w:rPr>
              <w:t>rezultatul din exploatare din bilanţul precedent anului depunerii proiectului este pozitiv (inclusiv 0)/ veniturile sunt cel putin egale cu cheltuielile, în cazul PFA</w:t>
            </w:r>
            <w:r w:rsidRPr="00552D49">
              <w:rPr>
                <w:b/>
                <w:sz w:val="24"/>
                <w:lang w:val="it-IT"/>
              </w:rPr>
              <w:t>,</w:t>
            </w:r>
            <w:r w:rsidRPr="00552D49">
              <w:rPr>
                <w:sz w:val="24"/>
                <w:lang w:val="it-IT"/>
              </w:rPr>
              <w:t xml:space="preserve"> intreprinderi individuale şi  intreprinderi familiale. </w:t>
            </w:r>
            <w:r w:rsidRPr="00552D49">
              <w:rPr>
                <w:sz w:val="24"/>
                <w:lang w:val="fr-FR"/>
              </w:rPr>
              <w:t>În cazul în care solicitanţii au depus formularul 221, se consideră că activitatea desfăşurată este o activitate impozitată, fiind  generatoare de venit şi nu este cazul să se verifice pierderile.</w:t>
            </w:r>
          </w:p>
          <w:p w:rsidR="00474805" w:rsidRPr="00552D49" w:rsidRDefault="00474805" w:rsidP="00734186">
            <w:pPr>
              <w:spacing w:before="120" w:after="120" w:line="240" w:lineRule="auto"/>
              <w:ind w:left="288" w:hanging="180"/>
              <w:jc w:val="both"/>
              <w:rPr>
                <w:sz w:val="24"/>
                <w:lang w:val="fr-FR"/>
              </w:rPr>
            </w:pPr>
          </w:p>
          <w:p w:rsidR="00474805" w:rsidRPr="002D2CD1" w:rsidRDefault="00474805" w:rsidP="00734186">
            <w:pPr>
              <w:spacing w:before="120" w:after="120" w:line="240" w:lineRule="auto"/>
              <w:ind w:left="288" w:hanging="180"/>
              <w:jc w:val="both"/>
              <w:rPr>
                <w:sz w:val="24"/>
              </w:rPr>
            </w:pPr>
            <w:r w:rsidRPr="002D2CD1">
              <w:rPr>
                <w:sz w:val="24"/>
              </w:rPr>
              <w:t xml:space="preserve">Excepţie fac solicitanţii a căror activitate a fost afectată de </w:t>
            </w:r>
            <w:r w:rsidRPr="002D2CD1">
              <w:rPr>
                <w:b/>
                <w:sz w:val="24"/>
              </w:rPr>
              <w:t>calamități naturale</w:t>
            </w:r>
            <w:r w:rsidRPr="002D2CD1">
              <w:rPr>
                <w:sz w:val="24"/>
              </w:rPr>
              <w:t xml:space="preserve"> şi cei care nu au înregistrat venituri din exploatare. </w:t>
            </w:r>
          </w:p>
          <w:p w:rsidR="00474805" w:rsidRPr="00552D49" w:rsidRDefault="00474805" w:rsidP="00734186">
            <w:pPr>
              <w:spacing w:before="120" w:after="120" w:line="240" w:lineRule="auto"/>
              <w:ind w:left="288" w:hanging="180"/>
              <w:jc w:val="both"/>
              <w:rPr>
                <w:sz w:val="24"/>
                <w:lang w:val="fr-FR"/>
              </w:rPr>
            </w:pPr>
          </w:p>
          <w:p w:rsidR="00474805" w:rsidRPr="00552D49" w:rsidRDefault="00474805" w:rsidP="00734186">
            <w:pPr>
              <w:spacing w:before="120" w:after="120" w:line="240" w:lineRule="auto"/>
              <w:ind w:left="288" w:hanging="180"/>
              <w:jc w:val="both"/>
              <w:rPr>
                <w:sz w:val="24"/>
                <w:lang w:val="fr-FR"/>
              </w:rPr>
            </w:pPr>
            <w:r w:rsidRPr="00552D49">
              <w:rPr>
                <w:sz w:val="24"/>
                <w:lang w:val="fr-FR"/>
              </w:rPr>
              <w:t xml:space="preserve">În cazul solicitanților care se încadrează în prevederile art. 105 din Legea 227/2015, (cod fiscal), respectiv, nu au obligația depunerii formularului 221, </w:t>
            </w:r>
            <w:r w:rsidRPr="00552D49">
              <w:rPr>
                <w:i/>
                <w:sz w:val="24"/>
                <w:lang w:val="fr-FR"/>
              </w:rPr>
              <w:t>Norma de venit</w:t>
            </w:r>
            <w:r w:rsidRPr="00552D49">
              <w:rPr>
                <w:sz w:val="24"/>
                <w:lang w:val="fr-FR"/>
              </w:rPr>
              <w:t xml:space="preserve">, nu se va depune nici un document în acest </w:t>
            </w:r>
            <w:r w:rsidRPr="00552D49">
              <w:rPr>
                <w:sz w:val="24"/>
                <w:lang w:val="fr-FR"/>
              </w:rPr>
              <w:lastRenderedPageBreak/>
              <w:t>sens.(a se vedea tabelul de mai jos)</w:t>
            </w:r>
          </w:p>
          <w:p w:rsidR="00474805" w:rsidRPr="00552D49" w:rsidRDefault="00474805" w:rsidP="00734186">
            <w:pPr>
              <w:spacing w:before="120" w:after="120" w:line="240" w:lineRule="auto"/>
              <w:ind w:left="288" w:hanging="180"/>
              <w:jc w:val="both"/>
              <w:rPr>
                <w:sz w:val="24"/>
                <w:lang w:val="fr-FR"/>
              </w:rPr>
            </w:pPr>
          </w:p>
          <w:p w:rsidR="00474805" w:rsidRPr="00552D49" w:rsidRDefault="00474805" w:rsidP="00734186">
            <w:pPr>
              <w:spacing w:before="120" w:after="120" w:line="240" w:lineRule="auto"/>
              <w:ind w:left="288" w:hanging="180"/>
              <w:jc w:val="both"/>
              <w:rPr>
                <w:sz w:val="24"/>
                <w:lang w:val="fr-FR"/>
              </w:rPr>
            </w:pPr>
            <w:r w:rsidRPr="00552D49">
              <w:rPr>
                <w:sz w:val="24"/>
                <w:lang w:val="fr-FR"/>
              </w:rPr>
              <w:t>Nu se analizează situaţiile financiare aferente anului înfiinţării solicitantului.</w:t>
            </w:r>
          </w:p>
          <w:p w:rsidR="00474805" w:rsidRPr="00552D49" w:rsidRDefault="00474805" w:rsidP="00734186">
            <w:pPr>
              <w:spacing w:before="120" w:after="120" w:line="240" w:lineRule="auto"/>
              <w:ind w:left="288" w:hanging="180"/>
              <w:jc w:val="both"/>
              <w:rPr>
                <w:sz w:val="24"/>
                <w:lang w:val="fr-FR"/>
              </w:rPr>
            </w:pPr>
          </w:p>
          <w:p w:rsidR="00474805" w:rsidRPr="00552D49" w:rsidRDefault="00474805" w:rsidP="00734186">
            <w:pPr>
              <w:spacing w:before="120" w:after="120" w:line="240" w:lineRule="auto"/>
              <w:ind w:left="288" w:hanging="180"/>
              <w:jc w:val="both"/>
              <w:rPr>
                <w:sz w:val="24"/>
                <w:lang w:val="fr-FR"/>
              </w:rPr>
            </w:pPr>
            <w:r w:rsidRPr="00552D49">
              <w:rPr>
                <w:sz w:val="24"/>
                <w:lang w:val="fr-FR"/>
              </w:rPr>
              <w:t>Pentru solicitanţii a căror activitate a fost afectată de calamități naturale se verifică</w:t>
            </w:r>
            <w:r w:rsidRPr="00552D49">
              <w:rPr>
                <w:b/>
                <w:sz w:val="24"/>
                <w:lang w:val="fr-FR"/>
              </w:rPr>
              <w:t xml:space="preserve">  </w:t>
            </w:r>
            <w:r w:rsidRPr="00552D49">
              <w:rPr>
                <w:sz w:val="24"/>
                <w:lang w:val="fr-FR"/>
              </w:rPr>
              <w:t>documentele justificative.</w:t>
            </w:r>
          </w:p>
          <w:p w:rsidR="00474805" w:rsidRPr="002D2CD1" w:rsidRDefault="00474805" w:rsidP="00734186">
            <w:pPr>
              <w:spacing w:before="120" w:after="120" w:line="240" w:lineRule="auto"/>
              <w:ind w:left="288" w:hanging="180"/>
              <w:jc w:val="both"/>
              <w:rPr>
                <w:sz w:val="24"/>
                <w:lang w:val="it-IT"/>
              </w:rPr>
            </w:pPr>
            <w:r w:rsidRPr="002D2CD1">
              <w:rPr>
                <w:sz w:val="24"/>
                <w:lang w:val="it-IT"/>
              </w:rPr>
              <w:t>- indicatorii economico-financiari din cadrul secţiunii economice care trebuie să se încadreze în limitele menţionate,  începând cu al doilea an de la data finalizării investiţiei.</w:t>
            </w:r>
          </w:p>
          <w:p w:rsidR="00474805" w:rsidRPr="002D2CD1" w:rsidRDefault="00474805" w:rsidP="00734186">
            <w:pPr>
              <w:spacing w:before="120" w:after="120" w:line="240" w:lineRule="auto"/>
              <w:ind w:left="288" w:hanging="180"/>
              <w:jc w:val="both"/>
              <w:rPr>
                <w:sz w:val="24"/>
                <w:lang w:val="it-IT"/>
              </w:rPr>
            </w:pPr>
          </w:p>
          <w:p w:rsidR="00474805" w:rsidRPr="002D2CD1" w:rsidRDefault="00474805" w:rsidP="00734186">
            <w:pPr>
              <w:spacing w:before="120" w:after="120" w:line="240" w:lineRule="auto"/>
              <w:ind w:left="288" w:hanging="180"/>
              <w:jc w:val="both"/>
              <w:rPr>
                <w:sz w:val="24"/>
                <w:lang w:val="it-IT"/>
              </w:rPr>
            </w:pPr>
            <w:r w:rsidRPr="002D2CD1">
              <w:rPr>
                <w:sz w:val="24"/>
                <w:lang w:val="it-IT"/>
              </w:rPr>
              <w:t>Pentru aceasta, expertul completează Matricea de evaluare a viabilitătii economice  a proiectului pentru Anexa B (persoane juridice) sau Anexa C (persoane fizice autorizate, î</w:t>
            </w:r>
            <w:r w:rsidRPr="002D2CD1">
              <w:rPr>
                <w:sz w:val="24"/>
              </w:rPr>
              <w:t>ntreprinderi individuale şi  întreprinderi familiale</w:t>
            </w:r>
            <w:r w:rsidRPr="002D2CD1">
              <w:rPr>
                <w:sz w:val="24"/>
                <w:lang w:val="it-IT"/>
              </w:rPr>
              <w:t>).</w:t>
            </w:r>
          </w:p>
          <w:p w:rsidR="00474805" w:rsidRPr="002D2CD1" w:rsidRDefault="00474805" w:rsidP="00734186">
            <w:pPr>
              <w:spacing w:before="120" w:after="120" w:line="240" w:lineRule="auto"/>
              <w:ind w:left="288" w:hanging="180"/>
              <w:jc w:val="both"/>
              <w:rPr>
                <w:b/>
                <w:sz w:val="24"/>
                <w:lang w:val="it-IT"/>
              </w:rPr>
            </w:pPr>
          </w:p>
          <w:p w:rsidR="00474805" w:rsidRPr="00552D49" w:rsidRDefault="00474805" w:rsidP="00734186">
            <w:pPr>
              <w:spacing w:before="120" w:after="120" w:line="240" w:lineRule="auto"/>
              <w:ind w:left="288" w:hanging="180"/>
              <w:jc w:val="both"/>
              <w:rPr>
                <w:sz w:val="24"/>
                <w:lang w:val="fr-FR"/>
              </w:rPr>
            </w:pPr>
            <w:r w:rsidRPr="002D2CD1">
              <w:rPr>
                <w:sz w:val="24"/>
                <w:lang w:val="it-IT"/>
              </w:rPr>
              <w:t xml:space="preserve">În cazul proiectelor aferente art. 17, alin (1), lit. a și b, în cazul în care solicitantul are contractate unul sau mai multe proiecte în cadrul submăsurii 4.1, respectiv 4.2 din PNDR 2014-2020, </w:t>
            </w:r>
            <w:r w:rsidRPr="002D2CD1">
              <w:rPr>
                <w:sz w:val="24"/>
              </w:rPr>
              <w:t>indiferent de etapa sau de sesiune, expertul verifică dacă în prognozele economice sunt menționate valorile aferente implementării/ desfășurării activității după implementarea proiectului (funcție de etapa în care se găsesc celelalte proiecte). În caz contrar se va solicita prin intermediul E3.4L refacerea prognozelor economice.</w:t>
            </w:r>
          </w:p>
          <w:p w:rsidR="00474805" w:rsidRPr="002D2CD1" w:rsidRDefault="00474805" w:rsidP="00734186">
            <w:pPr>
              <w:spacing w:before="120" w:after="120" w:line="240" w:lineRule="auto"/>
              <w:ind w:left="288" w:hanging="180"/>
              <w:jc w:val="both"/>
              <w:rPr>
                <w:b/>
                <w:sz w:val="24"/>
                <w:lang w:val="it-IT"/>
              </w:rPr>
            </w:pPr>
          </w:p>
          <w:p w:rsidR="00474805" w:rsidRPr="002D2CD1" w:rsidRDefault="00474805" w:rsidP="00734186">
            <w:pPr>
              <w:spacing w:before="120" w:after="120" w:line="240" w:lineRule="auto"/>
              <w:ind w:left="288" w:hanging="180"/>
              <w:jc w:val="both"/>
              <w:rPr>
                <w:b/>
                <w:sz w:val="24"/>
                <w:lang w:val="it-IT"/>
              </w:rPr>
            </w:pPr>
            <w:r w:rsidRPr="002D2CD1">
              <w:rPr>
                <w:b/>
                <w:sz w:val="24"/>
                <w:lang w:val="it-IT"/>
              </w:rPr>
              <w:t>Matricea de evaluare a viabilităţii economice a proiectului pentru Anexa B (persoane juridice)</w:t>
            </w:r>
          </w:p>
          <w:p w:rsidR="00474805" w:rsidRPr="002D2CD1" w:rsidRDefault="00474805" w:rsidP="00734186">
            <w:pPr>
              <w:spacing w:before="120" w:after="120" w:line="240" w:lineRule="auto"/>
              <w:ind w:left="288" w:hanging="180"/>
              <w:jc w:val="both"/>
              <w:rPr>
                <w:sz w:val="24"/>
                <w:lang w:val="it-IT"/>
              </w:rPr>
            </w:pPr>
            <w:r w:rsidRPr="002D2CD1">
              <w:rPr>
                <w:sz w:val="24"/>
                <w:lang w:val="it-IT"/>
              </w:rPr>
              <w:t xml:space="preserve">Verificarea indicatorilor economico-financiari </w:t>
            </w:r>
            <w:r w:rsidRPr="002D2CD1">
              <w:rPr>
                <w:sz w:val="24"/>
                <w:lang w:val="it-IT"/>
              </w:rPr>
              <w:lastRenderedPageBreak/>
              <w:t xml:space="preserve">constă în verificarea încadrării acestora în limitele menţionate în coloana 3 a matricei de mai jos. Limitele impuse se referă la urmatorii indicatori:  </w:t>
            </w:r>
          </w:p>
          <w:p w:rsidR="00474805" w:rsidRPr="002D2CD1" w:rsidRDefault="00474805" w:rsidP="00474805">
            <w:pPr>
              <w:numPr>
                <w:ilvl w:val="0"/>
                <w:numId w:val="21"/>
              </w:numPr>
              <w:spacing w:before="120" w:after="120" w:line="240" w:lineRule="auto"/>
              <w:jc w:val="both"/>
              <w:rPr>
                <w:sz w:val="24"/>
                <w:lang w:val="it-IT"/>
              </w:rPr>
            </w:pPr>
            <w:r w:rsidRPr="002D2CD1">
              <w:rPr>
                <w:sz w:val="24"/>
                <w:lang w:val="it-IT"/>
              </w:rPr>
              <w:t xml:space="preserve">Rata rezultatului din exploatare, </w:t>
            </w:r>
          </w:p>
          <w:p w:rsidR="00474805" w:rsidRPr="002D2CD1" w:rsidRDefault="00474805" w:rsidP="00474805">
            <w:pPr>
              <w:numPr>
                <w:ilvl w:val="0"/>
                <w:numId w:val="21"/>
              </w:numPr>
              <w:spacing w:before="120" w:after="120" w:line="240" w:lineRule="auto"/>
              <w:jc w:val="both"/>
              <w:rPr>
                <w:sz w:val="24"/>
                <w:lang w:val="it-IT"/>
              </w:rPr>
            </w:pPr>
            <w:r w:rsidRPr="002D2CD1">
              <w:rPr>
                <w:sz w:val="24"/>
                <w:lang w:val="it-IT"/>
              </w:rPr>
              <w:t xml:space="preserve">Durata de recuperare a investiţiei, </w:t>
            </w:r>
          </w:p>
          <w:p w:rsidR="00474805" w:rsidRPr="002D2CD1" w:rsidRDefault="00474805" w:rsidP="00474805">
            <w:pPr>
              <w:numPr>
                <w:ilvl w:val="0"/>
                <w:numId w:val="21"/>
              </w:numPr>
              <w:spacing w:before="120" w:after="120" w:line="240" w:lineRule="auto"/>
              <w:jc w:val="both"/>
              <w:rPr>
                <w:sz w:val="24"/>
                <w:lang w:val="it-IT"/>
              </w:rPr>
            </w:pPr>
            <w:r w:rsidRPr="002D2CD1">
              <w:rPr>
                <w:sz w:val="24"/>
                <w:lang w:val="it-IT"/>
              </w:rPr>
              <w:t xml:space="preserve">Rata rentabilitătii capitalului investit, </w:t>
            </w:r>
          </w:p>
          <w:p w:rsidR="00474805" w:rsidRPr="002D2CD1" w:rsidRDefault="00474805" w:rsidP="00474805">
            <w:pPr>
              <w:numPr>
                <w:ilvl w:val="0"/>
                <w:numId w:val="21"/>
              </w:numPr>
              <w:spacing w:before="120" w:after="120" w:line="240" w:lineRule="auto"/>
              <w:jc w:val="both"/>
              <w:rPr>
                <w:sz w:val="24"/>
                <w:lang w:val="pt-BR"/>
              </w:rPr>
            </w:pPr>
            <w:r w:rsidRPr="002D2CD1">
              <w:rPr>
                <w:sz w:val="24"/>
                <w:lang w:val="pt-BR"/>
              </w:rPr>
              <w:t xml:space="preserve">Rata acoperirii prin fluxul de numerar, </w:t>
            </w:r>
          </w:p>
          <w:p w:rsidR="00474805" w:rsidRPr="002D2CD1" w:rsidRDefault="00474805" w:rsidP="00474805">
            <w:pPr>
              <w:numPr>
                <w:ilvl w:val="0"/>
                <w:numId w:val="21"/>
              </w:numPr>
              <w:spacing w:before="120" w:after="120" w:line="240" w:lineRule="auto"/>
              <w:jc w:val="both"/>
              <w:rPr>
                <w:sz w:val="24"/>
                <w:lang w:val="it-IT"/>
              </w:rPr>
            </w:pPr>
            <w:r w:rsidRPr="002D2CD1">
              <w:rPr>
                <w:sz w:val="24"/>
                <w:lang w:val="it-IT"/>
              </w:rPr>
              <w:t xml:space="preserve">Rata îndatorării, </w:t>
            </w:r>
          </w:p>
          <w:p w:rsidR="00474805" w:rsidRPr="002D2CD1" w:rsidRDefault="00474805" w:rsidP="00474805">
            <w:pPr>
              <w:numPr>
                <w:ilvl w:val="0"/>
                <w:numId w:val="21"/>
              </w:numPr>
              <w:spacing w:before="120" w:after="120" w:line="240" w:lineRule="auto"/>
              <w:jc w:val="both"/>
              <w:rPr>
                <w:sz w:val="24"/>
                <w:lang w:val="it-IT"/>
              </w:rPr>
            </w:pPr>
            <w:r w:rsidRPr="002D2CD1">
              <w:rPr>
                <w:sz w:val="24"/>
                <w:lang w:val="it-IT"/>
              </w:rPr>
              <w:t xml:space="preserve">Valoarea actualizată netă (VAN), </w:t>
            </w:r>
          </w:p>
          <w:p w:rsidR="00474805" w:rsidRPr="002D2CD1" w:rsidRDefault="00474805" w:rsidP="00474805">
            <w:pPr>
              <w:numPr>
                <w:ilvl w:val="0"/>
                <w:numId w:val="21"/>
              </w:numPr>
              <w:spacing w:before="120" w:after="120" w:line="240" w:lineRule="auto"/>
              <w:jc w:val="both"/>
              <w:rPr>
                <w:sz w:val="24"/>
                <w:lang w:val="it-IT"/>
              </w:rPr>
            </w:pPr>
            <w:r w:rsidRPr="002D2CD1">
              <w:rPr>
                <w:sz w:val="24"/>
                <w:lang w:val="it-IT"/>
              </w:rPr>
              <w:t xml:space="preserve">Disponibil de numerar curent. </w:t>
            </w:r>
          </w:p>
          <w:p w:rsidR="00474805" w:rsidRPr="002D2CD1" w:rsidRDefault="00474805" w:rsidP="00734186">
            <w:pPr>
              <w:spacing w:before="120" w:after="120" w:line="240" w:lineRule="auto"/>
              <w:ind w:left="288" w:hanging="180"/>
              <w:jc w:val="both"/>
              <w:rPr>
                <w:sz w:val="24"/>
                <w:lang w:val="it-IT"/>
              </w:rPr>
            </w:pPr>
            <w:r w:rsidRPr="002D2CD1">
              <w:rPr>
                <w:sz w:val="24"/>
                <w:lang w:val="it-IT"/>
              </w:rPr>
              <w:t xml:space="preserve">Acei indicatori pentru care nu sunt stabilite limite maxime sau minime de variaţie au menţiunea “N/A”. </w:t>
            </w:r>
          </w:p>
          <w:p w:rsidR="00474805" w:rsidRPr="002D2CD1" w:rsidRDefault="00474805" w:rsidP="00734186">
            <w:pPr>
              <w:spacing w:before="120" w:after="120" w:line="240" w:lineRule="auto"/>
              <w:ind w:left="288" w:hanging="180"/>
              <w:jc w:val="both"/>
              <w:rPr>
                <w:sz w:val="24"/>
                <w:lang w:val="it-IT"/>
              </w:rPr>
            </w:pPr>
            <w:r w:rsidRPr="002D2CD1">
              <w:rPr>
                <w:sz w:val="24"/>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474805" w:rsidRPr="002D2CD1" w:rsidRDefault="00474805" w:rsidP="00734186">
            <w:pPr>
              <w:spacing w:before="120" w:after="120" w:line="240" w:lineRule="auto"/>
              <w:ind w:left="288" w:hanging="180"/>
              <w:jc w:val="both"/>
              <w:rPr>
                <w:sz w:val="24"/>
                <w:lang w:val="it-IT"/>
              </w:rPr>
            </w:pPr>
            <w:r w:rsidRPr="002D2CD1">
              <w:rPr>
                <w:sz w:val="24"/>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474805" w:rsidRPr="002D2CD1" w:rsidRDefault="00474805" w:rsidP="00734186">
            <w:pPr>
              <w:spacing w:before="120" w:after="120" w:line="240" w:lineRule="auto"/>
              <w:ind w:left="288" w:hanging="180"/>
              <w:jc w:val="both"/>
              <w:rPr>
                <w:sz w:val="24"/>
                <w:lang w:val="it-IT"/>
              </w:rPr>
            </w:pPr>
            <w:r w:rsidRPr="002D2CD1">
              <w:rPr>
                <w:sz w:val="24"/>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rsidR="00474805" w:rsidRPr="002D2CD1" w:rsidRDefault="00474805" w:rsidP="00734186">
            <w:pPr>
              <w:spacing w:before="120" w:after="120" w:line="240" w:lineRule="auto"/>
              <w:ind w:left="288" w:hanging="180"/>
              <w:jc w:val="both"/>
              <w:rPr>
                <w:sz w:val="24"/>
              </w:rPr>
            </w:pPr>
            <w:r w:rsidRPr="002D2CD1">
              <w:rPr>
                <w:sz w:val="24"/>
                <w:lang w:val="it-IT"/>
              </w:rPr>
              <w:t xml:space="preserve">Dacă indicatorii se încadrează în limitele menţionate şi rezultatul operaţional din </w:t>
            </w:r>
            <w:r w:rsidRPr="002D2CD1">
              <w:rPr>
                <w:sz w:val="24"/>
                <w:lang w:val="it-IT"/>
              </w:rPr>
              <w:lastRenderedPageBreak/>
              <w:t xml:space="preserve">bilanţ este pozitiv, </w:t>
            </w:r>
            <w:r w:rsidRPr="002D2CD1">
              <w:rPr>
                <w:sz w:val="24"/>
              </w:rPr>
              <w:t>expertul bifează caseta DA corespunzatoare acestui criteriu de eligibilitate.</w:t>
            </w:r>
          </w:p>
          <w:p w:rsidR="00474805" w:rsidRPr="002D2CD1" w:rsidRDefault="00474805" w:rsidP="00734186">
            <w:pPr>
              <w:spacing w:before="120" w:after="120" w:line="240" w:lineRule="auto"/>
              <w:ind w:left="288" w:hanging="180"/>
              <w:jc w:val="both"/>
              <w:rPr>
                <w:b/>
                <w:sz w:val="24"/>
                <w:u w:val="single"/>
              </w:rPr>
            </w:pPr>
          </w:p>
          <w:p w:rsidR="00474805" w:rsidRPr="002D2CD1" w:rsidRDefault="00474805" w:rsidP="00734186">
            <w:pPr>
              <w:spacing w:before="120" w:after="120" w:line="240" w:lineRule="auto"/>
              <w:ind w:left="288" w:hanging="180"/>
              <w:jc w:val="both"/>
              <w:rPr>
                <w:b/>
                <w:sz w:val="24"/>
              </w:rPr>
            </w:pPr>
            <w:r w:rsidRPr="002D2CD1">
              <w:rPr>
                <w:b/>
                <w:sz w:val="24"/>
              </w:rPr>
              <w:t>Matricea de evaluare a viabilităţii economice a proiectului pentru Anexa C (persoane fizice autorizate, întreprinderi individuale, întreprinderi familiale)</w:t>
            </w:r>
          </w:p>
          <w:p w:rsidR="00474805" w:rsidRPr="002D2CD1" w:rsidRDefault="00474805" w:rsidP="00734186">
            <w:pPr>
              <w:spacing w:before="120" w:after="120" w:line="240" w:lineRule="auto"/>
              <w:ind w:left="288" w:hanging="180"/>
              <w:jc w:val="both"/>
              <w:rPr>
                <w:sz w:val="24"/>
                <w:lang w:val="it-IT"/>
              </w:rPr>
            </w:pPr>
            <w:r w:rsidRPr="002D2CD1">
              <w:rPr>
                <w:sz w:val="24"/>
              </w:rPr>
              <w:t xml:space="preserve">Verificarea indicatorilor  economico-financiari constă în verificarea încadrării acestora în limitele menţionate în coloana 3 a matricei de verificare. </w:t>
            </w:r>
            <w:r w:rsidRPr="002D2CD1">
              <w:rPr>
                <w:sz w:val="24"/>
                <w:lang w:val="it-IT"/>
              </w:rPr>
              <w:t>Limitele impuse se referă la următorii indicatori:</w:t>
            </w:r>
          </w:p>
          <w:p w:rsidR="00474805" w:rsidRPr="002D2CD1" w:rsidRDefault="00474805" w:rsidP="00474805">
            <w:pPr>
              <w:numPr>
                <w:ilvl w:val="0"/>
                <w:numId w:val="22"/>
              </w:numPr>
              <w:spacing w:before="120" w:after="120" w:line="240" w:lineRule="auto"/>
              <w:jc w:val="both"/>
              <w:rPr>
                <w:sz w:val="24"/>
                <w:lang w:val="it-IT"/>
              </w:rPr>
            </w:pPr>
            <w:r w:rsidRPr="002D2CD1">
              <w:rPr>
                <w:sz w:val="24"/>
                <w:lang w:val="it-IT"/>
              </w:rPr>
              <w:t>Durata de recuperare a investiţiei</w:t>
            </w:r>
          </w:p>
          <w:p w:rsidR="00474805" w:rsidRPr="002D2CD1" w:rsidRDefault="00474805" w:rsidP="00474805">
            <w:pPr>
              <w:numPr>
                <w:ilvl w:val="0"/>
                <w:numId w:val="22"/>
              </w:numPr>
              <w:spacing w:before="120" w:after="120" w:line="240" w:lineRule="auto"/>
              <w:jc w:val="both"/>
              <w:rPr>
                <w:sz w:val="24"/>
                <w:lang w:val="pt-BR"/>
              </w:rPr>
            </w:pPr>
            <w:r w:rsidRPr="002D2CD1">
              <w:rPr>
                <w:sz w:val="24"/>
                <w:lang w:val="pt-BR"/>
              </w:rPr>
              <w:t>Rata acoperirii prin fluxul de numerar</w:t>
            </w:r>
          </w:p>
          <w:p w:rsidR="00474805" w:rsidRPr="002D2CD1" w:rsidRDefault="00474805" w:rsidP="00474805">
            <w:pPr>
              <w:numPr>
                <w:ilvl w:val="0"/>
                <w:numId w:val="22"/>
              </w:numPr>
              <w:spacing w:before="120" w:after="120" w:line="240" w:lineRule="auto"/>
              <w:jc w:val="both"/>
              <w:rPr>
                <w:sz w:val="24"/>
                <w:lang w:val="it-IT"/>
              </w:rPr>
            </w:pPr>
            <w:r w:rsidRPr="002D2CD1">
              <w:rPr>
                <w:sz w:val="24"/>
                <w:lang w:val="it-IT"/>
              </w:rPr>
              <w:t>Valoarea actualizată neta (VAN)</w:t>
            </w:r>
          </w:p>
          <w:p w:rsidR="00474805" w:rsidRPr="002D2CD1" w:rsidRDefault="00474805" w:rsidP="00474805">
            <w:pPr>
              <w:numPr>
                <w:ilvl w:val="0"/>
                <w:numId w:val="22"/>
              </w:numPr>
              <w:spacing w:before="120" w:after="120" w:line="240" w:lineRule="auto"/>
              <w:jc w:val="both"/>
              <w:rPr>
                <w:sz w:val="24"/>
                <w:lang w:val="it-IT"/>
              </w:rPr>
            </w:pPr>
            <w:r w:rsidRPr="002D2CD1">
              <w:rPr>
                <w:sz w:val="24"/>
                <w:lang w:val="it-IT"/>
              </w:rPr>
              <w:t>Excedent/Deficit</w:t>
            </w:r>
          </w:p>
          <w:p w:rsidR="00474805" w:rsidRPr="002D2CD1" w:rsidRDefault="00474805" w:rsidP="00734186">
            <w:pPr>
              <w:spacing w:before="120" w:after="120" w:line="240" w:lineRule="auto"/>
              <w:ind w:left="288" w:hanging="180"/>
              <w:jc w:val="both"/>
              <w:rPr>
                <w:sz w:val="24"/>
                <w:lang w:val="it-IT"/>
              </w:rPr>
            </w:pPr>
            <w:r w:rsidRPr="002D2CD1">
              <w:rPr>
                <w:sz w:val="24"/>
                <w:lang w:val="it-IT"/>
              </w:rPr>
              <w:t xml:space="preserve">Acei indicatori pentru care nu sunt stabilite limite maxime sau minime de variaţie au menţiunea “N/A”. </w:t>
            </w:r>
          </w:p>
          <w:p w:rsidR="00474805" w:rsidRPr="002D2CD1" w:rsidRDefault="00474805" w:rsidP="00734186">
            <w:pPr>
              <w:spacing w:before="120" w:after="120" w:line="240" w:lineRule="auto"/>
              <w:ind w:left="288" w:hanging="180"/>
              <w:jc w:val="both"/>
              <w:rPr>
                <w:sz w:val="24"/>
                <w:lang w:val="it-IT"/>
              </w:rPr>
            </w:pPr>
            <w:r w:rsidRPr="002D2CD1">
              <w:rPr>
                <w:sz w:val="24"/>
                <w:lang w:val="it-IT"/>
              </w:rPr>
              <w:t>Respectarea încadrării indicatorilor în limitele admisibile prin program se face în mod automat în coloana 11 a matricei de verificare prin apariţia mesajului “Respectă criteriul” pentru fiecare din indicatorii mentionaţi mai sus.</w:t>
            </w:r>
          </w:p>
          <w:p w:rsidR="00474805" w:rsidRPr="002D2CD1" w:rsidRDefault="00474805" w:rsidP="00734186">
            <w:pPr>
              <w:spacing w:before="120" w:after="120" w:line="240" w:lineRule="auto"/>
              <w:ind w:left="288" w:hanging="180"/>
              <w:jc w:val="both"/>
              <w:rPr>
                <w:sz w:val="24"/>
                <w:lang w:val="it-IT"/>
              </w:rPr>
            </w:pPr>
            <w:r w:rsidRPr="002D2CD1">
              <w:rPr>
                <w:sz w:val="24"/>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474805" w:rsidRPr="002D2CD1" w:rsidRDefault="00474805" w:rsidP="00734186">
            <w:pPr>
              <w:spacing w:before="120" w:after="120" w:line="240" w:lineRule="auto"/>
              <w:ind w:left="288" w:hanging="180"/>
              <w:jc w:val="both"/>
              <w:rPr>
                <w:sz w:val="24"/>
                <w:lang w:val="it-IT"/>
              </w:rPr>
            </w:pPr>
            <w:r w:rsidRPr="002D2CD1">
              <w:rPr>
                <w:sz w:val="24"/>
                <w:lang w:val="it-IT"/>
              </w:rPr>
              <w:t xml:space="preserve">De asemenea, se verifică indicatorul «Disponibil de numerar la sfârşitul perioadei» să nu fie negativ în nici una din </w:t>
            </w:r>
            <w:r w:rsidRPr="002D2CD1">
              <w:rPr>
                <w:sz w:val="24"/>
                <w:lang w:val="it-IT"/>
              </w:rPr>
              <w:lastRenderedPageBreak/>
              <w:t>lunile de implementare.</w:t>
            </w:r>
          </w:p>
          <w:p w:rsidR="00474805" w:rsidRPr="002D2CD1" w:rsidRDefault="00474805" w:rsidP="00734186">
            <w:pPr>
              <w:spacing w:before="120" w:after="120" w:line="240" w:lineRule="auto"/>
              <w:ind w:left="288" w:hanging="180"/>
              <w:jc w:val="both"/>
              <w:rPr>
                <w:sz w:val="24"/>
                <w:lang w:val="it-IT"/>
              </w:rPr>
            </w:pPr>
            <w:r w:rsidRPr="002D2CD1">
              <w:rPr>
                <w:sz w:val="24"/>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rsidR="00474805" w:rsidRPr="002D2CD1" w:rsidRDefault="00474805" w:rsidP="00734186">
            <w:pPr>
              <w:spacing w:before="120" w:after="120" w:line="240" w:lineRule="auto"/>
              <w:ind w:left="288" w:hanging="180"/>
              <w:jc w:val="both"/>
              <w:rPr>
                <w:sz w:val="24"/>
                <w:lang w:val="it-IT"/>
              </w:rPr>
            </w:pPr>
            <w:r w:rsidRPr="002D2CD1">
              <w:rPr>
                <w:sz w:val="24"/>
                <w:lang w:val="it-IT"/>
              </w:rPr>
              <w:t>Se corelează informaţiile din previziuni cu cele din SF/ MJ referitoare la tipul şi capacitatea de producţie.</w:t>
            </w:r>
          </w:p>
        </w:tc>
      </w:tr>
    </w:tbl>
    <w:p w:rsidR="00474805" w:rsidRPr="002D2CD1" w:rsidRDefault="00474805" w:rsidP="00474805">
      <w:pPr>
        <w:spacing w:before="120" w:after="120" w:line="240" w:lineRule="auto"/>
        <w:rPr>
          <w:sz w:val="24"/>
        </w:rPr>
      </w:pPr>
      <w:r w:rsidRPr="002D2CD1">
        <w:rPr>
          <w:rStyle w:val="tal1"/>
          <w:sz w:val="24"/>
        </w:rPr>
        <w:lastRenderedPageBreak/>
        <w:t>Veniturile definite la art. 105 alin. (1) sunt venituri neimpozabile în limitele stabilite potrivit tabelului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4547"/>
        <w:gridCol w:w="4547"/>
      </w:tblGrid>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4805" w:rsidRPr="002D2CD1" w:rsidRDefault="00474805" w:rsidP="00734186">
            <w:pPr>
              <w:spacing w:after="0" w:line="240" w:lineRule="auto"/>
              <w:rPr>
                <w:color w:val="000000"/>
                <w:sz w:val="24"/>
                <w:lang w:val="en-GB"/>
              </w:rPr>
            </w:pPr>
            <w:bookmarkStart w:id="15" w:name="do|ttIV|caVII|ar105|al2|pa1"/>
            <w:bookmarkEnd w:id="15"/>
            <w:r w:rsidRPr="002D2CD1">
              <w:rPr>
                <w:color w:val="000000"/>
                <w:sz w:val="24"/>
              </w:rPr>
              <w:t>Nr. crt.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4805" w:rsidRPr="002D2CD1" w:rsidRDefault="00474805" w:rsidP="00734186">
            <w:pPr>
              <w:spacing w:after="0" w:line="240" w:lineRule="auto"/>
              <w:rPr>
                <w:color w:val="000000"/>
                <w:sz w:val="24"/>
              </w:rPr>
            </w:pPr>
            <w:r w:rsidRPr="002D2CD1">
              <w:rPr>
                <w:color w:val="000000"/>
                <w:sz w:val="24"/>
              </w:rPr>
              <w:t>Produse vegetale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4805" w:rsidRPr="002D2CD1" w:rsidRDefault="00474805" w:rsidP="00734186">
            <w:pPr>
              <w:spacing w:after="0" w:line="240" w:lineRule="auto"/>
              <w:rPr>
                <w:color w:val="000000"/>
                <w:sz w:val="24"/>
              </w:rPr>
            </w:pPr>
            <w:r w:rsidRPr="002D2CD1">
              <w:rPr>
                <w:color w:val="000000"/>
                <w:sz w:val="24"/>
              </w:rPr>
              <w:t>Suprafaţă</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Cereale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2 ha</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Plante oleaginoase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2 ha</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Cartof</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2 ha</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Sfeclă de zahăr</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2 ha</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Tutun</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1 ha</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Hamei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2 ha</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 xml:space="preserve">Legume în </w:t>
            </w:r>
            <w:r>
              <w:rPr>
                <w:color w:val="000000"/>
                <w:sz w:val="24"/>
                <w:szCs w:val="24"/>
              </w:rPr>
              <w:t>camp</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0,5 ha</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8.</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Legume în spaţii protejate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0,2 ha</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9.</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Leguminoase pentru boabe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1,5 ha</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10.</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Pomi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1,5 ha</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11.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Vie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1 ha</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12.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Arbuşti fructiferi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1 ha</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13.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Flori şi plante ornamentale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0,3 ha</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4805" w:rsidRPr="002D2CD1" w:rsidRDefault="00474805" w:rsidP="00734186">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4805" w:rsidRPr="002D2CD1" w:rsidRDefault="00474805" w:rsidP="00734186">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4805" w:rsidRPr="002D2CD1" w:rsidRDefault="00474805" w:rsidP="00734186">
            <w:pPr>
              <w:spacing w:after="0" w:line="240" w:lineRule="auto"/>
              <w:rPr>
                <w:sz w:val="24"/>
              </w:rPr>
            </w:pPr>
            <w:r w:rsidRPr="002D2CD1">
              <w:rPr>
                <w:sz w:val="24"/>
              </w:rPr>
              <w:t> </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4805" w:rsidRPr="002D2CD1" w:rsidRDefault="00474805" w:rsidP="00734186">
            <w:pPr>
              <w:spacing w:after="0" w:line="240" w:lineRule="auto"/>
              <w:rPr>
                <w:sz w:val="24"/>
              </w:rPr>
            </w:pPr>
            <w:r w:rsidRPr="002D2CD1">
              <w:rPr>
                <w:sz w:val="24"/>
              </w:rPr>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4805" w:rsidRPr="002D2CD1" w:rsidRDefault="00474805" w:rsidP="00734186">
            <w:pPr>
              <w:spacing w:after="0" w:line="240" w:lineRule="auto"/>
              <w:rPr>
                <w:color w:val="000000"/>
                <w:sz w:val="24"/>
              </w:rPr>
            </w:pPr>
            <w:r w:rsidRPr="002D2CD1">
              <w:rPr>
                <w:color w:val="000000"/>
                <w:sz w:val="24"/>
              </w:rPr>
              <w:t>Animale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74805" w:rsidRPr="002D2CD1" w:rsidRDefault="00474805" w:rsidP="00734186">
            <w:pPr>
              <w:spacing w:after="0" w:line="240" w:lineRule="auto"/>
              <w:rPr>
                <w:color w:val="000000"/>
                <w:sz w:val="24"/>
              </w:rPr>
            </w:pPr>
            <w:r w:rsidRPr="002D2CD1">
              <w:rPr>
                <w:color w:val="000000"/>
                <w:sz w:val="24"/>
              </w:rPr>
              <w:t>Nr. capete/Nr. de familii de albine</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Vaci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2</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Bivoliţe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2</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Oi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50</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Capre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25</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Porci pentru îngrăşat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6</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Albine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75 de familii</w:t>
            </w:r>
          </w:p>
        </w:tc>
      </w:tr>
      <w:tr w:rsidR="00474805" w:rsidRPr="006723F4" w:rsidTr="00734186">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Păsări de curte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74805" w:rsidRPr="002D2CD1" w:rsidRDefault="00474805" w:rsidP="00734186">
            <w:pPr>
              <w:spacing w:after="0" w:line="240" w:lineRule="auto"/>
              <w:rPr>
                <w:color w:val="000000"/>
                <w:sz w:val="24"/>
              </w:rPr>
            </w:pPr>
            <w:r w:rsidRPr="002D2CD1">
              <w:rPr>
                <w:color w:val="000000"/>
                <w:sz w:val="24"/>
              </w:rPr>
              <w:t>până la 100</w:t>
            </w:r>
          </w:p>
        </w:tc>
      </w:tr>
    </w:tbl>
    <w:p w:rsidR="00474805" w:rsidRDefault="00474805" w:rsidP="00474805">
      <w:pPr>
        <w:spacing w:before="120" w:after="120" w:line="240" w:lineRule="auto"/>
        <w:jc w:val="both"/>
        <w:rPr>
          <w:sz w:val="24"/>
          <w:lang w:val="it-IT"/>
        </w:rPr>
      </w:pPr>
      <w:r w:rsidRPr="002D2CD1">
        <w:rPr>
          <w:sz w:val="24"/>
          <w:lang w:val="it-IT"/>
        </w:rPr>
        <w:lastRenderedPageBreak/>
        <w:t xml:space="preserve">Dacă în urma verificării efectuate în conformitate cu precizările din coloana “puncte de verificat”, expertul constată că </w:t>
      </w:r>
      <w:r w:rsidRPr="002D2CD1">
        <w:rPr>
          <w:sz w:val="24"/>
        </w:rPr>
        <w:t>Indicatorii economico-financiari se încadrează în limitele menţionate în cadrul sectiunii economice</w:t>
      </w:r>
      <w:r w:rsidRPr="002D2CD1">
        <w:rPr>
          <w:sz w:val="24"/>
          <w:lang w:val="it-IT"/>
        </w:rPr>
        <w:t xml:space="preserve">  se bifează coloana DA. În caz contrar se va bifa “NU”, iar cererea de finanţare va fi declarată neeligibilă.</w:t>
      </w:r>
    </w:p>
    <w:p w:rsidR="00474805" w:rsidRPr="002D2CD1" w:rsidRDefault="00474805" w:rsidP="00474805">
      <w:pPr>
        <w:spacing w:before="120" w:after="120" w:line="240" w:lineRule="auto"/>
        <w:jc w:val="both"/>
        <w:rPr>
          <w:color w:val="000000"/>
          <w:sz w:val="24"/>
        </w:rPr>
      </w:pPr>
    </w:p>
    <w:p w:rsidR="00474805" w:rsidRPr="002D2CD1" w:rsidRDefault="00474805" w:rsidP="00474805">
      <w:pPr>
        <w:spacing w:before="120" w:after="120" w:line="240" w:lineRule="auto"/>
        <w:rPr>
          <w:sz w:val="24"/>
          <w:lang w:val="it-IT"/>
        </w:rPr>
      </w:pPr>
      <w:r w:rsidRPr="002D2CD1">
        <w:rPr>
          <w:b/>
          <w:sz w:val="24"/>
        </w:rPr>
        <w:t>EG5 Solicitantul trebuie să demonstreze asigurarea cofinanțării investiției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474805" w:rsidRPr="006723F4" w:rsidTr="0073418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b/>
                <w:sz w:val="24"/>
                <w:lang w:val="pt-BR"/>
              </w:rPr>
            </w:pPr>
            <w:r w:rsidRPr="002D2CD1">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b/>
                <w:sz w:val="24"/>
                <w:lang w:val="pt-BR"/>
              </w:rPr>
            </w:pPr>
            <w:r w:rsidRPr="002D2CD1">
              <w:rPr>
                <w:b/>
                <w:sz w:val="24"/>
                <w:lang w:val="pt-BR"/>
              </w:rPr>
              <w:t>PUNCTE DE VERIFICAT ÎN CADRUL DOCUMENTELOR PREZENTATE</w:t>
            </w:r>
          </w:p>
        </w:tc>
      </w:tr>
      <w:tr w:rsidR="00474805" w:rsidRPr="006723F4" w:rsidTr="00734186">
        <w:trPr>
          <w:trHeight w:val="1136"/>
        </w:trPr>
        <w:tc>
          <w:tcPr>
            <w:tcW w:w="4570" w:type="dxa"/>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jc w:val="both"/>
              <w:rPr>
                <w:sz w:val="24"/>
                <w:lang w:val="it-IT"/>
              </w:rPr>
            </w:pPr>
            <w:r w:rsidRPr="002D2CD1">
              <w:rPr>
                <w:sz w:val="24"/>
                <w:lang w:val="sv-SE"/>
              </w:rPr>
              <w:t xml:space="preserve">Declaratia pe propria raspundere </w:t>
            </w:r>
            <w:r w:rsidRPr="002D2CD1">
              <w:rPr>
                <w:sz w:val="24"/>
                <w:lang w:val="it-IT"/>
              </w:rPr>
              <w:t xml:space="preserve">a solicitantului ca în urma primirii </w:t>
            </w:r>
            <w:r w:rsidRPr="002D2CD1">
              <w:rPr>
                <w:i/>
                <w:sz w:val="24"/>
                <w:lang w:val="it-IT"/>
              </w:rPr>
              <w:t xml:space="preserve">Notificării </w:t>
            </w:r>
            <w:r w:rsidRPr="002D2CD1">
              <w:rPr>
                <w:i/>
                <w:sz w:val="24"/>
              </w:rPr>
              <w:t>beneficiarului privind selectarea Cererii de Finanțare va prezenta</w:t>
            </w:r>
            <w:r w:rsidRPr="002D2CD1">
              <w:rPr>
                <w:sz w:val="24"/>
                <w:lang w:val="it-IT"/>
              </w:rPr>
              <w:t xml:space="preserve"> dovada  cofinanţării, </w:t>
            </w:r>
            <w:r w:rsidRPr="002D2CD1">
              <w:rPr>
                <w:sz w:val="24"/>
                <w:lang w:val="sv-SE"/>
              </w:rPr>
              <w:t>din Sectiunea F a Cererii de Finanțare</w:t>
            </w:r>
            <w:r w:rsidRPr="002D2CD1">
              <w:rPr>
                <w:sz w:val="24"/>
                <w:lang w:val="it-IT"/>
              </w:rPr>
              <w:t xml:space="preserve"> </w:t>
            </w:r>
            <w:r w:rsidRPr="002D2CD1">
              <w:rPr>
                <w:i/>
                <w:sz w:val="24"/>
                <w:lang w:val="sv-SE"/>
              </w:rPr>
              <w:t xml:space="preserve"> </w:t>
            </w:r>
            <w:r w:rsidRPr="002D2CD1">
              <w:rPr>
                <w:sz w:val="24"/>
                <w:lang w:val="it-IT"/>
              </w:rPr>
              <w:t>:</w:t>
            </w:r>
          </w:p>
          <w:p w:rsidR="00474805" w:rsidRPr="002D2CD1" w:rsidRDefault="00474805" w:rsidP="00734186">
            <w:pPr>
              <w:spacing w:before="120" w:after="120" w:line="240" w:lineRule="auto"/>
              <w:rPr>
                <w:sz w:val="24"/>
              </w:rPr>
            </w:pPr>
          </w:p>
        </w:tc>
        <w:tc>
          <w:tcPr>
            <w:tcW w:w="4770" w:type="dxa"/>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i/>
                <w:color w:val="FF0000"/>
                <w:sz w:val="24"/>
              </w:rPr>
            </w:pPr>
            <w:r w:rsidRPr="002D2CD1">
              <w:rPr>
                <w:sz w:val="24"/>
                <w:lang w:val="it-IT"/>
              </w:rPr>
              <w:t xml:space="preserve">Expertul verifică dacă solicitantul, prin reprezentantul legal, a semnat Declaraţia F şi </w:t>
            </w:r>
            <w:r w:rsidRPr="002D2CD1">
              <w:rPr>
                <w:b/>
                <w:sz w:val="24"/>
                <w:lang w:val="it-IT"/>
              </w:rPr>
              <w:t>s-a angajat</w:t>
            </w:r>
            <w:r w:rsidRPr="002D2CD1">
              <w:rPr>
                <w:sz w:val="24"/>
                <w:lang w:val="it-IT"/>
              </w:rPr>
              <w:t xml:space="preserve"> ca în urma primirii </w:t>
            </w:r>
            <w:r w:rsidRPr="002D2CD1">
              <w:rPr>
                <w:i/>
                <w:sz w:val="24"/>
                <w:lang w:val="it-IT"/>
              </w:rPr>
              <w:t xml:space="preserve">Notificării </w:t>
            </w:r>
            <w:r w:rsidRPr="002D2CD1">
              <w:rPr>
                <w:i/>
                <w:sz w:val="24"/>
              </w:rPr>
              <w:t>beneficiarului privind selectarea Cererii de Finanțare</w:t>
            </w:r>
            <w:r w:rsidRPr="002D2CD1">
              <w:rPr>
                <w:sz w:val="24"/>
                <w:lang w:val="it-IT"/>
              </w:rPr>
              <w:t xml:space="preserve"> va prezenta documentul privind cofinantarea proiectului si Angajamentul responsabilului legal al proiectului ca nu va utiliza in alte scopuri 50% din cofinantarea privata, in cazul prezentarii cofinantarii prin extras de cont.</w:t>
            </w:r>
          </w:p>
        </w:tc>
      </w:tr>
    </w:tbl>
    <w:p w:rsidR="00474805" w:rsidRPr="002D2CD1" w:rsidRDefault="00474805" w:rsidP="00474805">
      <w:pPr>
        <w:spacing w:before="120" w:after="120" w:line="240" w:lineRule="auto"/>
        <w:jc w:val="both"/>
        <w:rPr>
          <w:b/>
          <w:sz w:val="24"/>
        </w:rPr>
      </w:pPr>
    </w:p>
    <w:p w:rsidR="00474805" w:rsidRPr="002D2CD1" w:rsidRDefault="00474805" w:rsidP="00474805">
      <w:pPr>
        <w:spacing w:before="120" w:after="120" w:line="240" w:lineRule="auto"/>
        <w:jc w:val="both"/>
        <w:rPr>
          <w:sz w:val="24"/>
          <w:lang w:val="it-IT"/>
        </w:rPr>
      </w:pPr>
      <w:r w:rsidRPr="002D2CD1">
        <w:rPr>
          <w:b/>
          <w:sz w:val="24"/>
        </w:rPr>
        <w:t>EG6 Investiția va respecta legislaţia în vigoare din domeniul: sănătății publice, sanitar-veterinar și de siguranță alimentară;</w:t>
      </w:r>
    </w:p>
    <w:p w:rsidR="00474805" w:rsidRPr="002D2CD1" w:rsidRDefault="00474805" w:rsidP="00474805">
      <w:pPr>
        <w:spacing w:before="120" w:after="120" w:line="240" w:lineRule="auto"/>
        <w:jc w:val="both"/>
        <w:rPr>
          <w:sz w:val="24"/>
          <w:lang w:val="it-I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474805" w:rsidRPr="006723F4" w:rsidTr="0073418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sz w:val="24"/>
              </w:rPr>
            </w:pPr>
            <w:bookmarkStart w:id="16" w:name="_Toc487029173"/>
            <w:r w:rsidRPr="002D2CD1">
              <w:rPr>
                <w:sz w:val="24"/>
              </w:rPr>
              <w:t>DOCUMENTE PREZENTATE</w:t>
            </w:r>
            <w:bookmarkEnd w:id="16"/>
            <w:r w:rsidRPr="002D2CD1">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b/>
                <w:sz w:val="24"/>
                <w:lang w:val="pt-BR"/>
              </w:rPr>
            </w:pPr>
            <w:r w:rsidRPr="002D2CD1">
              <w:rPr>
                <w:b/>
                <w:sz w:val="24"/>
                <w:lang w:val="pt-BR"/>
              </w:rPr>
              <w:t>PUNCTE DE VERIFICAT ÎN CADRUL DOCUMENTELOR PREZENTATE</w:t>
            </w:r>
          </w:p>
        </w:tc>
      </w:tr>
      <w:tr w:rsidR="00474805" w:rsidRPr="006723F4" w:rsidTr="00734186">
        <w:tc>
          <w:tcPr>
            <w:tcW w:w="4570" w:type="dxa"/>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sz w:val="24"/>
                <w:lang w:val="it-IT"/>
              </w:rPr>
            </w:pPr>
            <w:r w:rsidRPr="002D2CD1">
              <w:rPr>
                <w:sz w:val="24"/>
              </w:rPr>
              <w:t>Studiu de fezabilitate/ Memoriu Justificativ.</w:t>
            </w:r>
          </w:p>
        </w:tc>
        <w:tc>
          <w:tcPr>
            <w:tcW w:w="4770" w:type="dxa"/>
            <w:tcBorders>
              <w:top w:val="single" w:sz="4" w:space="0" w:color="auto"/>
              <w:left w:val="single" w:sz="4" w:space="0" w:color="auto"/>
              <w:bottom w:val="single" w:sz="4" w:space="0" w:color="auto"/>
              <w:right w:val="single" w:sz="4" w:space="0" w:color="auto"/>
            </w:tcBorders>
          </w:tcPr>
          <w:p w:rsidR="00474805" w:rsidRPr="002D2CD1" w:rsidRDefault="00474805" w:rsidP="00734186">
            <w:pPr>
              <w:pStyle w:val="NormalWeb"/>
              <w:spacing w:before="120" w:after="120"/>
              <w:jc w:val="both"/>
              <w:rPr>
                <w:rFonts w:ascii="Calibri" w:hAnsi="Calibri"/>
                <w:lang w:val="ro-RO"/>
              </w:rPr>
            </w:pPr>
            <w:r w:rsidRPr="002D2CD1">
              <w:rPr>
                <w:rFonts w:ascii="Calibri" w:hAnsi="Calibri"/>
                <w:lang w:val="ro-RO"/>
              </w:rPr>
              <w:t>În cazul proiectelor care prevăd doar achiziţii de utilaje agricole nu este necesară avizarea sanitara si sanitar-veterinara.</w:t>
            </w:r>
          </w:p>
          <w:p w:rsidR="00474805" w:rsidRPr="002D2CD1" w:rsidRDefault="00474805" w:rsidP="00734186">
            <w:pPr>
              <w:pStyle w:val="NormalWeb"/>
              <w:spacing w:before="120" w:after="120"/>
              <w:jc w:val="both"/>
              <w:rPr>
                <w:rFonts w:ascii="Calibri" w:hAnsi="Calibri"/>
                <w:lang w:val="it-IT"/>
              </w:rPr>
            </w:pPr>
            <w:r w:rsidRPr="002D2CD1">
              <w:rPr>
                <w:rFonts w:ascii="Calibri" w:hAnsi="Calibri"/>
                <w:lang w:val="ro-RO"/>
              </w:rPr>
              <w:t xml:space="preserve">Totodată, 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tc>
      </w:tr>
    </w:tbl>
    <w:p w:rsidR="00474805" w:rsidRPr="00552D49" w:rsidRDefault="00474805" w:rsidP="00474805">
      <w:pPr>
        <w:pStyle w:val="NormalWeb"/>
        <w:spacing w:before="120" w:after="120"/>
        <w:jc w:val="both"/>
        <w:rPr>
          <w:rFonts w:ascii="Calibri" w:hAnsi="Calibri"/>
          <w:lang w:val="fr-FR"/>
        </w:rPr>
      </w:pPr>
      <w:r w:rsidRPr="002D2CD1">
        <w:rPr>
          <w:rFonts w:ascii="Calibri" w:hAnsi="Calibri"/>
          <w:lang w:val="it-IT"/>
        </w:rPr>
        <w:t xml:space="preserve">Dacă în urma verificărilor se constată că proiectul nu face obiectul avizării </w:t>
      </w:r>
      <w:r w:rsidRPr="00552D49">
        <w:rPr>
          <w:rFonts w:ascii="Calibri" w:hAnsi="Calibri"/>
          <w:lang w:val="ro-RO"/>
        </w:rPr>
        <w:t xml:space="preserve">sanitare si sanitar-veterinare, expertul bifează căsuţa NU ESTE CAZUL. </w:t>
      </w:r>
      <w:r w:rsidRPr="00552D49">
        <w:rPr>
          <w:rFonts w:ascii="Calibri" w:hAnsi="Calibri"/>
          <w:lang w:val="fr-FR"/>
        </w:rPr>
        <w:t xml:space="preserve">În caz contrar se bifează căsuţa DA. </w:t>
      </w:r>
      <w:r w:rsidRPr="00552D49">
        <w:rPr>
          <w:rFonts w:ascii="Calibri" w:hAnsi="Calibri"/>
          <w:lang w:val="fr-FR"/>
        </w:rPr>
        <w:lastRenderedPageBreak/>
        <w:t xml:space="preserve">Verificarea îndeplinirii acestui criteriu, în cazul în care expertul a bifat DA,  se reia la etapa semnării contractului, când se completează aceste verificări cu analiza </w:t>
      </w:r>
      <w:r w:rsidRPr="00552D49">
        <w:rPr>
          <w:rFonts w:ascii="Calibri" w:hAnsi="Calibri"/>
          <w:b/>
          <w:lang w:val="fr-FR"/>
        </w:rPr>
        <w:t>Document emis de DSVSA</w:t>
      </w:r>
      <w:r w:rsidRPr="00552D49">
        <w:rPr>
          <w:rFonts w:ascii="Calibri" w:hAnsi="Calibri"/>
          <w:lang w:val="fr-FR"/>
        </w:rPr>
        <w:t xml:space="preserve"> pentru proiect, conform Protocolului de colaborare dintre AFIR şi ANSVSA publicat pe pagina de internet </w:t>
      </w:r>
      <w:hyperlink r:id="rId15" w:history="1">
        <w:r w:rsidRPr="00552D49">
          <w:rPr>
            <w:rStyle w:val="Hyperlink"/>
            <w:rFonts w:ascii="Calibri" w:hAnsi="Calibri"/>
            <w:lang w:val="fr-FR"/>
          </w:rPr>
          <w:t>www.afir.info</w:t>
        </w:r>
      </w:hyperlink>
      <w:r w:rsidRPr="00552D49">
        <w:rPr>
          <w:rFonts w:ascii="Calibri" w:hAnsi="Calibri"/>
          <w:lang w:val="fr-FR"/>
        </w:rPr>
        <w:t xml:space="preserve">. şi a </w:t>
      </w:r>
      <w:r w:rsidRPr="00552D49">
        <w:rPr>
          <w:rFonts w:ascii="Calibri" w:hAnsi="Calibri"/>
          <w:b/>
          <w:lang w:val="fr-FR"/>
        </w:rPr>
        <w:t>Document emis de DSP Judetean</w:t>
      </w:r>
      <w:r w:rsidRPr="00552D49">
        <w:rPr>
          <w:rFonts w:ascii="Calibri" w:hAnsi="Calibri"/>
          <w:lang w:val="fr-FR"/>
        </w:rPr>
        <w:t>, conform Protocolului de colaborare dintre AFIR şi DSP publicat pe pagina de internet</w:t>
      </w:r>
      <w:r w:rsidRPr="00552D49">
        <w:rPr>
          <w:rFonts w:ascii="Calibri" w:hAnsi="Calibri"/>
          <w:i/>
          <w:lang w:val="fr-FR"/>
        </w:rPr>
        <w:t xml:space="preserve"> www.afir.info</w:t>
      </w:r>
      <w:r w:rsidRPr="00552D49">
        <w:rPr>
          <w:rFonts w:ascii="Calibri" w:hAnsi="Calibri"/>
          <w:lang w:val="fr-FR"/>
        </w:rPr>
        <w:t xml:space="preserve">  </w:t>
      </w:r>
    </w:p>
    <w:p w:rsidR="00474805" w:rsidRPr="002D2CD1" w:rsidRDefault="00474805" w:rsidP="00474805">
      <w:pPr>
        <w:widowControl w:val="0"/>
        <w:shd w:val="clear" w:color="auto" w:fill="FFFFFF"/>
        <w:tabs>
          <w:tab w:val="left" w:pos="720"/>
          <w:tab w:val="left" w:pos="9498"/>
        </w:tabs>
        <w:autoSpaceDE w:val="0"/>
        <w:autoSpaceDN w:val="0"/>
        <w:adjustRightInd w:val="0"/>
        <w:spacing w:after="0" w:line="240" w:lineRule="auto"/>
        <w:jc w:val="both"/>
        <w:rPr>
          <w:b/>
          <w:sz w:val="24"/>
        </w:rPr>
      </w:pPr>
    </w:p>
    <w:p w:rsidR="00474805" w:rsidRPr="002D2CD1" w:rsidRDefault="00474805" w:rsidP="00474805">
      <w:pPr>
        <w:shd w:val="clear" w:color="auto" w:fill="D9D9D9"/>
        <w:spacing w:after="0" w:line="240" w:lineRule="auto"/>
        <w:jc w:val="both"/>
        <w:rPr>
          <w:b/>
          <w:i/>
          <w:sz w:val="24"/>
        </w:rPr>
      </w:pPr>
      <w:r w:rsidRPr="002D2CD1">
        <w:rPr>
          <w:b/>
          <w:i/>
          <w:sz w:val="24"/>
        </w:rPr>
        <w:t>Secțiuni specifice:</w:t>
      </w:r>
    </w:p>
    <w:p w:rsidR="00474805" w:rsidRPr="002D2CD1" w:rsidRDefault="00474805" w:rsidP="00474805">
      <w:pPr>
        <w:shd w:val="clear" w:color="auto" w:fill="D9D9D9"/>
        <w:spacing w:after="0" w:line="240" w:lineRule="auto"/>
        <w:jc w:val="both"/>
        <w:rPr>
          <w:i/>
          <w:sz w:val="24"/>
        </w:rPr>
      </w:pPr>
      <w:r w:rsidRPr="002D2CD1">
        <w:rPr>
          <w:i/>
          <w:sz w:val="24"/>
        </w:rPr>
        <w:t>NOTĂ!</w:t>
      </w:r>
    </w:p>
    <w:p w:rsidR="00474805" w:rsidRPr="002D2CD1" w:rsidRDefault="00474805" w:rsidP="00474805">
      <w:pPr>
        <w:shd w:val="clear" w:color="auto" w:fill="D9D9D9"/>
        <w:spacing w:after="0" w:line="240" w:lineRule="auto"/>
        <w:jc w:val="both"/>
        <w:rPr>
          <w:i/>
          <w:sz w:val="24"/>
        </w:rPr>
      </w:pPr>
      <w:r w:rsidRPr="002D2CD1">
        <w:rPr>
          <w:i/>
          <w:sz w:val="24"/>
        </w:rPr>
        <w:t>Criteriile de eligibilitate de mai jos se vor verifica doar pentru tipurile de investiții indicate. Pentru celelalte tipuri de proiecte se va bifa „NU ESTE CAZUL”.</w:t>
      </w:r>
    </w:p>
    <w:p w:rsidR="00474805" w:rsidRPr="002D2CD1" w:rsidRDefault="00474805" w:rsidP="00474805">
      <w:pPr>
        <w:spacing w:after="0" w:line="240" w:lineRule="auto"/>
        <w:jc w:val="both"/>
        <w:rPr>
          <w:i/>
          <w:sz w:val="24"/>
        </w:rPr>
      </w:pPr>
    </w:p>
    <w:p w:rsidR="00474805" w:rsidRPr="002D2CD1" w:rsidRDefault="00474805" w:rsidP="00474805">
      <w:pPr>
        <w:spacing w:after="0" w:line="240" w:lineRule="auto"/>
        <w:jc w:val="both"/>
        <w:rPr>
          <w:i/>
          <w:sz w:val="24"/>
        </w:rPr>
      </w:pPr>
      <w:r w:rsidRPr="002D2CD1">
        <w:rPr>
          <w:i/>
          <w:sz w:val="24"/>
        </w:rPr>
        <w:t>Criterii de eligibilitate specifice proiectelor aferente art. 17, alin. (1), lit. a:</w:t>
      </w:r>
    </w:p>
    <w:p w:rsidR="00474805" w:rsidRPr="002D2CD1" w:rsidRDefault="00474805" w:rsidP="00474805">
      <w:pPr>
        <w:widowControl w:val="0"/>
        <w:shd w:val="clear" w:color="auto" w:fill="FFFFFF"/>
        <w:tabs>
          <w:tab w:val="left" w:pos="720"/>
          <w:tab w:val="left" w:pos="9498"/>
        </w:tabs>
        <w:autoSpaceDE w:val="0"/>
        <w:autoSpaceDN w:val="0"/>
        <w:adjustRightInd w:val="0"/>
        <w:spacing w:before="120" w:after="120" w:line="240" w:lineRule="auto"/>
        <w:jc w:val="both"/>
        <w:rPr>
          <w:b/>
          <w:color w:val="000000"/>
          <w:sz w:val="24"/>
        </w:rPr>
      </w:pPr>
      <w:r w:rsidRPr="002D2CD1">
        <w:rPr>
          <w:b/>
          <w:sz w:val="24"/>
        </w:rPr>
        <w:t>EG 7 Investiţia trebuie să se realizeze în cadrul unei ferme cu o dimensiune economică de minim 4.000 SO (valoarea producţiei standard)</w:t>
      </w:r>
      <w:r w:rsidRPr="002D2CD1">
        <w:rPr>
          <w:b/>
          <w:color w:val="000000"/>
          <w:sz w:val="24"/>
        </w:rPr>
        <w:t>;</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6"/>
        <w:gridCol w:w="5019"/>
      </w:tblGrid>
      <w:tr w:rsidR="00474805" w:rsidRPr="006723F4" w:rsidTr="00734186">
        <w:tc>
          <w:tcPr>
            <w:tcW w:w="4748" w:type="dxa"/>
            <w:tcBorders>
              <w:top w:val="single" w:sz="4" w:space="0" w:color="auto"/>
              <w:left w:val="single" w:sz="4" w:space="0" w:color="auto"/>
              <w:bottom w:val="single" w:sz="4" w:space="0" w:color="auto"/>
              <w:right w:val="single" w:sz="4" w:space="0" w:color="auto"/>
            </w:tcBorders>
            <w:shd w:val="clear" w:color="auto" w:fill="BFBFBF"/>
            <w:hideMark/>
          </w:tcPr>
          <w:p w:rsidR="00474805" w:rsidRPr="002D2CD1" w:rsidRDefault="00474805" w:rsidP="00734186">
            <w:pPr>
              <w:tabs>
                <w:tab w:val="left" w:pos="6700"/>
              </w:tabs>
              <w:spacing w:before="120" w:after="120" w:line="240" w:lineRule="auto"/>
              <w:jc w:val="both"/>
              <w:rPr>
                <w:b/>
                <w:sz w:val="24"/>
              </w:rPr>
            </w:pPr>
            <w:r w:rsidRPr="002D2CD1">
              <w:rPr>
                <w:b/>
                <w:sz w:val="24"/>
              </w:rPr>
              <w:t>DOCUMENTE PREZENTATE</w:t>
            </w:r>
          </w:p>
        </w:tc>
        <w:tc>
          <w:tcPr>
            <w:tcW w:w="5022" w:type="dxa"/>
            <w:tcBorders>
              <w:top w:val="single" w:sz="4" w:space="0" w:color="auto"/>
              <w:left w:val="single" w:sz="4" w:space="0" w:color="auto"/>
              <w:bottom w:val="single" w:sz="4" w:space="0" w:color="auto"/>
              <w:right w:val="single" w:sz="4" w:space="0" w:color="auto"/>
            </w:tcBorders>
            <w:shd w:val="clear" w:color="auto" w:fill="BFBFBF"/>
            <w:hideMark/>
          </w:tcPr>
          <w:p w:rsidR="00474805" w:rsidRPr="002D2CD1" w:rsidRDefault="00474805" w:rsidP="00734186">
            <w:pPr>
              <w:pStyle w:val="xl61"/>
              <w:pBdr>
                <w:left w:val="none" w:sz="0" w:space="0" w:color="auto"/>
              </w:pBdr>
              <w:spacing w:before="120" w:after="120"/>
              <w:rPr>
                <w:rFonts w:ascii="Calibri" w:hAnsi="Calibri"/>
                <w:b/>
                <w:lang w:val="it-IT"/>
              </w:rPr>
            </w:pPr>
            <w:r w:rsidRPr="002D2CD1">
              <w:rPr>
                <w:rFonts w:ascii="Calibri" w:hAnsi="Calibri"/>
                <w:b/>
                <w:lang w:val="it-IT"/>
              </w:rPr>
              <w:t>PUNCTE DE VERIFICAT ÎN CADRUL DOCUMENTELOR PREZENTATE</w:t>
            </w:r>
          </w:p>
        </w:tc>
      </w:tr>
      <w:tr w:rsidR="00474805" w:rsidRPr="00246EE1" w:rsidTr="00734186">
        <w:tc>
          <w:tcPr>
            <w:tcW w:w="4748" w:type="dxa"/>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jc w:val="both"/>
              <w:rPr>
                <w:b/>
                <w:i/>
                <w:sz w:val="24"/>
              </w:rPr>
            </w:pPr>
            <w:r w:rsidRPr="002D2CD1">
              <w:rPr>
                <w:b/>
                <w:sz w:val="24"/>
              </w:rPr>
              <w:t xml:space="preserve">Studiul de fezabilitate </w:t>
            </w:r>
            <w:r w:rsidRPr="002D2CD1">
              <w:rPr>
                <w:i/>
                <w:sz w:val="24"/>
              </w:rPr>
              <w:t>î</w:t>
            </w:r>
            <w:r w:rsidRPr="002D2CD1">
              <w:rPr>
                <w:b/>
                <w:i/>
                <w:sz w:val="24"/>
              </w:rPr>
              <w:t xml:space="preserve">nsotit de Proiectul de plantare avizat de Staţiunea Viticola (daca este cazul) sau </w:t>
            </w:r>
            <w:r w:rsidRPr="002D2CD1">
              <w:rPr>
                <w:b/>
                <w:sz w:val="24"/>
              </w:rPr>
              <w:t xml:space="preserve">Memoriul Justificativ </w:t>
            </w:r>
            <w:r w:rsidRPr="002D2CD1">
              <w:rPr>
                <w:b/>
                <w:i/>
                <w:sz w:val="24"/>
              </w:rPr>
              <w:t>(pentru proiectele cu achiziții simple)</w:t>
            </w:r>
          </w:p>
          <w:p w:rsidR="00474805" w:rsidRPr="002D2CD1" w:rsidRDefault="00474805" w:rsidP="00734186">
            <w:pPr>
              <w:tabs>
                <w:tab w:val="left" w:pos="6700"/>
              </w:tabs>
              <w:spacing w:before="120" w:after="120" w:line="240" w:lineRule="auto"/>
              <w:jc w:val="both"/>
              <w:rPr>
                <w:sz w:val="24"/>
              </w:rPr>
            </w:pPr>
          </w:p>
          <w:p w:rsidR="00474805" w:rsidRPr="002D2CD1" w:rsidRDefault="00474805" w:rsidP="00734186">
            <w:pPr>
              <w:spacing w:before="120" w:after="120" w:line="240" w:lineRule="auto"/>
              <w:jc w:val="both"/>
              <w:rPr>
                <w:sz w:val="24"/>
              </w:rPr>
            </w:pPr>
            <w:r w:rsidRPr="002D2CD1">
              <w:rPr>
                <w:b/>
                <w:sz w:val="24"/>
              </w:rPr>
              <w:t>Documente solicitate pentru terenul agricol aferent plantațiilor de viță de vie pentru struguri de masă existente/ nou înființate și a altor plantații:</w:t>
            </w:r>
          </w:p>
          <w:p w:rsidR="00474805" w:rsidRPr="002D2CD1" w:rsidRDefault="00474805" w:rsidP="00734186">
            <w:pPr>
              <w:spacing w:before="120" w:after="120" w:line="240" w:lineRule="auto"/>
              <w:jc w:val="both"/>
              <w:rPr>
                <w:sz w:val="24"/>
              </w:rPr>
            </w:pPr>
            <w:r w:rsidRPr="002D2CD1">
              <w:rPr>
                <w:b/>
                <w:sz w:val="24"/>
              </w:rPr>
              <w:t>Copie după documentul autentificat la notar care atestă dreptul de proprietate</w:t>
            </w:r>
            <w:r w:rsidRPr="002D2CD1">
              <w:rPr>
                <w:sz w:val="24"/>
              </w:rPr>
              <w:t xml:space="preserve"> asupra terenului şi/ sau tabel centralizator emis de Primărie semnat de persoanele autorizate conform legii, conţinând sumarul contractelor de arendare cu suprafeţele luate în arendă pe categorii de folosinţă, perioada de arendare care trebuie să fie de cel puţin 10 ani începând cu anul depunerii cererii de finanţare şi/ sau contractul de concesiune  care să certifice dreptul de folosinţă al terenului  cel puţin 10 ani începând cu anul depunerii cererii de finanţare. </w:t>
            </w:r>
          </w:p>
          <w:p w:rsidR="00474805" w:rsidRPr="002D2CD1" w:rsidRDefault="00474805" w:rsidP="00734186">
            <w:pPr>
              <w:spacing w:before="120" w:after="120" w:line="240" w:lineRule="auto"/>
              <w:jc w:val="both"/>
              <w:rPr>
                <w:sz w:val="24"/>
              </w:rPr>
            </w:pPr>
          </w:p>
          <w:p w:rsidR="00474805" w:rsidRPr="002D2CD1" w:rsidRDefault="00474805" w:rsidP="00734186">
            <w:pPr>
              <w:spacing w:before="120" w:after="120" w:line="240" w:lineRule="auto"/>
              <w:jc w:val="both"/>
              <w:rPr>
                <w:sz w:val="24"/>
              </w:rPr>
            </w:pPr>
            <w:r w:rsidRPr="002D2CD1">
              <w:rPr>
                <w:sz w:val="24"/>
              </w:rPr>
              <w:t xml:space="preserve">Pentru </w:t>
            </w:r>
            <w:r w:rsidRPr="002D2CD1">
              <w:rPr>
                <w:b/>
                <w:sz w:val="24"/>
              </w:rPr>
              <w:t>cooperative agricole</w:t>
            </w:r>
            <w:r w:rsidRPr="002D2CD1">
              <w:rPr>
                <w:sz w:val="24"/>
              </w:rPr>
              <w:t xml:space="preserve">, societăţi </w:t>
            </w:r>
            <w:r w:rsidRPr="002D2CD1">
              <w:rPr>
                <w:sz w:val="24"/>
              </w:rPr>
              <w:lastRenderedPageBreak/>
              <w:t xml:space="preserve">cooperative agricole, grupuri de producatori, se vor prezenta documentele care atestă dreptul de proprietate pentru toţi membrii fermieri deserviți de investiția respectivă ai acestor solicitanţi. </w:t>
            </w:r>
          </w:p>
          <w:p w:rsidR="00474805" w:rsidRPr="002D2CD1" w:rsidRDefault="00474805" w:rsidP="00734186">
            <w:pPr>
              <w:spacing w:before="120" w:after="120" w:line="240" w:lineRule="auto"/>
              <w:jc w:val="both"/>
              <w:rPr>
                <w:sz w:val="24"/>
              </w:rPr>
            </w:pPr>
          </w:p>
          <w:p w:rsidR="00474805" w:rsidRPr="002D2CD1" w:rsidRDefault="00474805" w:rsidP="00734186">
            <w:pPr>
              <w:spacing w:before="120" w:after="120" w:line="240" w:lineRule="auto"/>
              <w:jc w:val="both"/>
              <w:rPr>
                <w:sz w:val="24"/>
              </w:rPr>
            </w:pPr>
          </w:p>
          <w:p w:rsidR="00474805" w:rsidRPr="002D2CD1" w:rsidRDefault="00474805" w:rsidP="00734186">
            <w:pPr>
              <w:spacing w:before="120" w:after="120" w:line="240" w:lineRule="auto"/>
              <w:jc w:val="both"/>
              <w:rPr>
                <w:sz w:val="24"/>
              </w:rPr>
            </w:pPr>
            <w:r w:rsidRPr="002D2CD1">
              <w:rPr>
                <w:sz w:val="24"/>
              </w:rPr>
              <w:t>În cazul Societăţilor agricole se ataşează tabelul centralizator emis  de catre Societatea agricolă care va cuprinde suprafeţele aduse în folosinţa societăţii, numele membrilor fermieri care le deţin în proprietate şi perioada pe care terenul  a fost adus in folosinta societătii, care trebuie sa fie de minim 10 ani.</w:t>
            </w:r>
          </w:p>
          <w:p w:rsidR="00474805" w:rsidRPr="002D2CD1" w:rsidRDefault="00474805" w:rsidP="00734186">
            <w:pPr>
              <w:spacing w:before="120" w:after="120" w:line="240" w:lineRule="auto"/>
              <w:jc w:val="both"/>
              <w:rPr>
                <w:sz w:val="24"/>
              </w:rPr>
            </w:pPr>
          </w:p>
          <w:p w:rsidR="00474805" w:rsidRPr="002D2CD1" w:rsidRDefault="00474805" w:rsidP="00734186">
            <w:pPr>
              <w:spacing w:before="120" w:after="120" w:line="240" w:lineRule="auto"/>
              <w:jc w:val="both"/>
              <w:rPr>
                <w:sz w:val="24"/>
              </w:rPr>
            </w:pPr>
            <w:r w:rsidRPr="002D2CD1">
              <w:rPr>
                <w:b/>
                <w:sz w:val="24"/>
              </w:rPr>
              <w:t>Document pentru efectivul de animale deţinut în proprietate</w:t>
            </w:r>
            <w:r w:rsidRPr="002D2CD1">
              <w:rPr>
                <w:sz w:val="24"/>
              </w:rPr>
              <w:t>:</w:t>
            </w:r>
          </w:p>
          <w:p w:rsidR="00474805" w:rsidRPr="002D2CD1" w:rsidRDefault="00474805" w:rsidP="00734186">
            <w:pPr>
              <w:spacing w:before="120" w:after="120" w:line="240" w:lineRule="auto"/>
              <w:jc w:val="both"/>
              <w:rPr>
                <w:sz w:val="24"/>
              </w:rPr>
            </w:pPr>
            <w:r w:rsidRPr="002D2CD1">
              <w:rPr>
                <w:sz w:val="24"/>
              </w:rPr>
              <w:t>- Extras din Registrul Exploatatiei emis de ANSVSA/DSVSA cu cel mult 30 de zile înainte de data depunerii CF, din care să rezulte efectivul de animale deţinut, însoţit de formular de mişcare ANSVSA/DSVSA (Anexa 4 din Normele sanitare veterinare ale Ordinului ANSVSA nr. 40/2010); Formularul de miscare se depune daca exist</w:t>
            </w:r>
            <w:r w:rsidRPr="00552D49">
              <w:rPr>
                <w:sz w:val="24"/>
              </w:rPr>
              <w:t xml:space="preserve">ă diferențe dintre mențiunile din SF, cererea de finanțare și </w:t>
            </w:r>
            <w:r w:rsidRPr="002D2CD1">
              <w:rPr>
                <w:sz w:val="24"/>
              </w:rPr>
              <w:t>extrasul din Registrul Exploatatiilor de la ANSVSA.</w:t>
            </w:r>
          </w:p>
          <w:p w:rsidR="00474805" w:rsidRPr="002D2CD1" w:rsidRDefault="00474805" w:rsidP="00734186">
            <w:pPr>
              <w:spacing w:before="120" w:after="120" w:line="240" w:lineRule="auto"/>
              <w:jc w:val="both"/>
              <w:rPr>
                <w:sz w:val="24"/>
              </w:rPr>
            </w:pPr>
          </w:p>
          <w:p w:rsidR="00474805" w:rsidRPr="002D2CD1" w:rsidRDefault="00474805" w:rsidP="00734186">
            <w:pPr>
              <w:spacing w:before="120" w:after="120" w:line="240" w:lineRule="auto"/>
              <w:jc w:val="both"/>
              <w:rPr>
                <w:sz w:val="24"/>
              </w:rPr>
            </w:pPr>
            <w:r w:rsidRPr="002D2CD1">
              <w:rPr>
                <w:sz w:val="24"/>
              </w:rPr>
              <w:t>Pentru exploataţiile agricole care deţin păsari si albine - Adeverinţă eliberată de medicul veterinar de circumscripţie, emisă cu cel mult 30 de zile înainte de data depunerii CF, din care rezulta numarul  păsarilor şi al familiilor de albine şi data inscrierii solicitantului in Registrul Exploatatiei</w:t>
            </w:r>
          </w:p>
          <w:p w:rsidR="00474805" w:rsidRPr="002D2CD1" w:rsidRDefault="00474805" w:rsidP="00734186">
            <w:pPr>
              <w:spacing w:before="120" w:after="120" w:line="240" w:lineRule="auto"/>
              <w:jc w:val="both"/>
              <w:rPr>
                <w:sz w:val="24"/>
              </w:rPr>
            </w:pPr>
          </w:p>
          <w:p w:rsidR="00474805" w:rsidRPr="002D2CD1" w:rsidRDefault="00474805" w:rsidP="00734186">
            <w:pPr>
              <w:spacing w:before="120" w:after="120" w:line="240" w:lineRule="auto"/>
              <w:jc w:val="both"/>
              <w:rPr>
                <w:sz w:val="24"/>
              </w:rPr>
            </w:pPr>
            <w:r w:rsidRPr="002D2CD1">
              <w:rPr>
                <w:sz w:val="24"/>
              </w:rPr>
              <w:t>PAŞAPORTUL emis de ANZ pentru ecvideele  (cabalinele) cu rasă şi origine</w:t>
            </w:r>
          </w:p>
          <w:p w:rsidR="00474805" w:rsidRPr="002D2CD1" w:rsidRDefault="00474805" w:rsidP="00734186">
            <w:pPr>
              <w:spacing w:before="120" w:after="120" w:line="240" w:lineRule="auto"/>
              <w:jc w:val="both"/>
              <w:rPr>
                <w:sz w:val="24"/>
              </w:rPr>
            </w:pPr>
          </w:p>
          <w:p w:rsidR="00474805" w:rsidRPr="002D2CD1" w:rsidRDefault="00474805" w:rsidP="00734186">
            <w:pPr>
              <w:tabs>
                <w:tab w:val="left" w:pos="6700"/>
              </w:tabs>
              <w:spacing w:before="120" w:after="120" w:line="240" w:lineRule="auto"/>
              <w:jc w:val="both"/>
              <w:rPr>
                <w:sz w:val="24"/>
              </w:rPr>
            </w:pPr>
            <w:r w:rsidRPr="002D2CD1">
              <w:rPr>
                <w:sz w:val="24"/>
              </w:rPr>
              <w:t>Cererea de finanţare – Sheet: Stabilirea categoriei de fermă</w:t>
            </w:r>
          </w:p>
          <w:p w:rsidR="00474805" w:rsidRPr="002D2CD1" w:rsidRDefault="00474805" w:rsidP="00734186">
            <w:pPr>
              <w:tabs>
                <w:tab w:val="left" w:pos="6700"/>
              </w:tabs>
              <w:spacing w:before="120" w:after="120" w:line="240" w:lineRule="auto"/>
              <w:jc w:val="both"/>
              <w:rPr>
                <w:sz w:val="24"/>
              </w:rPr>
            </w:pPr>
          </w:p>
        </w:tc>
        <w:tc>
          <w:tcPr>
            <w:tcW w:w="5022" w:type="dxa"/>
            <w:tcBorders>
              <w:top w:val="single" w:sz="4" w:space="0" w:color="auto"/>
              <w:left w:val="single" w:sz="4" w:space="0" w:color="auto"/>
              <w:bottom w:val="single" w:sz="4" w:space="0" w:color="auto"/>
              <w:right w:val="single" w:sz="4" w:space="0" w:color="auto"/>
            </w:tcBorders>
          </w:tcPr>
          <w:p w:rsidR="00474805" w:rsidRPr="002D2CD1" w:rsidRDefault="00474805" w:rsidP="00734186">
            <w:pPr>
              <w:pStyle w:val="xl61"/>
              <w:pBdr>
                <w:left w:val="none" w:sz="0" w:space="0" w:color="auto"/>
              </w:pBdr>
              <w:ind w:left="114"/>
              <w:rPr>
                <w:rFonts w:ascii="Calibri" w:hAnsi="Calibri"/>
                <w:lang w:val="it-IT"/>
              </w:rPr>
            </w:pPr>
            <w:r w:rsidRPr="002D2CD1">
              <w:rPr>
                <w:rFonts w:ascii="Calibri" w:hAnsi="Calibri"/>
                <w:lang w:val="it-IT"/>
              </w:rPr>
              <w:lastRenderedPageBreak/>
              <w:t>Expertul verifică corelarea informaţiilor din SF/ DALI cu cele din documentul aferente terenurilor agricole pentru proiectele referitoare la plantaţiile de viţă de vie pentru struguri de masă sau alte plantaţii şi/ sau IACS pentru celelalte culturi şi/ sau pentru investiţii de modernizare a exploataţiilor zootehnice, referitoare la tipul şi dimensiunea exploataţiei agricole (suprafaţă/număr de animale) vizate de proiect şi cele specificate în sheet-ul Stabilirea categoriei de fermă.</w:t>
            </w:r>
          </w:p>
          <w:p w:rsidR="00474805" w:rsidRPr="002D2CD1" w:rsidRDefault="00474805" w:rsidP="00734186">
            <w:pPr>
              <w:pStyle w:val="xl61"/>
              <w:pBdr>
                <w:left w:val="none" w:sz="0" w:space="0" w:color="auto"/>
              </w:pBdr>
              <w:spacing w:before="120" w:after="120"/>
              <w:ind w:left="114"/>
              <w:rPr>
                <w:rFonts w:ascii="Calibri" w:hAnsi="Calibri"/>
                <w:lang w:val="it-IT"/>
              </w:rPr>
            </w:pPr>
          </w:p>
          <w:p w:rsidR="00474805" w:rsidRPr="002D2CD1" w:rsidRDefault="00474805" w:rsidP="00734186">
            <w:pPr>
              <w:pStyle w:val="NormalWeb"/>
              <w:tabs>
                <w:tab w:val="left" w:pos="284"/>
              </w:tabs>
              <w:spacing w:before="120" w:after="120"/>
              <w:ind w:left="114"/>
              <w:jc w:val="both"/>
              <w:rPr>
                <w:rFonts w:ascii="Calibri" w:hAnsi="Calibri"/>
                <w:lang w:val="ro-RO"/>
              </w:rPr>
            </w:pPr>
            <w:r w:rsidRPr="002D2CD1">
              <w:rPr>
                <w:rFonts w:ascii="Calibri" w:hAnsi="Calibri"/>
                <w:lang w:val="ro-RO"/>
              </w:rPr>
              <w:t>Dimensiunea economică a exploataţiei agricole se calculează  conform, punctului din cadrul Cererii de Finanţare – Stabilirea categoriei de fermă–– după cum urmează:</w:t>
            </w:r>
          </w:p>
          <w:p w:rsidR="00474805" w:rsidRPr="002D2CD1" w:rsidRDefault="00474805" w:rsidP="00734186">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(1) În cazul exploataţiilor agricole care prevăd în cadrul proiectului modernizarea acesteia, respectiv, investiţii în unitatea/ unităţile de producţie existente care împreună alcătuiesc exploataţia,  extinderea/ diversificare activităţii agricole desfăşurate anterior depunerii proiectului cu un alt cod CAEN de agricultură (adică extinderea profilului agricol), extinderea/ </w:t>
            </w:r>
            <w:r w:rsidRPr="002D2CD1">
              <w:rPr>
                <w:rFonts w:ascii="Calibri" w:hAnsi="Calibri"/>
                <w:lang w:val="ro-RO"/>
              </w:rPr>
              <w:lastRenderedPageBreak/>
              <w:t>diversificarea exploataţiei agricole prin înfiinţarea unei noi unităţi de producţie, dimensiunea se va calcula pe baza înregistrărilor din  perioada (campania) de depunere a cererii unice de plată pe suprafaţă în Registrul unic de identificare de la APIA din perioada de depunere stabilita conform legislatiei nationale din anul depunerii Cererii de Finanțare sau din anul anterior (în cazul în care solicitantul nu a reușit să depună la APIA cererea unică de plată pentru campania anului în curs) şi/sau a  ultimei înregistrări/ actualizări  în Registrul Exploataţiei de la ANSVSA/ DSVSA efectuată înainte cu cel mult 30 de zile faţă de data  depunerii cererii de finanţare, ţinând cont după caz, de Nota explicativă a RICA  din subsolul tabelului SO din CF. În cazul în care expertul nu regăseste în IACS suprafaţa de teren menţionată de solicitant în tabelul cu SO sau există diferenţe între suprafaţa de teren declarată în proiect şi cea din IACS, expertul va solicita APIA să certifice că solicitantul s-a înscris în sistem/ evidențele APIA cu  suprafaţa declarată în cererea de finanţare.</w:t>
            </w:r>
            <w:r w:rsidRPr="002D2CD1">
              <w:rPr>
                <w:rFonts w:ascii="Calibri" w:hAnsi="Calibri"/>
                <w:lang w:val="ro-RO"/>
              </w:rPr>
              <w:tab/>
            </w:r>
          </w:p>
          <w:p w:rsidR="00474805" w:rsidRPr="002D2CD1" w:rsidRDefault="00474805" w:rsidP="00734186">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(2) </w:t>
            </w:r>
            <w:r w:rsidRPr="002D2CD1">
              <w:rPr>
                <w:rFonts w:ascii="Calibri" w:eastAsia="Calibri" w:hAnsi="Calibri"/>
                <w:lang w:val="ro-RO"/>
              </w:rPr>
              <w:t xml:space="preserve">În cazul proiectelor care prevăd desfăşurarea pentru prima dată a unei activităţi agricole (solicitantul este înscris cu exploataţia agricolă la APIA/ANSVSA de mai puţin de 12 luni </w:t>
            </w:r>
            <w:r w:rsidRPr="002D2CD1">
              <w:rPr>
                <w:rFonts w:ascii="Calibri" w:hAnsi="Calibri"/>
                <w:lang w:val="ro-RO"/>
              </w:rPr>
              <w:t xml:space="preserve">sau nu a depus nici o cerere de plata la APIA pâna la data depunerii cererii de finantare) dimensiunea economică va fi calculată în baza suprafeței identificate în APIA și a previziunilor, din punct de vedere a culturii/număr de animale , din documentația tehnico-economică a proiectului, la sfarsitul primului an de monitorizare, ca urmare a realizarii investițiilor propuse prin proiect (indiferent dacă solicitantul figurează cu terenuri cultivate sau necultivate/ animale în posesie, la momentul depunerii CF). </w:t>
            </w:r>
          </w:p>
          <w:p w:rsidR="00474805" w:rsidRPr="002D2CD1" w:rsidRDefault="00474805" w:rsidP="00734186">
            <w:pPr>
              <w:pStyle w:val="NormalWeb"/>
              <w:tabs>
                <w:tab w:val="left" w:pos="284"/>
              </w:tabs>
              <w:spacing w:before="120" w:after="120"/>
              <w:ind w:left="114"/>
              <w:jc w:val="both"/>
              <w:rPr>
                <w:rFonts w:ascii="Calibri" w:hAnsi="Calibri"/>
                <w:lang w:val="ro-RO"/>
              </w:rPr>
            </w:pPr>
            <w:r w:rsidRPr="002D2CD1">
              <w:rPr>
                <w:rFonts w:ascii="Calibri" w:hAnsi="Calibri"/>
                <w:lang w:val="ro-RO"/>
              </w:rPr>
              <w:t xml:space="preserve">În cazul în care expertul nu regăseste în IACS suprafaţa de teren menţionată de solicitant în tabelul cu SO sau există diferenţe între suprafaţa de teren declarată în proiect şi cea din IACS, </w:t>
            </w:r>
            <w:r w:rsidRPr="002D2CD1">
              <w:rPr>
                <w:rFonts w:ascii="Calibri" w:hAnsi="Calibri"/>
                <w:lang w:val="ro-RO"/>
              </w:rPr>
              <w:lastRenderedPageBreak/>
              <w:t>expertul va solicita APIA un document  prin care să certifice că solicitantul s-a înscris în sistem cu  suprafaţa declarată în cererea de finanţare.</w:t>
            </w:r>
          </w:p>
          <w:p w:rsidR="00474805" w:rsidRPr="002D2CD1" w:rsidRDefault="00474805" w:rsidP="00734186">
            <w:pPr>
              <w:spacing w:before="120" w:after="120" w:line="240" w:lineRule="auto"/>
              <w:ind w:left="114"/>
              <w:jc w:val="both"/>
              <w:rPr>
                <w:sz w:val="24"/>
              </w:rPr>
            </w:pPr>
            <w:r w:rsidRPr="002D2CD1">
              <w:rPr>
                <w:sz w:val="24"/>
              </w:rPr>
              <w:t>În acest caz (punctul 2) se încadrează şi PFA-urile, IF-urile şi II-urile care au preluat exploataţia agricolă gestionată anterior de persoana fizică (actualul titular de PFA, II sau IF).</w:t>
            </w:r>
          </w:p>
          <w:p w:rsidR="00474805" w:rsidRPr="002D2CD1" w:rsidRDefault="00474805" w:rsidP="00734186">
            <w:pPr>
              <w:spacing w:before="120" w:after="120" w:line="240" w:lineRule="auto"/>
              <w:ind w:left="114"/>
              <w:jc w:val="both"/>
              <w:rPr>
                <w:sz w:val="24"/>
              </w:rPr>
            </w:pPr>
          </w:p>
          <w:p w:rsidR="00474805" w:rsidRPr="002D2CD1" w:rsidRDefault="00474805" w:rsidP="00734186">
            <w:pPr>
              <w:pStyle w:val="NormalWeb"/>
              <w:spacing w:before="120" w:after="120"/>
              <w:ind w:left="114"/>
              <w:jc w:val="both"/>
              <w:rPr>
                <w:rFonts w:ascii="Calibri" w:hAnsi="Calibri"/>
                <w:b/>
                <w:lang w:val="ro-RO"/>
              </w:rPr>
            </w:pPr>
            <w:r w:rsidRPr="002D2CD1">
              <w:rPr>
                <w:rFonts w:ascii="Calibri" w:hAnsi="Calibri"/>
                <w:b/>
                <w:lang w:val="ro-RO"/>
              </w:rPr>
              <w:t>În cazul proiectelor care vizează plantaţiile de viţă de vie pentru struguri de masă sau alte plantaţii:</w:t>
            </w:r>
          </w:p>
          <w:p w:rsidR="00474805" w:rsidRPr="002D2CD1" w:rsidRDefault="00474805" w:rsidP="00474805">
            <w:pPr>
              <w:pStyle w:val="NormalWeb"/>
              <w:keepNext/>
              <w:numPr>
                <w:ilvl w:val="0"/>
                <w:numId w:val="5"/>
              </w:numPr>
              <w:spacing w:before="120" w:after="120"/>
              <w:ind w:left="114" w:firstLine="0"/>
              <w:jc w:val="both"/>
              <w:rPr>
                <w:rFonts w:ascii="Calibri" w:hAnsi="Calibri"/>
                <w:lang w:val="ro-RO"/>
              </w:rPr>
            </w:pPr>
            <w:r w:rsidRPr="002D2CD1">
              <w:rPr>
                <w:rFonts w:ascii="Calibri" w:hAnsi="Calibri"/>
                <w:lang w:val="ro-RO"/>
              </w:rPr>
              <w:t xml:space="preserve"> pentru care s-a prezentat contract de concesiune a terenului agricol, se verifică, în plus, dacă contractul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 şi dacă contractul de concesiune certifică dreptul de folosinţă al terenului cel puţin 10 ani începând cu anul depunerii cererii de finanţare. Dacă a fost prezentat Tabel centralizator emis de Primărie se verifică dacă acesta este semnat de persoanele autorizate conform legii şi dacă perioada de arendare este de cel puţin 10 ani începând cu anul depunerii cererii de finanţare. </w:t>
            </w:r>
          </w:p>
          <w:p w:rsidR="00474805" w:rsidRPr="002D2CD1" w:rsidRDefault="00474805" w:rsidP="00734186">
            <w:pPr>
              <w:pStyle w:val="NormalWeb"/>
              <w:tabs>
                <w:tab w:val="left" w:pos="112"/>
              </w:tabs>
              <w:spacing w:before="120" w:after="120"/>
              <w:ind w:left="114"/>
              <w:jc w:val="both"/>
              <w:rPr>
                <w:rFonts w:ascii="Calibri" w:hAnsi="Calibri"/>
                <w:lang w:val="ro-RO"/>
              </w:rPr>
            </w:pPr>
          </w:p>
          <w:p w:rsidR="00474805" w:rsidRPr="002D2CD1" w:rsidRDefault="00474805" w:rsidP="00474805">
            <w:pPr>
              <w:pStyle w:val="NormalWeb"/>
              <w:keepNext/>
              <w:numPr>
                <w:ilvl w:val="0"/>
                <w:numId w:val="5"/>
              </w:numPr>
              <w:tabs>
                <w:tab w:val="left" w:pos="112"/>
              </w:tabs>
              <w:spacing w:before="120" w:after="120"/>
              <w:ind w:left="114" w:firstLine="0"/>
              <w:jc w:val="both"/>
              <w:rPr>
                <w:rFonts w:ascii="Calibri" w:hAnsi="Calibri"/>
                <w:lang w:val="ro-RO"/>
              </w:rPr>
            </w:pPr>
            <w:r w:rsidRPr="002D2CD1">
              <w:rPr>
                <w:rFonts w:ascii="Calibri" w:hAnsi="Calibri"/>
                <w:lang w:val="ro-RO"/>
              </w:rPr>
              <w:t xml:space="preserve">În cazul proiectelor depuse de formele asociative se vor însuma dimensiunile economice ale exploataţiilor membrilor fermieri verificate în IACS. Conform prevederilor fișei măsurii, anexă la ghid, prin intermediul formelor asociative (cooperative agricole si grupuri de producători), sprijinul poate fi accesat de toate exploatațiile agricole, chiar dacă acestea au o dimensiune economică sub 4.000 € SO, cu </w:t>
            </w:r>
            <w:r w:rsidRPr="002D2CD1">
              <w:rPr>
                <w:rFonts w:ascii="Calibri" w:hAnsi="Calibri"/>
                <w:lang w:val="ro-RO"/>
              </w:rPr>
              <w:lastRenderedPageBreak/>
              <w:t xml:space="preserve">condiția ca dimensiunile economice însumate ale exploatațiilor membrilor formei asociative în cauză, să fie peste 4.000 SO.  </w:t>
            </w:r>
          </w:p>
          <w:p w:rsidR="00474805" w:rsidRPr="002D2CD1" w:rsidRDefault="00474805" w:rsidP="00734186">
            <w:pPr>
              <w:pStyle w:val="ListParagraph"/>
              <w:spacing w:before="120" w:after="120"/>
              <w:ind w:left="114"/>
              <w:rPr>
                <w:sz w:val="24"/>
              </w:rPr>
            </w:pPr>
          </w:p>
          <w:p w:rsidR="00474805" w:rsidRPr="002D2CD1" w:rsidRDefault="00474805" w:rsidP="00474805">
            <w:pPr>
              <w:pStyle w:val="ListParagraph"/>
              <w:numPr>
                <w:ilvl w:val="0"/>
                <w:numId w:val="5"/>
              </w:numPr>
              <w:tabs>
                <w:tab w:val="left" w:pos="112"/>
              </w:tabs>
              <w:spacing w:before="120" w:after="120" w:line="240" w:lineRule="auto"/>
              <w:ind w:left="114" w:firstLine="0"/>
              <w:jc w:val="both"/>
              <w:rPr>
                <w:sz w:val="24"/>
                <w:lang w:val="it-IT"/>
              </w:rPr>
            </w:pPr>
            <w:r w:rsidRPr="002D2CD1">
              <w:rPr>
                <w:sz w:val="24"/>
              </w:rPr>
              <w:t xml:space="preserve">În cazul Societăţilor agricole se verifică în IACS dacă suprafaţa exploataţiei corespunde cu suprafaţa precizată în tabelul centralizator emis de către solicitant, dacă perioada de folosinţă a terenului este de minim 10 ani şi dacă calculul dimensiunii economice a făcut în conformitate cu precizările de mai sus. </w:t>
            </w:r>
            <w:r w:rsidRPr="002D2CD1">
              <w:rPr>
                <w:sz w:val="24"/>
                <w:lang w:val="it-IT"/>
              </w:rPr>
              <w:t xml:space="preserve">În cazul în care expertul nu poate vizualiza în IACS exploataţia vizată de investiţie, acesta va solicita APIA prezentarea </w:t>
            </w:r>
            <w:r w:rsidRPr="002D2CD1">
              <w:rPr>
                <w:sz w:val="24"/>
              </w:rPr>
              <w:t xml:space="preserve">înregistrărilor din ultima perioadă (campanie) de depunere (înregistrare) a cererii unice de plată pe suprafaţă </w:t>
            </w:r>
            <w:r w:rsidRPr="002D2CD1">
              <w:rPr>
                <w:sz w:val="24"/>
                <w:lang w:val="it-IT"/>
              </w:rPr>
              <w:t>ale solicitantului.</w:t>
            </w:r>
          </w:p>
          <w:p w:rsidR="00474805" w:rsidRPr="002D2CD1" w:rsidRDefault="00474805" w:rsidP="00734186">
            <w:pPr>
              <w:pStyle w:val="NormalWeb"/>
              <w:spacing w:before="120" w:after="120"/>
              <w:ind w:left="114"/>
              <w:jc w:val="both"/>
              <w:rPr>
                <w:rFonts w:ascii="Calibri" w:hAnsi="Calibri"/>
                <w:lang w:val="ro-RO"/>
              </w:rPr>
            </w:pPr>
            <w:r w:rsidRPr="002D2CD1">
              <w:rPr>
                <w:rFonts w:ascii="Calibri" w:hAnsi="Calibri"/>
                <w:lang w:val="ro-RO"/>
              </w:rPr>
              <w:t>În cazul in care în urma verificarilor efectuate de catre evaluator rezulta o diferenta de suprafata ca urmare a incheierii controalelor administrative ale APIA, se va solicita prin intermediul formularului E3.4L refacerea prognozei economico-financiară si tabelul cu dimensionarea exploatatiei.</w:t>
            </w:r>
          </w:p>
          <w:p w:rsidR="00474805" w:rsidRPr="002D2CD1" w:rsidRDefault="00474805" w:rsidP="00734186">
            <w:pPr>
              <w:spacing w:before="120" w:after="120" w:line="240" w:lineRule="auto"/>
              <w:ind w:left="114"/>
              <w:jc w:val="both"/>
              <w:rPr>
                <w:sz w:val="24"/>
              </w:rPr>
            </w:pPr>
            <w:r w:rsidRPr="002D2CD1">
              <w:rPr>
                <w:sz w:val="24"/>
              </w:rPr>
              <w:t>Calculul dimensiunii economice a exploataţiei se va face ţinând cont de toate activele acesteia (terenuri agricole şi animale), chiar dacă proiectul vizează înfiinţarea unei noi unităţi de producţie, independent functional de celelalte unităţi de producţie care alcătuiesc exploataţia.</w:t>
            </w:r>
          </w:p>
          <w:p w:rsidR="00474805" w:rsidRPr="002D2CD1" w:rsidRDefault="00474805" w:rsidP="00734186">
            <w:pPr>
              <w:spacing w:before="120" w:after="120" w:line="240" w:lineRule="auto"/>
              <w:ind w:left="114"/>
              <w:jc w:val="both"/>
              <w:rPr>
                <w:sz w:val="24"/>
              </w:rPr>
            </w:pPr>
            <w:r w:rsidRPr="002D2CD1">
              <w:rPr>
                <w:sz w:val="24"/>
              </w:rPr>
              <w:t>În cazul investiţiilor care vizează modernizarea unor exploataţii zootehnice, expertul va verifica dacă Extrasul din Registrul Exploatatiei menţionează efectivul de animale deţinut de solicitant cu cel mult 30 zile înainte de data depunerii CF.</w:t>
            </w:r>
          </w:p>
          <w:p w:rsidR="00474805" w:rsidRPr="002D2CD1" w:rsidRDefault="00474805" w:rsidP="00734186">
            <w:pPr>
              <w:spacing w:before="120" w:after="120" w:line="240" w:lineRule="auto"/>
              <w:ind w:left="114"/>
              <w:jc w:val="both"/>
              <w:rPr>
                <w:color w:val="1F497D"/>
                <w:sz w:val="24"/>
              </w:rPr>
            </w:pPr>
            <w:r w:rsidRPr="002D2CD1">
              <w:rPr>
                <w:sz w:val="24"/>
              </w:rPr>
              <w:t>Se verifică în formularul de mișcare ANSVSA/ DSVSA (Anexa 4 din Normele sanitare veterinare ale Ordinului ANSVSA nr. 40/2010) datele de identificare ale proprietarului și crotalia animalului detinut. Se verifică dacă exist</w:t>
            </w:r>
            <w:r w:rsidRPr="00552D49">
              <w:rPr>
                <w:sz w:val="24"/>
              </w:rPr>
              <w:t xml:space="preserve">ă diferențe dintre mențiunile din SF, cele din </w:t>
            </w:r>
            <w:r w:rsidRPr="00552D49">
              <w:rPr>
                <w:sz w:val="24"/>
              </w:rPr>
              <w:lastRenderedPageBreak/>
              <w:t xml:space="preserve">cererea de finanțare- Tabel cu Coeficienți produție standard și </w:t>
            </w:r>
            <w:r w:rsidRPr="002D2CD1">
              <w:rPr>
                <w:sz w:val="24"/>
              </w:rPr>
              <w:t>extrasul din Registrul Exploatatiilor de la ANSVSA cu Formularul de mișcare.</w:t>
            </w:r>
          </w:p>
          <w:p w:rsidR="00474805" w:rsidRPr="002D2CD1" w:rsidRDefault="00474805" w:rsidP="00734186">
            <w:pPr>
              <w:pStyle w:val="ListParagraph"/>
              <w:spacing w:before="120" w:after="120"/>
              <w:ind w:left="114"/>
              <w:jc w:val="both"/>
              <w:rPr>
                <w:sz w:val="24"/>
                <w:lang w:val="it-IT"/>
              </w:rPr>
            </w:pPr>
            <w:r w:rsidRPr="002D2CD1">
              <w:rPr>
                <w:sz w:val="24"/>
                <w:lang w:val="it-IT"/>
              </w:rPr>
              <w:t xml:space="preserve">În cazul modernizării fermelor de cabaline de rasă şi origine se verifică dacă solicitantul a prezentat documentul 3c)2) pentru toate cabalinele menţionate în tabelul cu SO şi în </w:t>
            </w:r>
            <w:r>
              <w:rPr>
                <w:sz w:val="24"/>
                <w:lang w:val="it-IT"/>
              </w:rPr>
              <w:t>SF/ MJ.</w:t>
            </w:r>
          </w:p>
          <w:p w:rsidR="00474805" w:rsidRPr="002D2CD1" w:rsidRDefault="00474805" w:rsidP="00734186">
            <w:pPr>
              <w:spacing w:before="120" w:after="120" w:line="240" w:lineRule="auto"/>
              <w:ind w:left="114"/>
              <w:jc w:val="both"/>
              <w:rPr>
                <w:sz w:val="24"/>
              </w:rPr>
            </w:pPr>
            <w:r w:rsidRPr="00552D49">
              <w:rPr>
                <w:sz w:val="24"/>
                <w:lang w:val="it-IT"/>
              </w:rPr>
              <w:t>În cazul s</w:t>
            </w:r>
            <w:r w:rsidRPr="002D2CD1">
              <w:rPr>
                <w:sz w:val="24"/>
              </w:rPr>
              <w:t>olicitanţilor care deţin exploataţii zootehnice/ mixte şi care fac parte dintr-o asociaţie/ cooperativă care are concesionate/ închiriate suprafeţe agricole reprezentând pajişti și pășuni, în conformitate cu Ordinul MADR nr. 619/06.04.2015, se verifică în cadrul Studiului de Fezabilitate codurile ANSVSA (al solicitantului şi asociaţiei/cooperativei) în vederea verificării transferului animalelor pentru calculul adecvat al dimensiunii economice a exploatației.</w:t>
            </w:r>
          </w:p>
          <w:p w:rsidR="00474805" w:rsidRPr="002D2CD1" w:rsidRDefault="00474805" w:rsidP="00734186">
            <w:pPr>
              <w:pStyle w:val="NormalWeb"/>
              <w:spacing w:before="120" w:after="120"/>
              <w:ind w:left="114"/>
              <w:jc w:val="both"/>
              <w:rPr>
                <w:rFonts w:ascii="Calibri" w:hAnsi="Calibri"/>
                <w:lang w:val="it-IT"/>
              </w:rPr>
            </w:pPr>
            <w:r w:rsidRPr="002D2CD1">
              <w:rPr>
                <w:rFonts w:ascii="Calibri" w:hAnsi="Calibri"/>
                <w:lang w:val="ro-RO"/>
              </w:rPr>
              <w:t xml:space="preserve"> În cazul proiectelor care vizează lucrări de construcţii (sere, ciupercării, clădiri din componenţa fermei zootehnice), nu se verifică în IACS terenul aferent acestor obiective.</w:t>
            </w:r>
          </w:p>
        </w:tc>
      </w:tr>
    </w:tbl>
    <w:p w:rsidR="00474805" w:rsidRPr="002D2CD1" w:rsidRDefault="00474805" w:rsidP="00474805">
      <w:pPr>
        <w:spacing w:before="120" w:after="120" w:line="240" w:lineRule="auto"/>
        <w:jc w:val="both"/>
        <w:rPr>
          <w:sz w:val="24"/>
          <w:lang w:val="it-IT"/>
        </w:rPr>
      </w:pPr>
      <w:r w:rsidRPr="002D2CD1">
        <w:rPr>
          <w:sz w:val="24"/>
          <w:lang w:val="it-IT"/>
        </w:rPr>
        <w:lastRenderedPageBreak/>
        <w:t>Dacă în urma verificării efectuate în conformitate cu precizările din coloana “puncte de verificat”, expertul consideră că exploatatia agricola vizata de proiect are o dimensiune de minim 4.000 SO, se va bifa caseta “DA” pentru verificare. În caz contrar va bifa “NU”, iar cererea de finanţare va fi declarată neeligibilă</w:t>
      </w:r>
    </w:p>
    <w:p w:rsidR="00474805" w:rsidRPr="002D2CD1" w:rsidRDefault="00474805" w:rsidP="00474805">
      <w:pPr>
        <w:spacing w:before="120" w:after="120" w:line="240" w:lineRule="auto"/>
        <w:jc w:val="both"/>
        <w:rPr>
          <w:b/>
          <w:sz w:val="24"/>
        </w:rPr>
      </w:pPr>
    </w:p>
    <w:p w:rsidR="00474805" w:rsidRPr="002D2CD1" w:rsidRDefault="00474805" w:rsidP="00474805">
      <w:pPr>
        <w:spacing w:before="120" w:after="120" w:line="240" w:lineRule="auto"/>
        <w:jc w:val="both"/>
        <w:rPr>
          <w:sz w:val="24"/>
          <w:lang w:val="it-IT"/>
        </w:rPr>
      </w:pPr>
      <w:r w:rsidRPr="002D2CD1">
        <w:rPr>
          <w:b/>
          <w:sz w:val="24"/>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nr.1305/2013)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474805" w:rsidRPr="006723F4" w:rsidTr="0073418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sz w:val="24"/>
              </w:rPr>
            </w:pPr>
            <w:bookmarkStart w:id="17" w:name="_Toc487029174"/>
            <w:r w:rsidRPr="002D2CD1">
              <w:rPr>
                <w:sz w:val="24"/>
              </w:rPr>
              <w:t>DOCUMENTE PREZENTATE</w:t>
            </w:r>
            <w:bookmarkEnd w:id="17"/>
            <w:r w:rsidRPr="002D2CD1">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b/>
                <w:sz w:val="24"/>
                <w:lang w:val="pt-BR"/>
              </w:rPr>
            </w:pPr>
            <w:r w:rsidRPr="002D2CD1">
              <w:rPr>
                <w:b/>
                <w:sz w:val="24"/>
                <w:lang w:val="pt-BR"/>
              </w:rPr>
              <w:t>PUNCTE DE VERIFICAT ÎN CADRUL DOCUMENTELOR PREZENTATE</w:t>
            </w:r>
          </w:p>
        </w:tc>
      </w:tr>
      <w:tr w:rsidR="00474805" w:rsidRPr="006723F4" w:rsidTr="00734186">
        <w:tc>
          <w:tcPr>
            <w:tcW w:w="4570" w:type="dxa"/>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jc w:val="both"/>
              <w:rPr>
                <w:sz w:val="24"/>
              </w:rPr>
            </w:pPr>
            <w:r w:rsidRPr="002D2CD1">
              <w:rPr>
                <w:sz w:val="24"/>
              </w:rPr>
              <w:t xml:space="preserve">Studiu de fezabilitate/ Memoriu Justificativ </w:t>
            </w:r>
          </w:p>
          <w:p w:rsidR="00474805" w:rsidRPr="002D2CD1" w:rsidRDefault="00474805" w:rsidP="00734186">
            <w:pPr>
              <w:spacing w:before="120" w:after="120" w:line="240" w:lineRule="auto"/>
              <w:jc w:val="both"/>
              <w:rPr>
                <w:sz w:val="24"/>
              </w:rPr>
            </w:pPr>
          </w:p>
          <w:p w:rsidR="00474805" w:rsidRPr="002D2CD1" w:rsidRDefault="00474805" w:rsidP="00734186">
            <w:pPr>
              <w:spacing w:before="120" w:after="120" w:line="240" w:lineRule="auto"/>
              <w:jc w:val="both"/>
              <w:rPr>
                <w:sz w:val="24"/>
              </w:rPr>
            </w:pPr>
          </w:p>
          <w:p w:rsidR="00474805" w:rsidRPr="002D2CD1" w:rsidRDefault="00474805" w:rsidP="00734186">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jc w:val="both"/>
              <w:rPr>
                <w:sz w:val="24"/>
                <w:lang w:val="it-IT"/>
              </w:rPr>
            </w:pPr>
            <w:r w:rsidRPr="002D2CD1">
              <w:rPr>
                <w:sz w:val="24"/>
                <w:lang w:val="it-IT"/>
              </w:rPr>
              <w:lastRenderedPageBreak/>
              <w:t xml:space="preserve">Expertul verifică: </w:t>
            </w:r>
          </w:p>
          <w:p w:rsidR="00474805" w:rsidRPr="002D2CD1" w:rsidRDefault="00474805" w:rsidP="00474805">
            <w:pPr>
              <w:pStyle w:val="NormalWeb"/>
              <w:keepNext/>
              <w:numPr>
                <w:ilvl w:val="0"/>
                <w:numId w:val="6"/>
              </w:numPr>
              <w:spacing w:before="120" w:after="120"/>
              <w:ind w:left="468"/>
              <w:jc w:val="both"/>
              <w:rPr>
                <w:rFonts w:ascii="Calibri" w:hAnsi="Calibri"/>
                <w:lang w:val="ro-RO"/>
              </w:rPr>
            </w:pPr>
            <w:r w:rsidRPr="002D2CD1">
              <w:rPr>
                <w:rFonts w:ascii="Calibri" w:hAnsi="Calibri"/>
                <w:lang w:val="ro-RO"/>
              </w:rPr>
              <w:t>dacă solicitantul se încadrează în una din următoarele categorii</w:t>
            </w:r>
          </w:p>
          <w:p w:rsidR="00474805" w:rsidRPr="002D2CD1" w:rsidRDefault="00474805" w:rsidP="00474805">
            <w:pPr>
              <w:numPr>
                <w:ilvl w:val="0"/>
                <w:numId w:val="7"/>
              </w:numPr>
              <w:shd w:val="clear" w:color="auto" w:fill="FFFFFF"/>
              <w:tabs>
                <w:tab w:val="left" w:pos="284"/>
              </w:tabs>
              <w:spacing w:before="120" w:after="120" w:line="240" w:lineRule="auto"/>
              <w:ind w:left="0" w:firstLine="0"/>
              <w:jc w:val="both"/>
              <w:rPr>
                <w:i/>
                <w:color w:val="000000"/>
                <w:sz w:val="24"/>
              </w:rPr>
            </w:pPr>
            <w:r w:rsidRPr="002D2CD1">
              <w:rPr>
                <w:i/>
                <w:sz w:val="24"/>
              </w:rPr>
              <w:lastRenderedPageBreak/>
              <w:t xml:space="preserve">Persoană fizică autorizată (PFA) înfiintata conform OUG nr.44/2008 cu vârsta până la  40 de ani la data depunerii cererii de finanţare a proiectului si care </w:t>
            </w:r>
            <w:r w:rsidRPr="002D2CD1">
              <w:rPr>
                <w:color w:val="000000"/>
                <w:sz w:val="24"/>
              </w:rPr>
              <w:t>deține competențele și calificările profesionale adecvate</w:t>
            </w:r>
          </w:p>
          <w:p w:rsidR="00474805" w:rsidRPr="002D2CD1" w:rsidRDefault="00474805" w:rsidP="00474805">
            <w:pPr>
              <w:numPr>
                <w:ilvl w:val="0"/>
                <w:numId w:val="7"/>
              </w:numPr>
              <w:shd w:val="clear" w:color="auto" w:fill="FFFFFF"/>
              <w:tabs>
                <w:tab w:val="left" w:pos="284"/>
              </w:tabs>
              <w:spacing w:before="120" w:after="120" w:line="240" w:lineRule="auto"/>
              <w:ind w:left="0" w:firstLine="0"/>
              <w:jc w:val="both"/>
              <w:rPr>
                <w:i/>
                <w:color w:val="000000"/>
                <w:sz w:val="24"/>
              </w:rPr>
            </w:pPr>
            <w:r w:rsidRPr="002D2CD1">
              <w:rPr>
                <w:i/>
                <w:color w:val="000000"/>
                <w:sz w:val="24"/>
              </w:rPr>
              <w:t>Intreprindere individuală înfiinţată în baza OUG nr.44/2008 al cărei titular are varsta</w:t>
            </w:r>
            <w:r w:rsidRPr="002D2CD1">
              <w:rPr>
                <w:i/>
                <w:sz w:val="24"/>
              </w:rPr>
              <w:t xml:space="preserve"> până la 40 de ani la data depunerii cererii de finanţare a proiectului şi </w:t>
            </w:r>
            <w:r w:rsidRPr="002D2CD1">
              <w:rPr>
                <w:color w:val="000000"/>
                <w:sz w:val="24"/>
              </w:rPr>
              <w:t>deține competențele și calificările profesionale adecvate</w:t>
            </w:r>
            <w:r w:rsidRPr="002D2CD1">
              <w:rPr>
                <w:i/>
                <w:sz w:val="24"/>
              </w:rPr>
              <w:t xml:space="preserve">; </w:t>
            </w:r>
          </w:p>
          <w:p w:rsidR="00474805" w:rsidRPr="002D2CD1" w:rsidRDefault="00474805" w:rsidP="00474805">
            <w:pPr>
              <w:numPr>
                <w:ilvl w:val="0"/>
                <w:numId w:val="7"/>
              </w:numPr>
              <w:shd w:val="clear" w:color="auto" w:fill="FFFFFF"/>
              <w:tabs>
                <w:tab w:val="left" w:pos="284"/>
              </w:tabs>
              <w:spacing w:before="120" w:after="120" w:line="240" w:lineRule="auto"/>
              <w:ind w:left="0" w:firstLine="0"/>
              <w:jc w:val="both"/>
              <w:rPr>
                <w:sz w:val="24"/>
              </w:rPr>
            </w:pPr>
            <w:r w:rsidRPr="002D2CD1">
              <w:rPr>
                <w:i/>
                <w:sz w:val="24"/>
              </w:rPr>
              <w:t xml:space="preserve">Întreprinderea familială, </w:t>
            </w:r>
            <w:r w:rsidRPr="002D2CD1">
              <w:rPr>
                <w:i/>
                <w:color w:val="000000"/>
                <w:sz w:val="24"/>
              </w:rPr>
              <w:t xml:space="preserve">înfiinţată în baza OUG nr.44/2008 </w:t>
            </w:r>
            <w:r w:rsidRPr="002D2CD1">
              <w:rPr>
                <w:sz w:val="24"/>
              </w:rPr>
              <w:t>cu condiția ca tânărul fermier, solicitant al sprijinului, să fie</w:t>
            </w:r>
            <w:r w:rsidRPr="002D2CD1">
              <w:rPr>
                <w:color w:val="000000"/>
                <w:sz w:val="24"/>
              </w:rPr>
              <w:t xml:space="preserve"> reprezentant desemnat prin acordul de constituire, să aibă vârsta</w:t>
            </w:r>
            <w:r w:rsidRPr="002D2CD1">
              <w:rPr>
                <w:sz w:val="24"/>
              </w:rPr>
              <w:t xml:space="preserve"> până la 40 de ani la data depunerii cererii de finanţare,</w:t>
            </w:r>
            <w:r w:rsidRPr="002D2CD1">
              <w:rPr>
                <w:color w:val="000000"/>
                <w:sz w:val="24"/>
              </w:rPr>
              <w:t xml:space="preserve"> să dețină competențele și calificările profesionale adecvate</w:t>
            </w:r>
            <w:r w:rsidRPr="002D2CD1">
              <w:rPr>
                <w:sz w:val="24"/>
              </w:rPr>
              <w:t xml:space="preserve"> și să exercite controlul efectiv asupra exploatației prin deținere cota majoritară din patrimoniul de afectațiune</w:t>
            </w:r>
          </w:p>
          <w:p w:rsidR="00474805" w:rsidRPr="002D2CD1" w:rsidRDefault="00474805" w:rsidP="00474805">
            <w:pPr>
              <w:numPr>
                <w:ilvl w:val="0"/>
                <w:numId w:val="7"/>
              </w:numPr>
              <w:shd w:val="clear" w:color="auto" w:fill="FFFFFF"/>
              <w:tabs>
                <w:tab w:val="left" w:pos="284"/>
              </w:tabs>
              <w:spacing w:before="120" w:after="120" w:line="240" w:lineRule="auto"/>
              <w:ind w:left="0" w:firstLine="0"/>
              <w:jc w:val="both"/>
              <w:rPr>
                <w:sz w:val="24"/>
              </w:rPr>
            </w:pPr>
            <w:r w:rsidRPr="002D2CD1">
              <w:rPr>
                <w:i/>
                <w:sz w:val="24"/>
              </w:rPr>
              <w:t xml:space="preserve">Societate cu răspundere limitată cu asociat unic persoană fizică, care este si administratorul societăţii, cu vârsta până la 40 ani la data depunerii cererii de finanţare și care </w:t>
            </w:r>
            <w:r w:rsidRPr="002D2CD1">
              <w:rPr>
                <w:color w:val="000000"/>
                <w:sz w:val="24"/>
              </w:rPr>
              <w:t>deține competențele și calificările profesionale adecvate</w:t>
            </w:r>
            <w:r w:rsidRPr="002D2CD1">
              <w:rPr>
                <w:i/>
                <w:sz w:val="24"/>
              </w:rPr>
              <w:t>.</w:t>
            </w:r>
          </w:p>
          <w:p w:rsidR="00474805" w:rsidRPr="002D2CD1" w:rsidRDefault="00474805" w:rsidP="00474805">
            <w:pPr>
              <w:numPr>
                <w:ilvl w:val="0"/>
                <w:numId w:val="7"/>
              </w:numPr>
              <w:shd w:val="clear" w:color="auto" w:fill="FFFFFF"/>
              <w:tabs>
                <w:tab w:val="left" w:pos="284"/>
              </w:tabs>
              <w:spacing w:before="120" w:after="120" w:line="240" w:lineRule="auto"/>
              <w:ind w:left="0" w:firstLine="0"/>
              <w:jc w:val="both"/>
              <w:rPr>
                <w:sz w:val="24"/>
              </w:rPr>
            </w:pPr>
            <w:r w:rsidRPr="002D2CD1">
              <w:rPr>
                <w:i/>
                <w:sz w:val="24"/>
              </w:rPr>
              <w:t xml:space="preserve">Societate cu răspundere limitată cu mai mulți asociați, cu condiția ca tânărul fermier, solicitant al sprijinului, cu vârsta până la 40 de ani la data depunerii cererii de finanţare să exercite controlul efectiv asupra exploatației prin deținerea pachetului majoritar al părţilor sociale și deţinerea funcţiei de administrator unic al societății comerciale respective şi să aibă </w:t>
            </w:r>
            <w:r w:rsidRPr="002D2CD1">
              <w:rPr>
                <w:color w:val="000000"/>
                <w:sz w:val="24"/>
              </w:rPr>
              <w:t>competențele și calificările profesionale adecvate</w:t>
            </w:r>
            <w:r w:rsidRPr="002D2CD1">
              <w:rPr>
                <w:i/>
                <w:sz w:val="24"/>
              </w:rPr>
              <w:t>.</w:t>
            </w:r>
          </w:p>
          <w:p w:rsidR="00474805" w:rsidRPr="002D2CD1" w:rsidRDefault="00474805" w:rsidP="00734186">
            <w:pPr>
              <w:spacing w:before="120" w:after="120" w:line="240" w:lineRule="auto"/>
              <w:jc w:val="both"/>
              <w:rPr>
                <w:sz w:val="24"/>
              </w:rPr>
            </w:pPr>
            <w:r w:rsidRPr="002D2CD1">
              <w:rPr>
                <w:color w:val="000000"/>
                <w:sz w:val="24"/>
              </w:rPr>
              <w:t xml:space="preserve">Prin competențele și calificările profesionale adecvate se înţelege  calificare în domeniul agricol/ agroalimentar/ veterinar/ economie agrară/ mecanică agricolă, după caz, în  conformitate cu obiectivele vizate prin proiect demonstrată prin  </w:t>
            </w:r>
            <w:r w:rsidRPr="002D2CD1">
              <w:rPr>
                <w:sz w:val="24"/>
              </w:rPr>
              <w:t xml:space="preserve">diploma/ certificat de </w:t>
            </w:r>
            <w:r w:rsidRPr="002D2CD1">
              <w:rPr>
                <w:sz w:val="24"/>
              </w:rPr>
              <w:lastRenderedPageBreak/>
              <w:t>calificare ce atestă formarea profesională/ certificat de competențe emis de un centru de evaluare si certificare a competentelor profesionale obtinute pe alte căi decât cele formale, care trebuie să fie autorizat de Autoritatea Nationala pentru Calificari care conferă un nivel minim de calificare în domeniu agricol.</w:t>
            </w:r>
          </w:p>
          <w:p w:rsidR="00474805" w:rsidRPr="002D2CD1" w:rsidRDefault="00474805" w:rsidP="00734186">
            <w:pPr>
              <w:spacing w:before="120" w:after="120" w:line="240" w:lineRule="auto"/>
              <w:jc w:val="both"/>
              <w:rPr>
                <w:color w:val="000000"/>
                <w:sz w:val="24"/>
              </w:rPr>
            </w:pPr>
          </w:p>
          <w:p w:rsidR="00474805" w:rsidRPr="002D2CD1" w:rsidRDefault="00474805" w:rsidP="00474805">
            <w:pPr>
              <w:pStyle w:val="ListParagraph"/>
              <w:numPr>
                <w:ilvl w:val="0"/>
                <w:numId w:val="6"/>
              </w:numPr>
              <w:tabs>
                <w:tab w:val="left" w:pos="290"/>
              </w:tabs>
              <w:spacing w:before="120" w:after="120" w:line="240" w:lineRule="auto"/>
              <w:ind w:left="0" w:firstLine="0"/>
              <w:jc w:val="both"/>
              <w:rPr>
                <w:i/>
                <w:sz w:val="24"/>
              </w:rPr>
            </w:pPr>
            <w:r w:rsidRPr="002D2CD1">
              <w:rPr>
                <w:sz w:val="24"/>
              </w:rPr>
              <w:t xml:space="preserve">Dacă solicitantul care respectă condiţiile de la punctul 1 s-a stabilit pentru prima dată </w:t>
            </w:r>
            <w:r w:rsidRPr="002D2CD1">
              <w:rPr>
                <w:color w:val="000000"/>
                <w:sz w:val="24"/>
              </w:rPr>
              <w:t>într-o exploatație agricolă ca șef al respectivei exploatații, respectiv</w:t>
            </w:r>
            <w:r w:rsidRPr="002D2CD1">
              <w:rPr>
                <w:i/>
                <w:color w:val="000000"/>
                <w:sz w:val="24"/>
              </w:rPr>
              <w:t>,</w:t>
            </w:r>
          </w:p>
          <w:p w:rsidR="00474805" w:rsidRPr="002D2CD1" w:rsidRDefault="00474805" w:rsidP="00734186">
            <w:pPr>
              <w:pStyle w:val="ListParagraph"/>
              <w:spacing w:before="120" w:after="120"/>
              <w:ind w:left="288" w:hanging="180"/>
              <w:jc w:val="both"/>
              <w:rPr>
                <w:sz w:val="24"/>
              </w:rPr>
            </w:pPr>
            <w:r w:rsidRPr="002D2CD1">
              <w:rPr>
                <w:i/>
                <w:color w:val="000000"/>
                <w:sz w:val="24"/>
              </w:rPr>
              <w:t xml:space="preserve">- se </w:t>
            </w:r>
            <w:r w:rsidRPr="002D2CD1">
              <w:rPr>
                <w:sz w:val="24"/>
              </w:rPr>
              <w:t xml:space="preserve">verifică în  ONRC dacă persoana fizică tânăr fermier </w:t>
            </w:r>
            <w:r w:rsidRPr="002D2CD1">
              <w:rPr>
                <w:b/>
                <w:sz w:val="24"/>
              </w:rPr>
              <w:t>a mai condus  o forma de organizare juridica  cu activitate agricola</w:t>
            </w:r>
            <w:r w:rsidRPr="002D2CD1">
              <w:rPr>
                <w:sz w:val="24"/>
              </w:rPr>
              <w:t xml:space="preserve"> (fapt dovedit prin deținerea pachetului majoritar al părţilor  sociale în cadrul altei entități juridice și a  poziției de unic administrator al exploatației) si</w:t>
            </w:r>
          </w:p>
          <w:p w:rsidR="00474805" w:rsidRPr="002D2CD1" w:rsidRDefault="00474805" w:rsidP="00734186">
            <w:pPr>
              <w:pStyle w:val="ListParagraph"/>
              <w:spacing w:before="120" w:after="120"/>
              <w:ind w:left="0"/>
              <w:jc w:val="both"/>
              <w:rPr>
                <w:sz w:val="24"/>
              </w:rPr>
            </w:pPr>
            <w:r w:rsidRPr="002D2CD1">
              <w:rPr>
                <w:color w:val="000000"/>
                <w:sz w:val="24"/>
              </w:rPr>
              <w:t xml:space="preserve">Se verifică </w:t>
            </w:r>
            <w:r w:rsidRPr="002D2CD1">
              <w:rPr>
                <w:sz w:val="24"/>
              </w:rPr>
              <w:t>data la care acesta a devenit şeful exploataţiei agricole vizată de proiect şi înregistrată la APIA şi dacă au trecut mai mult de 24 luni de la data instalării.</w:t>
            </w:r>
          </w:p>
          <w:p w:rsidR="00474805" w:rsidRPr="002D2CD1" w:rsidRDefault="00474805" w:rsidP="00734186">
            <w:pPr>
              <w:pStyle w:val="NormalWeb"/>
              <w:tabs>
                <w:tab w:val="left" w:pos="20"/>
              </w:tabs>
              <w:spacing w:before="120" w:after="120"/>
              <w:jc w:val="both"/>
              <w:rPr>
                <w:rFonts w:ascii="Calibri" w:hAnsi="Calibri"/>
                <w:lang w:val="ro-RO"/>
              </w:rPr>
            </w:pPr>
            <w:r w:rsidRPr="002D2CD1">
              <w:rPr>
                <w:rFonts w:ascii="Calibri" w:hAnsi="Calibri"/>
                <w:lang w:val="ro-RO"/>
              </w:rPr>
              <w:t xml:space="preserve">Data instalării pentru prima dată ca şef de exploataţie este data la care tânărul fermier figurează în ONRC că a preluat controlul efectiv asupra exploatației înregistrată la APIA,  respectiv este asociat unic/ majoritar și administrator unic al solicitantului (oricare ar fi statutul juridic). </w:t>
            </w:r>
          </w:p>
          <w:p w:rsidR="00474805" w:rsidRPr="002D2CD1" w:rsidRDefault="00474805" w:rsidP="00734186">
            <w:pPr>
              <w:spacing w:before="120" w:after="120" w:line="240" w:lineRule="auto"/>
              <w:jc w:val="both"/>
              <w:rPr>
                <w:sz w:val="24"/>
                <w:lang w:val="it-IT"/>
              </w:rPr>
            </w:pPr>
            <w:r w:rsidRPr="002D2CD1">
              <w:rPr>
                <w:sz w:val="24"/>
              </w:rPr>
              <w:t xml:space="preserve">Calitățile de asociat unic/ majoritar </w:t>
            </w:r>
            <w:r w:rsidRPr="002D2CD1">
              <w:rPr>
                <w:b/>
                <w:sz w:val="24"/>
              </w:rPr>
              <w:t>ș</w:t>
            </w:r>
            <w:r w:rsidRPr="002D2CD1">
              <w:rPr>
                <w:sz w:val="24"/>
              </w:rPr>
              <w:t>i administrator privind instalarea ca tânăr fermier, trebuie să fie îndeplinite cumulativ.</w:t>
            </w:r>
          </w:p>
        </w:tc>
      </w:tr>
    </w:tbl>
    <w:p w:rsidR="00474805" w:rsidRPr="002D2CD1" w:rsidRDefault="00474805" w:rsidP="00474805">
      <w:pPr>
        <w:spacing w:before="120" w:after="120" w:line="240" w:lineRule="auto"/>
        <w:jc w:val="both"/>
        <w:rPr>
          <w:sz w:val="24"/>
        </w:rPr>
      </w:pPr>
      <w:r w:rsidRPr="002D2CD1">
        <w:rPr>
          <w:sz w:val="24"/>
        </w:rPr>
        <w:lastRenderedPageBreak/>
        <w:t xml:space="preserve">În cazul în care solicitantul nu s-a instalat pentru prima dată într-o exploataţie agricolă ca tânăr fermier sau au trecut mai mult de 24 luni de la data instalării sau în SF/ MJ nu se menţionează îndeplinirea nici unui standard UE, expertul bifează NU ESTE CAZUL.  </w:t>
      </w:r>
    </w:p>
    <w:p w:rsidR="00474805" w:rsidRPr="002D2CD1" w:rsidRDefault="00474805" w:rsidP="00474805">
      <w:pPr>
        <w:spacing w:before="120" w:after="120" w:line="240" w:lineRule="auto"/>
        <w:jc w:val="both"/>
        <w:rPr>
          <w:sz w:val="24"/>
          <w:lang w:val="it-IT"/>
        </w:rPr>
      </w:pPr>
      <w:r w:rsidRPr="002D2CD1">
        <w:rPr>
          <w:sz w:val="24"/>
          <w:lang w:val="it-IT"/>
        </w:rPr>
        <w:lastRenderedPageBreak/>
        <w:t xml:space="preserve">Dacă </w:t>
      </w:r>
      <w:r w:rsidRPr="002D2CD1">
        <w:rPr>
          <w:sz w:val="24"/>
        </w:rPr>
        <w:t xml:space="preserve">solicitantul s-a instalat pentru prima data într-o exploataţie agricolă ca tânăr fermier şi în SF/ MJ se menţionează îndeplinirea unui standard UE, iar data finalizării investiţiei este mai mică de 24 luni faţă de data instalării, atunci expertul bifează DA. </w:t>
      </w:r>
      <w:r w:rsidRPr="002D2CD1">
        <w:rPr>
          <w:sz w:val="24"/>
          <w:lang w:val="it-IT"/>
        </w:rPr>
        <w:t xml:space="preserve"> </w:t>
      </w:r>
    </w:p>
    <w:p w:rsidR="00474805" w:rsidRPr="002D2CD1" w:rsidRDefault="00474805" w:rsidP="00474805">
      <w:pPr>
        <w:spacing w:before="120" w:after="120" w:line="240" w:lineRule="auto"/>
        <w:jc w:val="both"/>
        <w:rPr>
          <w:sz w:val="24"/>
        </w:rPr>
      </w:pPr>
      <w:r w:rsidRPr="002D2CD1">
        <w:rPr>
          <w:sz w:val="24"/>
        </w:rPr>
        <w:t xml:space="preserve">Verificarea îndeplinirii acestui criteriu, în cazul în care expertul a bifat DA, se reia la etapa semnării contractului, când se completează aceste verificări cu analiza Documentului emis de ANPM şi, dacă este cazul, </w:t>
      </w:r>
      <w:r w:rsidRPr="002D2CD1">
        <w:rPr>
          <w:b/>
          <w:sz w:val="24"/>
        </w:rPr>
        <w:t>Nota de constatare privind condiţiile de mediu</w:t>
      </w:r>
      <w:r w:rsidRPr="002D2CD1">
        <w:rPr>
          <w:sz w:val="24"/>
        </w:rPr>
        <w:t xml:space="preserve"> (pentru toate unităţile în funcţiune) şi a Documentului emis de DSVSA/ DSP.</w:t>
      </w:r>
    </w:p>
    <w:p w:rsidR="00474805" w:rsidRPr="002D2CD1" w:rsidRDefault="00474805" w:rsidP="00474805">
      <w:pPr>
        <w:spacing w:before="120" w:after="120" w:line="240" w:lineRule="auto"/>
        <w:jc w:val="both"/>
        <w:rPr>
          <w:sz w:val="24"/>
          <w:lang w:val="it-IT"/>
        </w:rPr>
      </w:pPr>
    </w:p>
    <w:p w:rsidR="00474805" w:rsidRPr="002D2CD1" w:rsidRDefault="00474805" w:rsidP="00474805">
      <w:pPr>
        <w:spacing w:before="120" w:after="120" w:line="240" w:lineRule="auto"/>
        <w:jc w:val="both"/>
        <w:rPr>
          <w:sz w:val="24"/>
          <w:lang w:val="it-IT"/>
        </w:rPr>
      </w:pPr>
      <w:r w:rsidRPr="002D2CD1">
        <w:rPr>
          <w:b/>
          <w:sz w:val="24"/>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474805" w:rsidRPr="006723F4" w:rsidTr="0073418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sz w:val="24"/>
              </w:rPr>
            </w:pPr>
            <w:bookmarkStart w:id="18" w:name="_Toc487029175"/>
            <w:r w:rsidRPr="002D2CD1">
              <w:rPr>
                <w:b/>
                <w:sz w:val="24"/>
              </w:rPr>
              <w:t>DOCUMENTE PREZENTATE</w:t>
            </w:r>
            <w:bookmarkEnd w:id="18"/>
            <w:r w:rsidRPr="002D2CD1">
              <w:rPr>
                <w:b/>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b/>
                <w:sz w:val="24"/>
                <w:lang w:val="pt-BR"/>
              </w:rPr>
            </w:pPr>
            <w:r w:rsidRPr="002D2CD1">
              <w:rPr>
                <w:b/>
                <w:sz w:val="24"/>
                <w:lang w:val="pt-BR"/>
              </w:rPr>
              <w:t>PUNCTE DE VERIFICAT ÎN CADRUL DOCUMENTELOR PREZENTATE</w:t>
            </w:r>
          </w:p>
        </w:tc>
      </w:tr>
      <w:tr w:rsidR="00474805" w:rsidRPr="006723F4" w:rsidTr="00734186">
        <w:tc>
          <w:tcPr>
            <w:tcW w:w="4570" w:type="dxa"/>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jc w:val="both"/>
              <w:rPr>
                <w:sz w:val="24"/>
              </w:rPr>
            </w:pPr>
            <w:r w:rsidRPr="002D2CD1">
              <w:rPr>
                <w:sz w:val="24"/>
              </w:rPr>
              <w:t>Studiu de fezabilitate/ Memoriu Justificativ</w:t>
            </w:r>
          </w:p>
          <w:p w:rsidR="00474805" w:rsidRPr="002D2CD1" w:rsidRDefault="00474805" w:rsidP="00734186">
            <w:pPr>
              <w:spacing w:before="120" w:after="120" w:line="240" w:lineRule="auto"/>
              <w:jc w:val="both"/>
              <w:rPr>
                <w:sz w:val="24"/>
              </w:rPr>
            </w:pPr>
          </w:p>
          <w:p w:rsidR="00474805" w:rsidRPr="002D2CD1" w:rsidRDefault="00474805" w:rsidP="00734186">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sz w:val="24"/>
                <w:lang w:val="it-IT"/>
              </w:rPr>
            </w:pPr>
            <w:r w:rsidRPr="002D2CD1">
              <w:rPr>
                <w:sz w:val="24"/>
              </w:rPr>
              <w:t>Se verifică dacă în SF/ MJ este precizată îndeplinirea a noi prevederi legislative impuse fermierilor si daca solicitantul si-a prevazut in graficul de esalonare a investitiei realizarea actiunilor în termenul de 12 luni.</w:t>
            </w:r>
          </w:p>
        </w:tc>
      </w:tr>
    </w:tbl>
    <w:p w:rsidR="00474805" w:rsidRPr="002D2CD1" w:rsidRDefault="00474805" w:rsidP="00474805">
      <w:pPr>
        <w:spacing w:before="120" w:after="120" w:line="240" w:lineRule="auto"/>
        <w:jc w:val="both"/>
        <w:rPr>
          <w:sz w:val="24"/>
          <w:lang w:val="it-IT"/>
        </w:rPr>
      </w:pPr>
      <w:r w:rsidRPr="002D2CD1">
        <w:rPr>
          <w:sz w:val="24"/>
        </w:rPr>
        <w:t xml:space="preserve">În cazul în care în SF/ MJ nu se menţionează îndeplinirea expresă a nici unei  cerinţe legislative, expertul bifează NU ESTE CAZUL. </w:t>
      </w:r>
      <w:r w:rsidRPr="002D2CD1">
        <w:rPr>
          <w:sz w:val="24"/>
          <w:lang w:val="it-IT"/>
        </w:rPr>
        <w:t xml:space="preserve">Dacă în urma verificării efectuate în conformitate cu precizările din coloana “puncte de verificat”, expertul constată că se îndeplinește criteriul, bifează căsuţa DA. </w:t>
      </w:r>
    </w:p>
    <w:p w:rsidR="00474805" w:rsidRPr="002D2CD1" w:rsidRDefault="00474805" w:rsidP="00474805">
      <w:pPr>
        <w:spacing w:before="120" w:after="120" w:line="240" w:lineRule="auto"/>
        <w:jc w:val="both"/>
        <w:rPr>
          <w:sz w:val="24"/>
        </w:rPr>
      </w:pPr>
      <w:r w:rsidRPr="002D2CD1">
        <w:rPr>
          <w:sz w:val="24"/>
        </w:rPr>
        <w:t xml:space="preserve">Verificarea îndeplinirii acestui criteriu, în cazul în care expertul a bifat DA,  se reia la etapa semnării contractului, când se completează aceste verificări cu analiza Documentului emis de ANPM şi, dacă este cazul, </w:t>
      </w:r>
      <w:r w:rsidRPr="002D2CD1">
        <w:rPr>
          <w:b/>
          <w:sz w:val="24"/>
        </w:rPr>
        <w:t>Nota de constatare privind condiţiile de mediu</w:t>
      </w:r>
      <w:r w:rsidRPr="002D2CD1">
        <w:rPr>
          <w:sz w:val="24"/>
        </w:rPr>
        <w:t xml:space="preserve"> (pentru toate unităţile în funcţiune) şi a Documentului emis de DSVSA/ DSP.</w:t>
      </w:r>
    </w:p>
    <w:p w:rsidR="00474805" w:rsidRPr="002D2CD1" w:rsidRDefault="00474805" w:rsidP="00474805">
      <w:pPr>
        <w:spacing w:before="120" w:after="120" w:line="240" w:lineRule="auto"/>
        <w:jc w:val="both"/>
        <w:rPr>
          <w:b/>
          <w:sz w:val="24"/>
        </w:rPr>
      </w:pPr>
    </w:p>
    <w:p w:rsidR="00474805" w:rsidRPr="00552D49" w:rsidRDefault="00474805" w:rsidP="00474805">
      <w:pPr>
        <w:pStyle w:val="NormalWeb"/>
        <w:tabs>
          <w:tab w:val="left" w:pos="0"/>
        </w:tabs>
        <w:spacing w:before="120" w:after="120"/>
        <w:jc w:val="both"/>
        <w:rPr>
          <w:rFonts w:ascii="Calibri" w:hAnsi="Calibri"/>
          <w:b/>
          <w:lang w:val="ro-RO"/>
        </w:rPr>
      </w:pPr>
      <w:r w:rsidRPr="00552D49">
        <w:rPr>
          <w:rFonts w:ascii="Calibri" w:hAnsi="Calibri"/>
          <w:b/>
          <w:lang w:val="ro-RO"/>
        </w:rPr>
        <w:t>EG10 Investițiile în instalații al căror scop principal este producerea de energie electrică, prin utilizarea biomasei, trebuie să respecte prevederile art. 13 (d) din R.807/2014, prin demonstrarea utilizării unui procent minim de energie termică de 10%</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474805" w:rsidRPr="006723F4" w:rsidTr="0073418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sz w:val="24"/>
              </w:rPr>
            </w:pPr>
            <w:bookmarkStart w:id="19" w:name="_Toc487029176"/>
            <w:r w:rsidRPr="002D2CD1">
              <w:rPr>
                <w:sz w:val="24"/>
              </w:rPr>
              <w:t>DOCUMENTE PREZENTATE</w:t>
            </w:r>
            <w:bookmarkEnd w:id="19"/>
            <w:r w:rsidRPr="002D2CD1">
              <w:rPr>
                <w:sz w:val="24"/>
              </w:rPr>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b/>
                <w:sz w:val="24"/>
                <w:lang w:val="pt-BR"/>
              </w:rPr>
            </w:pPr>
            <w:r w:rsidRPr="002D2CD1">
              <w:rPr>
                <w:b/>
                <w:sz w:val="24"/>
                <w:lang w:val="pt-BR"/>
              </w:rPr>
              <w:t>PUNCTE DE VERIFICAT ÎN CADRUL DOCUMENTELOR PREZENTATE</w:t>
            </w:r>
          </w:p>
        </w:tc>
      </w:tr>
      <w:tr w:rsidR="00474805" w:rsidRPr="006723F4" w:rsidTr="00734186">
        <w:tc>
          <w:tcPr>
            <w:tcW w:w="4570" w:type="dxa"/>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jc w:val="both"/>
              <w:rPr>
                <w:sz w:val="24"/>
              </w:rPr>
            </w:pPr>
            <w:r w:rsidRPr="002D2CD1">
              <w:rPr>
                <w:sz w:val="24"/>
              </w:rPr>
              <w:t>Studiu de fezabilitate/ Memoriu Justificativ</w:t>
            </w:r>
          </w:p>
          <w:p w:rsidR="00474805" w:rsidRPr="002D2CD1" w:rsidRDefault="00474805" w:rsidP="00734186">
            <w:pPr>
              <w:spacing w:before="120" w:after="120" w:line="240" w:lineRule="auto"/>
              <w:jc w:val="both"/>
              <w:rPr>
                <w:sz w:val="24"/>
              </w:rPr>
            </w:pPr>
          </w:p>
          <w:p w:rsidR="00474805" w:rsidRPr="002D2CD1" w:rsidRDefault="00474805" w:rsidP="00734186">
            <w:pPr>
              <w:spacing w:before="120" w:after="120" w:line="240" w:lineRule="auto"/>
              <w:jc w:val="both"/>
              <w:rPr>
                <w:sz w:val="24"/>
                <w:lang w:val="it-IT"/>
              </w:rPr>
            </w:pPr>
          </w:p>
        </w:tc>
        <w:tc>
          <w:tcPr>
            <w:tcW w:w="4770" w:type="dxa"/>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sz w:val="24"/>
              </w:rPr>
            </w:pPr>
            <w:r w:rsidRPr="002D2CD1">
              <w:rPr>
                <w:sz w:val="24"/>
              </w:rPr>
              <w:t xml:space="preserve">Se verifica dacă instalaţia vizată prin proiect  este una de cogenerare care produce în principal energie electrică din biomasă, iar procentul minim de energie termică produsă de această instalaţie (min 10%) este  utilizat la </w:t>
            </w:r>
            <w:r w:rsidRPr="002D2CD1">
              <w:rPr>
                <w:sz w:val="24"/>
              </w:rPr>
              <w:lastRenderedPageBreak/>
              <w:t xml:space="preserve">nivelul fermei. </w:t>
            </w:r>
          </w:p>
          <w:p w:rsidR="00474805" w:rsidRPr="002D2CD1" w:rsidRDefault="00474805" w:rsidP="00734186">
            <w:pPr>
              <w:spacing w:before="120" w:after="120" w:line="240" w:lineRule="auto"/>
              <w:jc w:val="both"/>
              <w:rPr>
                <w:sz w:val="24"/>
                <w:lang w:val="it-IT"/>
              </w:rPr>
            </w:pPr>
            <w:r w:rsidRPr="002D2CD1">
              <w:rPr>
                <w:sz w:val="24"/>
              </w:rPr>
              <w:t>Se verifică totodată dacă energia electrică produsă de instalaţie se va utiliza exclusiv la nivelul fermei.</w:t>
            </w:r>
          </w:p>
        </w:tc>
      </w:tr>
    </w:tbl>
    <w:p w:rsidR="00474805" w:rsidRPr="002D2CD1" w:rsidRDefault="00474805" w:rsidP="00474805">
      <w:pPr>
        <w:spacing w:before="120" w:after="120" w:line="240" w:lineRule="auto"/>
        <w:jc w:val="both"/>
        <w:rPr>
          <w:sz w:val="24"/>
        </w:rPr>
      </w:pPr>
      <w:r w:rsidRPr="002D2CD1">
        <w:rPr>
          <w:sz w:val="24"/>
        </w:rPr>
        <w:lastRenderedPageBreak/>
        <w:t>În cazul în care proiectul nu prevede investiţii în instalaţii de producere a energiei electrice</w:t>
      </w:r>
      <w:r w:rsidRPr="002D2CD1">
        <w:rPr>
          <w:b/>
          <w:sz w:val="24"/>
        </w:rPr>
        <w:t xml:space="preserve"> </w:t>
      </w:r>
      <w:r w:rsidRPr="002D2CD1">
        <w:rPr>
          <w:sz w:val="24"/>
        </w:rPr>
        <w:t xml:space="preserve">expertul bifează NU ESTE CAZUL. </w:t>
      </w:r>
    </w:p>
    <w:p w:rsidR="00474805" w:rsidRPr="002D2CD1" w:rsidRDefault="00474805" w:rsidP="00474805">
      <w:pPr>
        <w:spacing w:before="120" w:after="120" w:line="240" w:lineRule="auto"/>
        <w:jc w:val="both"/>
        <w:rPr>
          <w:sz w:val="24"/>
          <w:lang w:val="it-IT"/>
        </w:rPr>
      </w:pPr>
      <w:r w:rsidRPr="002D2CD1">
        <w:rPr>
          <w:sz w:val="24"/>
        </w:rPr>
        <w:t xml:space="preserve">Dacă proiectul prevede o astfel de investiţie şi </w:t>
      </w:r>
      <w:r w:rsidRPr="002D2CD1">
        <w:rPr>
          <w:sz w:val="24"/>
          <w:lang w:val="it-IT"/>
        </w:rPr>
        <w:t>în urma verificării efectuate în conformitate cu precizările din coloana “puncte de verificat”, expertul constată că se îndeplinește criteriul, bifează căsuţa DA. În caz contrar bifează căsuţa NU şi cheltuiala este declarată neeligibilă.</w:t>
      </w:r>
    </w:p>
    <w:p w:rsidR="00474805" w:rsidRPr="002D2CD1" w:rsidRDefault="00474805" w:rsidP="00474805">
      <w:pPr>
        <w:spacing w:before="120" w:after="120" w:line="240" w:lineRule="auto"/>
        <w:jc w:val="both"/>
        <w:rPr>
          <w:b/>
          <w:sz w:val="24"/>
        </w:rPr>
      </w:pPr>
      <w:r w:rsidRPr="002D2CD1">
        <w:rPr>
          <w:sz w:val="24"/>
          <w:lang w:val="it-IT"/>
        </w:rPr>
        <w:t xml:space="preserve"> </w:t>
      </w:r>
    </w:p>
    <w:p w:rsidR="00474805" w:rsidRPr="002D2CD1" w:rsidRDefault="00474805" w:rsidP="00474805">
      <w:pPr>
        <w:spacing w:before="120" w:after="120" w:line="240" w:lineRule="auto"/>
        <w:jc w:val="both"/>
        <w:rPr>
          <w:b/>
          <w:sz w:val="24"/>
        </w:rPr>
      </w:pPr>
      <w:r w:rsidRPr="002D2CD1">
        <w:rPr>
          <w:b/>
          <w:sz w:val="24"/>
        </w:rPr>
        <w:t xml:space="preserve">EG11 În cazul procesării la nivel de fermă materia primă procesată va fi produs agricol (conform Anexei I la Tratat) şi produsul rezultat va fi doar produs Anexa I la Tratat.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474805" w:rsidRPr="006723F4" w:rsidTr="0073418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jc w:val="both"/>
              <w:rPr>
                <w:b/>
                <w:sz w:val="24"/>
                <w:lang w:val="pt-BR"/>
              </w:rPr>
            </w:pPr>
            <w:r w:rsidRPr="002D2CD1">
              <w:rPr>
                <w:b/>
                <w:sz w:val="24"/>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jc w:val="both"/>
              <w:rPr>
                <w:b/>
                <w:sz w:val="24"/>
                <w:lang w:val="pt-BR"/>
              </w:rPr>
            </w:pPr>
            <w:r w:rsidRPr="002D2CD1">
              <w:rPr>
                <w:b/>
                <w:sz w:val="24"/>
                <w:lang w:val="pt-BR"/>
              </w:rPr>
              <w:t>PUNCTE DE VERIFICAT ÎN CADRUL DOCUMENTELOR PREZENTATE</w:t>
            </w:r>
          </w:p>
        </w:tc>
      </w:tr>
      <w:tr w:rsidR="00474805" w:rsidRPr="006723F4" w:rsidTr="00734186">
        <w:tc>
          <w:tcPr>
            <w:tcW w:w="4570" w:type="dxa"/>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jc w:val="both"/>
              <w:rPr>
                <w:sz w:val="24"/>
              </w:rPr>
            </w:pPr>
            <w:r w:rsidRPr="002D2CD1">
              <w:rPr>
                <w:sz w:val="24"/>
              </w:rPr>
              <w:t>Studiu de Fezabilitate/ Memoriu Justificativ</w:t>
            </w:r>
          </w:p>
          <w:p w:rsidR="00474805" w:rsidRPr="002D2CD1" w:rsidRDefault="00474805" w:rsidP="00734186">
            <w:pPr>
              <w:spacing w:before="120" w:after="120" w:line="240" w:lineRule="auto"/>
              <w:jc w:val="both"/>
              <w:rPr>
                <w:sz w:val="24"/>
              </w:rPr>
            </w:pPr>
          </w:p>
          <w:p w:rsidR="00474805" w:rsidRPr="002D2CD1" w:rsidRDefault="00474805" w:rsidP="00734186">
            <w:pPr>
              <w:spacing w:before="120" w:after="120" w:line="240" w:lineRule="auto"/>
              <w:jc w:val="both"/>
              <w:rPr>
                <w:sz w:val="24"/>
                <w:lang w:val="it-IT"/>
              </w:rPr>
            </w:pPr>
            <w:r w:rsidRPr="002D2CD1">
              <w:rPr>
                <w:sz w:val="24"/>
                <w:lang w:val="it-IT"/>
              </w:rPr>
              <w:t xml:space="preserve">Anexa I la Tratat </w:t>
            </w:r>
          </w:p>
        </w:tc>
        <w:tc>
          <w:tcPr>
            <w:tcW w:w="4770" w:type="dxa"/>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sz w:val="24"/>
                <w:lang w:val="it-IT"/>
              </w:rPr>
            </w:pPr>
            <w:r w:rsidRPr="002D2CD1">
              <w:rPr>
                <w:sz w:val="24"/>
                <w:lang w:val="it-IT"/>
              </w:rPr>
              <w:t xml:space="preserve">Se verifică în SF şi în Anexa I la Tratat dacă produsul obţinut în urma procesării materiei prime obţinute în cadrul exploataţiei agricole, este tot un produs agricol din Anexa I la Tratat. </w:t>
            </w:r>
          </w:p>
        </w:tc>
      </w:tr>
    </w:tbl>
    <w:p w:rsidR="00474805" w:rsidRPr="002D2CD1" w:rsidRDefault="00474805" w:rsidP="00474805">
      <w:pPr>
        <w:spacing w:before="120" w:after="120" w:line="240" w:lineRule="auto"/>
        <w:jc w:val="both"/>
        <w:rPr>
          <w:sz w:val="24"/>
          <w:lang w:val="it-IT"/>
        </w:rPr>
      </w:pPr>
      <w:r w:rsidRPr="002D2CD1">
        <w:rPr>
          <w:sz w:val="24"/>
        </w:rPr>
        <w:t xml:space="preserve">Dacă se constată, </w:t>
      </w:r>
      <w:r w:rsidRPr="002D2CD1">
        <w:rPr>
          <w:sz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474805" w:rsidRPr="002D2CD1" w:rsidRDefault="00474805" w:rsidP="00474805">
      <w:pPr>
        <w:spacing w:before="120" w:after="120" w:line="240" w:lineRule="auto"/>
        <w:jc w:val="both"/>
        <w:rPr>
          <w:b/>
          <w:sz w:val="24"/>
        </w:rPr>
      </w:pPr>
    </w:p>
    <w:p w:rsidR="00474805" w:rsidRPr="002D2CD1" w:rsidRDefault="00474805" w:rsidP="00474805">
      <w:pPr>
        <w:spacing w:before="120" w:after="120" w:line="240" w:lineRule="auto"/>
        <w:jc w:val="both"/>
        <w:rPr>
          <w:i/>
          <w:sz w:val="24"/>
        </w:rPr>
      </w:pPr>
      <w:r w:rsidRPr="002D2CD1">
        <w:rPr>
          <w:i/>
          <w:sz w:val="24"/>
        </w:rPr>
        <w:t>Criterii de eligibilitate specifice proiectelor aferente art. 17, alin. (1), lit.b:</w:t>
      </w:r>
    </w:p>
    <w:p w:rsidR="00474805" w:rsidRPr="002D2CD1" w:rsidRDefault="00474805" w:rsidP="00474805">
      <w:pPr>
        <w:spacing w:before="120" w:after="120" w:line="240" w:lineRule="auto"/>
        <w:jc w:val="both"/>
        <w:rPr>
          <w:sz w:val="24"/>
        </w:rPr>
      </w:pPr>
      <w:r w:rsidRPr="002D2CD1">
        <w:rPr>
          <w:b/>
          <w:sz w:val="24"/>
        </w:rPr>
        <w:t>EG12 Sprijinul va fi limitat la investiții în procesarea produselor agricole incluse în lista cuprinsă în Anexa I la Tratatul privind Funcţionarea Uniunii Europene în scopul obținerii de produse Anexa 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474805" w:rsidRPr="006723F4" w:rsidTr="00734186">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jc w:val="both"/>
              <w:rPr>
                <w:b/>
                <w:sz w:val="24"/>
              </w:rPr>
            </w:pPr>
            <w:r w:rsidRPr="002D2CD1">
              <w:rPr>
                <w:b/>
                <w:sz w:val="24"/>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jc w:val="both"/>
              <w:rPr>
                <w:b/>
                <w:sz w:val="24"/>
              </w:rPr>
            </w:pPr>
            <w:r w:rsidRPr="002D2CD1">
              <w:rPr>
                <w:b/>
                <w:sz w:val="24"/>
              </w:rPr>
              <w:t>PUNCTE DE VERIFICAT ÎN CADRUL DOCUMENTELOR PREZENTATE</w:t>
            </w:r>
          </w:p>
        </w:tc>
      </w:tr>
      <w:tr w:rsidR="00474805" w:rsidRPr="006723F4" w:rsidTr="00734186">
        <w:tc>
          <w:tcPr>
            <w:tcW w:w="4570" w:type="dxa"/>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jc w:val="both"/>
              <w:rPr>
                <w:sz w:val="24"/>
              </w:rPr>
            </w:pPr>
            <w:r w:rsidRPr="002D2CD1">
              <w:rPr>
                <w:b/>
                <w:sz w:val="24"/>
              </w:rPr>
              <w:t>Studiul de fezabilitate</w:t>
            </w:r>
            <w:r w:rsidRPr="002D2CD1">
              <w:rPr>
                <w:sz w:val="24"/>
              </w:rPr>
              <w:t xml:space="preserve">  </w:t>
            </w:r>
          </w:p>
          <w:p w:rsidR="00474805" w:rsidRPr="002D2CD1" w:rsidRDefault="00474805" w:rsidP="00734186">
            <w:pPr>
              <w:spacing w:before="120" w:after="120" w:line="240" w:lineRule="auto"/>
              <w:jc w:val="both"/>
              <w:rPr>
                <w:sz w:val="24"/>
              </w:rPr>
            </w:pPr>
          </w:p>
          <w:p w:rsidR="00474805" w:rsidRPr="002D2CD1" w:rsidRDefault="00474805" w:rsidP="00734186">
            <w:pPr>
              <w:spacing w:before="120" w:after="120" w:line="240" w:lineRule="auto"/>
              <w:jc w:val="both"/>
              <w:rPr>
                <w:sz w:val="24"/>
              </w:rPr>
            </w:pPr>
            <w:r w:rsidRPr="002D2CD1">
              <w:rPr>
                <w:sz w:val="24"/>
              </w:rPr>
              <w:t>Anexa I la Tratat</w:t>
            </w:r>
          </w:p>
        </w:tc>
        <w:tc>
          <w:tcPr>
            <w:tcW w:w="4770" w:type="dxa"/>
            <w:tcBorders>
              <w:top w:val="single" w:sz="4" w:space="0" w:color="auto"/>
              <w:left w:val="single" w:sz="4" w:space="0" w:color="auto"/>
              <w:bottom w:val="single" w:sz="4" w:space="0" w:color="auto"/>
              <w:right w:val="single" w:sz="4" w:space="0" w:color="auto"/>
            </w:tcBorders>
            <w:hideMark/>
          </w:tcPr>
          <w:p w:rsidR="00474805" w:rsidRPr="002D2CD1" w:rsidRDefault="00474805" w:rsidP="00734186">
            <w:pPr>
              <w:spacing w:before="120" w:after="120" w:line="240" w:lineRule="auto"/>
              <w:jc w:val="both"/>
              <w:rPr>
                <w:sz w:val="24"/>
              </w:rPr>
            </w:pPr>
            <w:r w:rsidRPr="002D2CD1">
              <w:rPr>
                <w:sz w:val="24"/>
              </w:rPr>
              <w:t xml:space="preserve">Expertul verifică dacă proiectul propus vizează prelucrarea materiei prime care face parte din Anexa I la TFUE, iar produsul rezultat este tot un produs inclus în Anexa I și toate aceste detalii sunt justificate în Studiul de Fezabilitate şi sunt conforme cu  prevederile acestei anexe – Anexa 4 la ghidul solicitantului </w:t>
            </w:r>
            <w:r w:rsidRPr="002D2CD1">
              <w:rPr>
                <w:i/>
                <w:sz w:val="24"/>
              </w:rPr>
              <w:t xml:space="preserve"> </w:t>
            </w:r>
            <w:r w:rsidRPr="002D2CD1">
              <w:rPr>
                <w:sz w:val="24"/>
              </w:rPr>
              <w:t xml:space="preserve">Pentru o încadrare corectă a materiilor prime și a </w:t>
            </w:r>
            <w:r w:rsidRPr="002D2CD1">
              <w:rPr>
                <w:sz w:val="24"/>
              </w:rPr>
              <w:lastRenderedPageBreak/>
              <w:t xml:space="preserve">produselor finite se vor corela informațiile din Anexa I la TFUE cu informațiile de la adresa web a Autoritatii Naționale a Vămilor </w:t>
            </w:r>
            <w:hyperlink r:id="rId16" w:history="1">
              <w:r w:rsidRPr="002D2CD1">
                <w:rPr>
                  <w:rStyle w:val="Hyperlink"/>
                  <w:sz w:val="24"/>
                </w:rPr>
                <w:t>http://80.96.3.68:9080/taric/web/text/sectiuni.htm</w:t>
              </w:r>
            </w:hyperlink>
          </w:p>
        </w:tc>
      </w:tr>
    </w:tbl>
    <w:p w:rsidR="00474805" w:rsidRDefault="00474805" w:rsidP="00474805">
      <w:pPr>
        <w:tabs>
          <w:tab w:val="left" w:pos="360"/>
        </w:tabs>
        <w:spacing w:before="120" w:after="120" w:line="240" w:lineRule="auto"/>
        <w:jc w:val="both"/>
        <w:rPr>
          <w:sz w:val="24"/>
        </w:rPr>
      </w:pPr>
      <w:r w:rsidRPr="002D2CD1">
        <w:rPr>
          <w:sz w:val="24"/>
        </w:rPr>
        <w:lastRenderedPageBreak/>
        <w:t>Dacă în urma verificării efectuate în conformitate cu precizările din coloana “puncte de verificat”, expertul consideră că atât produsul agricol procesat cât şi produsul rezultat sunt incluse în Anexa I la Tratat, va bifa căsuţa DA. În caz contrar va bifa “nu”, iar cererea de finanţare va fi declarată neeligibilă.</w:t>
      </w:r>
    </w:p>
    <w:p w:rsidR="00474805" w:rsidRPr="002D2CD1" w:rsidRDefault="00474805" w:rsidP="00474805">
      <w:pPr>
        <w:tabs>
          <w:tab w:val="left" w:pos="360"/>
        </w:tabs>
        <w:spacing w:before="120" w:after="120" w:line="240" w:lineRule="auto"/>
        <w:jc w:val="both"/>
        <w:rPr>
          <w:sz w:val="24"/>
        </w:rPr>
      </w:pPr>
    </w:p>
    <w:p w:rsidR="00474805" w:rsidRPr="002D2CD1" w:rsidRDefault="00474805" w:rsidP="00474805">
      <w:pPr>
        <w:spacing w:before="120" w:after="120" w:line="240" w:lineRule="auto"/>
        <w:jc w:val="both"/>
        <w:rPr>
          <w:i/>
          <w:sz w:val="24"/>
        </w:rPr>
      </w:pPr>
      <w:r w:rsidRPr="002D2CD1">
        <w:rPr>
          <w:i/>
          <w:sz w:val="24"/>
        </w:rPr>
        <w:t>Criterii de eligibilitate specifice proiectelor aferente art. 17, alin. (1), lit.b (schemă GBER):</w:t>
      </w:r>
    </w:p>
    <w:p w:rsidR="00474805" w:rsidRPr="002D2CD1" w:rsidRDefault="00474805" w:rsidP="00474805">
      <w:pPr>
        <w:pStyle w:val="NormalWeb"/>
        <w:spacing w:before="120" w:after="120"/>
        <w:jc w:val="both"/>
        <w:rPr>
          <w:rFonts w:ascii="Calibri" w:hAnsi="Calibri"/>
          <w:b/>
          <w:lang w:val="ro-RO"/>
        </w:rPr>
      </w:pPr>
      <w:r w:rsidRPr="002D2CD1">
        <w:rPr>
          <w:rFonts w:ascii="Calibri" w:hAnsi="Calibri"/>
          <w:b/>
          <w:lang w:val="ro-RO"/>
        </w:rPr>
        <w:t>EG</w:t>
      </w:r>
      <w:r w:rsidRPr="002D2CD1">
        <w:rPr>
          <w:rFonts w:ascii="Calibri" w:hAnsi="Calibri"/>
          <w:b/>
        </w:rPr>
        <w:t>13</w:t>
      </w:r>
      <w:r w:rsidRPr="002D2CD1">
        <w:rPr>
          <w:rFonts w:ascii="Calibri" w:hAnsi="Calibri"/>
          <w:b/>
          <w:lang w:val="ro-RO"/>
        </w:rPr>
        <w:t xml:space="preserve"> Sprijinul pentru procesare va fi limitat la investitii în sectoarele de activitate economica</w:t>
      </w:r>
      <w:r w:rsidRPr="002D2CD1">
        <w:rPr>
          <w:rFonts w:ascii="Calibri" w:hAnsi="Calibri"/>
          <w:b/>
        </w:rPr>
        <w:t xml:space="preserve"> precizate în fișa măsurii din SDL</w:t>
      </w:r>
      <w:r w:rsidRPr="002D2CD1">
        <w:rPr>
          <w:rFonts w:ascii="Calibri" w:hAnsi="Calibri"/>
          <w:b/>
          <w:lang w:val="ro-RO"/>
        </w:rPr>
        <w:t xml:space="preserve">, </w:t>
      </w:r>
      <w:r w:rsidRPr="002D2CD1">
        <w:rPr>
          <w:rFonts w:ascii="Calibri" w:hAnsi="Calibri"/>
          <w:b/>
        </w:rPr>
        <w:t>î</w:t>
      </w:r>
      <w:r w:rsidRPr="002D2CD1">
        <w:rPr>
          <w:rFonts w:ascii="Calibri" w:hAnsi="Calibri"/>
          <w:b/>
          <w:lang w:val="ro-RO"/>
        </w:rPr>
        <w:t>n scopul procesarii  produselor agricole incluse în lista cuprinsă în Anexa I la TFUE în scopul obținerii de produse non-Anexa 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5020"/>
      </w:tblGrid>
      <w:tr w:rsidR="00474805" w:rsidRPr="006723F4" w:rsidTr="00734186">
        <w:tc>
          <w:tcPr>
            <w:tcW w:w="4325"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sz w:val="24"/>
              </w:rPr>
            </w:pPr>
            <w:bookmarkStart w:id="20" w:name="_Toc487029177"/>
            <w:r w:rsidRPr="002D2CD1">
              <w:rPr>
                <w:rFonts w:cs="Calibri"/>
                <w:sz w:val="24"/>
                <w:szCs w:val="24"/>
              </w:rPr>
              <w:t>DOCUMENTE JUSTIFICATIVE</w:t>
            </w:r>
            <w:bookmarkEnd w:id="20"/>
          </w:p>
        </w:tc>
        <w:tc>
          <w:tcPr>
            <w:tcW w:w="5020" w:type="dxa"/>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b/>
                <w:sz w:val="24"/>
              </w:rPr>
            </w:pPr>
            <w:r w:rsidRPr="002D2CD1">
              <w:rPr>
                <w:b/>
                <w:sz w:val="24"/>
              </w:rPr>
              <w:t xml:space="preserve">Puncte de verificat în cadrul documentelor </w:t>
            </w:r>
          </w:p>
        </w:tc>
      </w:tr>
      <w:tr w:rsidR="00474805" w:rsidRPr="006723F4" w:rsidTr="00734186">
        <w:tc>
          <w:tcPr>
            <w:tcW w:w="4325" w:type="dxa"/>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jc w:val="both"/>
              <w:rPr>
                <w:i/>
                <w:sz w:val="24"/>
              </w:rPr>
            </w:pPr>
            <w:r w:rsidRPr="002D2CD1">
              <w:rPr>
                <w:i/>
                <w:sz w:val="24"/>
              </w:rPr>
              <w:t xml:space="preserve">Studiul de fezabilitate </w:t>
            </w:r>
          </w:p>
          <w:p w:rsidR="00474805" w:rsidRPr="002D2CD1" w:rsidRDefault="00474805" w:rsidP="00734186">
            <w:pPr>
              <w:spacing w:before="120" w:after="120" w:line="240" w:lineRule="auto"/>
              <w:jc w:val="both"/>
              <w:rPr>
                <w:i/>
                <w:sz w:val="24"/>
              </w:rPr>
            </w:pPr>
          </w:p>
          <w:p w:rsidR="00474805" w:rsidRPr="002D2CD1" w:rsidRDefault="00474805" w:rsidP="00734186">
            <w:pPr>
              <w:spacing w:before="120" w:after="120" w:line="240" w:lineRule="auto"/>
              <w:jc w:val="both"/>
              <w:rPr>
                <w:i/>
                <w:sz w:val="24"/>
              </w:rPr>
            </w:pPr>
            <w:r w:rsidRPr="002D2CD1">
              <w:rPr>
                <w:i/>
                <w:sz w:val="24"/>
              </w:rPr>
              <w:t>CF</w:t>
            </w:r>
          </w:p>
          <w:p w:rsidR="00474805" w:rsidRPr="002D2CD1" w:rsidRDefault="00474805" w:rsidP="00734186">
            <w:pPr>
              <w:spacing w:before="120" w:after="120" w:line="240" w:lineRule="auto"/>
              <w:jc w:val="both"/>
              <w:rPr>
                <w:i/>
                <w:sz w:val="24"/>
              </w:rPr>
            </w:pPr>
          </w:p>
          <w:p w:rsidR="00474805" w:rsidRPr="002D2CD1" w:rsidRDefault="00474805" w:rsidP="00734186">
            <w:pPr>
              <w:spacing w:before="120" w:after="120" w:line="240" w:lineRule="auto"/>
              <w:jc w:val="both"/>
              <w:rPr>
                <w:i/>
                <w:sz w:val="24"/>
              </w:rPr>
            </w:pPr>
            <w:r w:rsidRPr="002D2CD1">
              <w:rPr>
                <w:i/>
                <w:color w:val="000000"/>
                <w:sz w:val="24"/>
              </w:rPr>
              <w:t>Certificatul constatator ONRC,</w:t>
            </w:r>
          </w:p>
          <w:p w:rsidR="00474805" w:rsidRPr="002D2CD1" w:rsidRDefault="00474805" w:rsidP="00734186">
            <w:pPr>
              <w:spacing w:before="120" w:after="120" w:line="240" w:lineRule="auto"/>
              <w:jc w:val="both"/>
              <w:rPr>
                <w:i/>
                <w:sz w:val="24"/>
              </w:rPr>
            </w:pPr>
          </w:p>
          <w:p w:rsidR="00474805" w:rsidRPr="002D2CD1" w:rsidRDefault="00474805" w:rsidP="00734186">
            <w:pPr>
              <w:spacing w:before="120" w:after="120" w:line="240" w:lineRule="auto"/>
              <w:jc w:val="both"/>
              <w:rPr>
                <w:i/>
                <w:sz w:val="24"/>
              </w:rPr>
            </w:pPr>
            <w:r w:rsidRPr="002D2CD1">
              <w:rPr>
                <w:i/>
                <w:sz w:val="24"/>
              </w:rPr>
              <w:t>Anexa I la Tratat</w:t>
            </w:r>
          </w:p>
          <w:p w:rsidR="00474805" w:rsidRPr="002D2CD1" w:rsidRDefault="00474805" w:rsidP="00734186">
            <w:pPr>
              <w:pStyle w:val="NormalWeb"/>
              <w:overflowPunct w:val="0"/>
              <w:autoSpaceDE w:val="0"/>
              <w:autoSpaceDN w:val="0"/>
              <w:adjustRightInd w:val="0"/>
              <w:spacing w:before="120" w:after="120"/>
              <w:jc w:val="both"/>
              <w:textAlignment w:val="baseline"/>
              <w:rPr>
                <w:rFonts w:ascii="Calibri" w:hAnsi="Calibri"/>
                <w:i/>
                <w:lang w:val="ro-RO"/>
              </w:rPr>
            </w:pPr>
          </w:p>
          <w:p w:rsidR="00474805" w:rsidRPr="002D2CD1" w:rsidRDefault="00474805" w:rsidP="00734186">
            <w:pPr>
              <w:pStyle w:val="NormalWeb"/>
              <w:overflowPunct w:val="0"/>
              <w:autoSpaceDE w:val="0"/>
              <w:autoSpaceDN w:val="0"/>
              <w:adjustRightInd w:val="0"/>
              <w:spacing w:before="120" w:after="120"/>
              <w:jc w:val="both"/>
              <w:textAlignment w:val="baseline"/>
              <w:rPr>
                <w:rFonts w:ascii="Calibri" w:hAnsi="Calibri"/>
                <w:i/>
                <w:color w:val="000000"/>
                <w:lang w:val="ro-RO"/>
              </w:rPr>
            </w:pPr>
            <w:r w:rsidRPr="002D2CD1">
              <w:rPr>
                <w:rFonts w:ascii="Calibri" w:hAnsi="Calibri"/>
                <w:i/>
                <w:lang w:val="ro-RO"/>
              </w:rPr>
              <w:t xml:space="preserve">TARIC </w:t>
            </w:r>
          </w:p>
          <w:p w:rsidR="00474805" w:rsidRPr="002D2CD1" w:rsidRDefault="00474805" w:rsidP="00734186">
            <w:pPr>
              <w:pStyle w:val="NormalWeb"/>
              <w:spacing w:before="120" w:after="120"/>
              <w:jc w:val="both"/>
              <w:rPr>
                <w:rFonts w:ascii="Calibri" w:hAnsi="Calibri"/>
                <w:i/>
                <w:color w:val="000000"/>
                <w:lang w:val="ro-RO"/>
              </w:rPr>
            </w:pPr>
            <w:r w:rsidRPr="002D2CD1">
              <w:rPr>
                <w:rFonts w:ascii="Calibri" w:hAnsi="Calibri"/>
                <w:i/>
                <w:lang w:val="ro-RO"/>
              </w:rPr>
              <w:t xml:space="preserve">informatiile de la adresa de web </w:t>
            </w:r>
            <w:r w:rsidRPr="002D2CD1">
              <w:rPr>
                <w:rFonts w:ascii="Calibri" w:hAnsi="Calibri"/>
                <w:i/>
                <w:color w:val="000000"/>
                <w:lang w:val="ro-RO"/>
              </w:rPr>
              <w:t xml:space="preserve">a Autoritatii Naționale a Vămilor </w:t>
            </w:r>
            <w:hyperlink r:id="rId17" w:history="1">
              <w:r w:rsidRPr="002D2CD1">
                <w:rPr>
                  <w:rStyle w:val="Hyperlink"/>
                  <w:rFonts w:ascii="Calibri" w:eastAsia="Calibri" w:hAnsi="Calibri"/>
                  <w:b/>
                  <w:i/>
                  <w:lang w:val="ro-RO"/>
                </w:rPr>
                <w:t>http://80.96.3.68:9080/taric/web/text/sectiuni.htm</w:t>
              </w:r>
            </w:hyperlink>
          </w:p>
          <w:p w:rsidR="00474805" w:rsidRPr="002D2CD1" w:rsidRDefault="00474805" w:rsidP="00734186">
            <w:pPr>
              <w:pStyle w:val="NormalWeb"/>
              <w:spacing w:before="120" w:after="120"/>
              <w:jc w:val="both"/>
              <w:rPr>
                <w:rFonts w:ascii="Calibri" w:hAnsi="Calibri"/>
                <w:i/>
                <w:lang w:val="ro-RO"/>
              </w:rPr>
            </w:pPr>
          </w:p>
          <w:p w:rsidR="00474805" w:rsidRPr="002D2CD1" w:rsidRDefault="00474805" w:rsidP="00734186">
            <w:pPr>
              <w:pStyle w:val="instruct"/>
              <w:spacing w:before="120" w:after="120"/>
              <w:jc w:val="both"/>
              <w:rPr>
                <w:rFonts w:ascii="Calibri" w:hAnsi="Calibri"/>
                <w:sz w:val="24"/>
              </w:rPr>
            </w:pPr>
          </w:p>
          <w:p w:rsidR="00474805" w:rsidRPr="002D2CD1" w:rsidRDefault="00474805" w:rsidP="00734186">
            <w:pPr>
              <w:pStyle w:val="instruct"/>
              <w:spacing w:before="120" w:after="120"/>
              <w:jc w:val="both"/>
              <w:rPr>
                <w:rFonts w:ascii="Calibri" w:hAnsi="Calibri"/>
                <w:sz w:val="24"/>
              </w:rPr>
            </w:pPr>
            <w:r w:rsidRPr="002D2CD1">
              <w:rPr>
                <w:rFonts w:ascii="Calibri" w:hAnsi="Calibri"/>
                <w:sz w:val="24"/>
              </w:rPr>
              <w:t>Ordinul MADR3433/31.12.2015</w:t>
            </w:r>
          </w:p>
          <w:p w:rsidR="00474805" w:rsidRPr="002D2CD1" w:rsidRDefault="00474805" w:rsidP="00734186">
            <w:pPr>
              <w:pStyle w:val="instruct"/>
              <w:spacing w:before="120" w:after="120"/>
              <w:jc w:val="both"/>
              <w:rPr>
                <w:rFonts w:ascii="Calibri" w:hAnsi="Calibri"/>
                <w:sz w:val="24"/>
              </w:rPr>
            </w:pPr>
            <w:r w:rsidRPr="002D2CD1">
              <w:rPr>
                <w:rFonts w:ascii="Calibri" w:hAnsi="Calibri"/>
                <w:sz w:val="24"/>
              </w:rPr>
              <w:t xml:space="preserve"> pentru Sectoarele economice excluse de la ajutor si pentru cazurile cand nu se aplica schema GBER </w:t>
            </w:r>
          </w:p>
          <w:p w:rsidR="00474805" w:rsidRPr="002D2CD1" w:rsidRDefault="00474805" w:rsidP="00734186">
            <w:pPr>
              <w:pStyle w:val="instruct"/>
              <w:spacing w:before="120" w:after="120"/>
              <w:jc w:val="both"/>
              <w:rPr>
                <w:rFonts w:ascii="Calibri" w:hAnsi="Calibri"/>
                <w:sz w:val="24"/>
              </w:rPr>
            </w:pPr>
          </w:p>
          <w:p w:rsidR="00474805" w:rsidRPr="002D2CD1" w:rsidRDefault="00474805" w:rsidP="00734186">
            <w:pPr>
              <w:pStyle w:val="instruct"/>
              <w:spacing w:before="120" w:after="120"/>
              <w:jc w:val="both"/>
              <w:rPr>
                <w:rFonts w:ascii="Calibri" w:hAnsi="Calibri"/>
                <w:color w:val="000000"/>
                <w:sz w:val="24"/>
              </w:rPr>
            </w:pPr>
          </w:p>
          <w:p w:rsidR="00474805" w:rsidRPr="002D2CD1" w:rsidRDefault="00474805" w:rsidP="00734186">
            <w:pPr>
              <w:spacing w:before="120" w:after="120" w:line="240" w:lineRule="auto"/>
              <w:rPr>
                <w:i/>
                <w:color w:val="000000"/>
                <w:sz w:val="24"/>
              </w:rPr>
            </w:pPr>
            <w:r w:rsidRPr="002D2CD1">
              <w:rPr>
                <w:i/>
                <w:color w:val="000000"/>
                <w:sz w:val="24"/>
              </w:rPr>
              <w:t xml:space="preserve">Adresa emisa de INS </w:t>
            </w:r>
          </w:p>
          <w:p w:rsidR="00474805" w:rsidRPr="002D2CD1" w:rsidRDefault="00474805" w:rsidP="00734186">
            <w:pPr>
              <w:pStyle w:val="NormalWeb"/>
              <w:spacing w:before="120" w:after="120"/>
              <w:jc w:val="both"/>
              <w:rPr>
                <w:rFonts w:ascii="Calibri" w:hAnsi="Calibri"/>
                <w:i/>
                <w:color w:val="000000"/>
                <w:lang w:val="ro-RO"/>
              </w:rPr>
            </w:pPr>
            <w:r w:rsidRPr="002D2CD1">
              <w:rPr>
                <w:rFonts w:ascii="Calibri" w:hAnsi="Calibri"/>
                <w:b/>
                <w:i/>
                <w:color w:val="000000"/>
                <w:lang w:val="ro-RO"/>
              </w:rPr>
              <w:t>privind mentionarea explicita a incadrarii produsului finit nonagricol in codul CAEN respectiv detaliat la nivel de subclasa/subclasa elementara, după caz</w:t>
            </w:r>
          </w:p>
          <w:p w:rsidR="00474805" w:rsidRPr="002D2CD1" w:rsidRDefault="00474805" w:rsidP="00734186">
            <w:pPr>
              <w:pStyle w:val="NormalWeb"/>
              <w:spacing w:before="120" w:after="120"/>
              <w:jc w:val="both"/>
              <w:rPr>
                <w:rFonts w:ascii="Calibri" w:hAnsi="Calibri"/>
                <w:b/>
                <w:i/>
                <w:color w:val="0070C0"/>
                <w:lang w:val="ro-RO"/>
              </w:rPr>
            </w:pPr>
          </w:p>
          <w:p w:rsidR="00474805" w:rsidRPr="002D2CD1" w:rsidRDefault="00474805" w:rsidP="00734186">
            <w:pPr>
              <w:spacing w:before="120" w:after="120" w:line="240" w:lineRule="auto"/>
              <w:jc w:val="both"/>
              <w:rPr>
                <w:i/>
                <w:color w:val="000000"/>
                <w:sz w:val="24"/>
              </w:rPr>
            </w:pPr>
            <w:r w:rsidRPr="002D2CD1">
              <w:rPr>
                <w:i/>
                <w:color w:val="000000"/>
                <w:sz w:val="24"/>
              </w:rPr>
              <w:t>Document care dovedește că produsele obţinute prin tehnologia şi compoziţia aplicate se încadrează în categoria produselor alimentare pentru utilizări nutriţionale speciale</w:t>
            </w:r>
            <w:r w:rsidRPr="002D2CD1">
              <w:rPr>
                <w:i/>
                <w:sz w:val="24"/>
              </w:rPr>
              <w:t xml:space="preserve"> (daca este cazul) </w:t>
            </w:r>
          </w:p>
          <w:p w:rsidR="00474805" w:rsidRPr="002D2CD1" w:rsidRDefault="00474805" w:rsidP="00734186">
            <w:pPr>
              <w:spacing w:before="120" w:after="120" w:line="240" w:lineRule="auto"/>
              <w:jc w:val="both"/>
              <w:rPr>
                <w:color w:val="000000"/>
                <w:sz w:val="24"/>
              </w:rPr>
            </w:pPr>
          </w:p>
          <w:p w:rsidR="00474805" w:rsidRPr="002D2CD1" w:rsidRDefault="00474805" w:rsidP="00734186">
            <w:pPr>
              <w:pStyle w:val="instruct"/>
              <w:spacing w:before="120" w:after="120"/>
              <w:jc w:val="both"/>
              <w:rPr>
                <w:rFonts w:ascii="Calibri" w:hAnsi="Calibri"/>
                <w:sz w:val="24"/>
              </w:rPr>
            </w:pPr>
            <w:r w:rsidRPr="002D2CD1">
              <w:rPr>
                <w:rFonts w:ascii="Calibri" w:hAnsi="Calibri"/>
                <w:sz w:val="24"/>
              </w:rPr>
              <w:t>Declaratia contabilului</w:t>
            </w:r>
          </w:p>
          <w:p w:rsidR="00474805" w:rsidRPr="002D2CD1" w:rsidRDefault="00474805" w:rsidP="00734186">
            <w:pPr>
              <w:pStyle w:val="instruct"/>
              <w:spacing w:before="120" w:after="120"/>
              <w:jc w:val="both"/>
              <w:rPr>
                <w:rFonts w:ascii="Calibri" w:hAnsi="Calibri"/>
                <w:sz w:val="24"/>
              </w:rPr>
            </w:pPr>
            <w:r w:rsidRPr="002D2CD1">
              <w:rPr>
                <w:rFonts w:ascii="Calibri" w:hAnsi="Calibri"/>
                <w:sz w:val="24"/>
              </w:rPr>
              <w:t xml:space="preserve"> insotita de documente și evidențe financiar-contabile în care să fie evidențiata separarea activităților sau o distincție între costuri. (in cazul în care o întreprindere își desfășoară activitatea atât în sectoarele excluse, menționate, cât și în sectoarele care intră în domeniul de aplicare al schemei GBER)</w:t>
            </w:r>
          </w:p>
          <w:p w:rsidR="00474805" w:rsidRPr="002D2CD1" w:rsidRDefault="00474805" w:rsidP="00734186">
            <w:pPr>
              <w:spacing w:before="120" w:after="120" w:line="240" w:lineRule="auto"/>
              <w:jc w:val="both"/>
              <w:rPr>
                <w:sz w:val="24"/>
              </w:rPr>
            </w:pPr>
          </w:p>
          <w:p w:rsidR="00474805" w:rsidRPr="002D2CD1" w:rsidRDefault="00474805" w:rsidP="00734186">
            <w:pPr>
              <w:pStyle w:val="instruct"/>
              <w:spacing w:before="120" w:after="120"/>
              <w:jc w:val="both"/>
              <w:rPr>
                <w:rFonts w:ascii="Calibri" w:hAnsi="Calibri"/>
                <w:sz w:val="24"/>
              </w:rPr>
            </w:pPr>
          </w:p>
        </w:tc>
        <w:tc>
          <w:tcPr>
            <w:tcW w:w="5020" w:type="dxa"/>
            <w:tcBorders>
              <w:top w:val="single" w:sz="4" w:space="0" w:color="auto"/>
              <w:left w:val="single" w:sz="4" w:space="0" w:color="auto"/>
              <w:bottom w:val="single" w:sz="4" w:space="0" w:color="auto"/>
              <w:right w:val="single" w:sz="4" w:space="0" w:color="auto"/>
            </w:tcBorders>
          </w:tcPr>
          <w:p w:rsidR="00474805" w:rsidRPr="002D2CD1" w:rsidRDefault="00474805" w:rsidP="00734186">
            <w:pPr>
              <w:pStyle w:val="NormalWeb"/>
              <w:spacing w:before="120" w:after="120"/>
              <w:jc w:val="both"/>
              <w:rPr>
                <w:rFonts w:ascii="Calibri" w:hAnsi="Calibri"/>
                <w:color w:val="000000"/>
                <w:lang w:val="ro-RO"/>
              </w:rPr>
            </w:pPr>
            <w:r w:rsidRPr="002D2CD1">
              <w:rPr>
                <w:rFonts w:ascii="Calibri" w:hAnsi="Calibri"/>
                <w:color w:val="000000"/>
                <w:lang w:val="ro-RO"/>
              </w:rPr>
              <w:lastRenderedPageBreak/>
              <w:t>Expertul verifică dacă proiectul propus vizează prelucrarea materiei prime</w:t>
            </w:r>
            <w:r w:rsidRPr="002D2CD1">
              <w:rPr>
                <w:rFonts w:ascii="Calibri" w:hAnsi="Calibri"/>
                <w:i/>
                <w:color w:val="000000"/>
                <w:u w:val="single"/>
                <w:lang w:val="ro-RO"/>
              </w:rPr>
              <w:t xml:space="preserve"> </w:t>
            </w:r>
            <w:r w:rsidRPr="002D2CD1">
              <w:rPr>
                <w:rFonts w:ascii="Calibri" w:hAnsi="Calibri"/>
                <w:color w:val="000000"/>
                <w:lang w:val="ro-RO"/>
              </w:rPr>
              <w:t xml:space="preserve">care face parte din Anexa I la TFUE, iar produsul rezultat este un produs neagricol adica neinclus în Anexa I și toate aceste detalii sunt justificate în </w:t>
            </w:r>
            <w:r w:rsidRPr="002D2CD1">
              <w:rPr>
                <w:rFonts w:ascii="Calibri" w:hAnsi="Calibri"/>
                <w:i/>
                <w:color w:val="000000"/>
                <w:lang w:val="ro-RO"/>
              </w:rPr>
              <w:t>Studiul de Fezabilitate.</w:t>
            </w:r>
            <w:r w:rsidRPr="002D2CD1">
              <w:rPr>
                <w:rFonts w:ascii="Calibri" w:hAnsi="Calibri"/>
                <w:color w:val="000000"/>
                <w:lang w:val="ro-RO"/>
              </w:rPr>
              <w:t xml:space="preserve"> In obtinerea produsului finit ,materia primă de bază (majoritară) trebuie să provina din sectorul agricol. (de ex. faina, etc).</w:t>
            </w:r>
          </w:p>
          <w:p w:rsidR="00474805" w:rsidRPr="002D2CD1" w:rsidRDefault="00474805" w:rsidP="00734186">
            <w:pPr>
              <w:spacing w:before="120" w:after="120" w:line="240" w:lineRule="auto"/>
              <w:jc w:val="both"/>
              <w:rPr>
                <w:rStyle w:val="Hyperlink"/>
                <w:sz w:val="24"/>
              </w:rPr>
            </w:pPr>
            <w:r w:rsidRPr="002D2CD1">
              <w:rPr>
                <w:color w:val="000000"/>
                <w:sz w:val="24"/>
              </w:rPr>
              <w:t xml:space="preserve"> Pentru o încadrare corectă a materiilor prime și a  produselor finite se vor corela informațiile din </w:t>
            </w:r>
            <w:r w:rsidRPr="002D2CD1">
              <w:rPr>
                <w:i/>
                <w:color w:val="000000"/>
                <w:sz w:val="24"/>
              </w:rPr>
              <w:t>Anexa I la TFUE</w:t>
            </w:r>
            <w:r w:rsidRPr="002D2CD1">
              <w:rPr>
                <w:color w:val="000000"/>
                <w:sz w:val="24"/>
              </w:rPr>
              <w:t xml:space="preserve"> cu informațiile de la adresa web a </w:t>
            </w:r>
            <w:r w:rsidRPr="002D2CD1">
              <w:rPr>
                <w:i/>
                <w:color w:val="000000"/>
                <w:sz w:val="24"/>
              </w:rPr>
              <w:t>Autoritatii Naționale a Vămilor</w:t>
            </w:r>
            <w:r w:rsidRPr="002D2CD1">
              <w:rPr>
                <w:color w:val="000000"/>
                <w:sz w:val="24"/>
              </w:rPr>
              <w:t xml:space="preserve"> </w:t>
            </w:r>
            <w:hyperlink r:id="rId18" w:history="1">
              <w:r w:rsidRPr="002D2CD1">
                <w:rPr>
                  <w:rStyle w:val="Hyperlink"/>
                  <w:sz w:val="24"/>
                </w:rPr>
                <w:t>http://80.96.3.68:9080/taric/web/text/sectiuni.htm</w:t>
              </w:r>
            </w:hyperlink>
            <w:r w:rsidRPr="002D2CD1">
              <w:rPr>
                <w:rStyle w:val="Hyperlink"/>
                <w:sz w:val="24"/>
              </w:rPr>
              <w:t xml:space="preserve"> </w:t>
            </w:r>
          </w:p>
          <w:p w:rsidR="00474805" w:rsidRPr="002D2CD1" w:rsidRDefault="00474805" w:rsidP="00734186">
            <w:pPr>
              <w:spacing w:before="120" w:after="120" w:line="240" w:lineRule="auto"/>
              <w:jc w:val="both"/>
              <w:rPr>
                <w:color w:val="000000"/>
                <w:sz w:val="24"/>
              </w:rPr>
            </w:pPr>
            <w:r w:rsidRPr="002D2CD1">
              <w:rPr>
                <w:color w:val="000000"/>
                <w:sz w:val="24"/>
              </w:rPr>
              <w:t>Având în vedere că o societate poate presta una sau mai multe activităţi care aparţin uneia sau mai multor poziţii din CAEN Rev 2, trebuie ca societatea să fie înregistrată sau  autorizată cu activitatea( cod CAEN) pentru care doreşte sprijin financiar prin schema GBER la Oficiul Național al Registrului şi Comerţului, indiferent dacă acestea constituie sau nu activitatea principală a societăţii.</w:t>
            </w:r>
          </w:p>
          <w:p w:rsidR="00474805" w:rsidRPr="002D2CD1" w:rsidRDefault="00474805" w:rsidP="00734186">
            <w:pPr>
              <w:autoSpaceDE w:val="0"/>
              <w:autoSpaceDN w:val="0"/>
              <w:adjustRightInd w:val="0"/>
              <w:spacing w:before="120" w:after="120" w:line="240" w:lineRule="auto"/>
              <w:jc w:val="both"/>
              <w:rPr>
                <w:color w:val="000000"/>
                <w:sz w:val="24"/>
              </w:rPr>
            </w:pPr>
            <w:r w:rsidRPr="002D2CD1">
              <w:rPr>
                <w:color w:val="000000"/>
                <w:sz w:val="24"/>
              </w:rPr>
              <w:t xml:space="preserve">Vor fi finanţate acele proiecte care solicită, de </w:t>
            </w:r>
            <w:r w:rsidRPr="002D2CD1">
              <w:rPr>
                <w:color w:val="000000"/>
                <w:sz w:val="24"/>
              </w:rPr>
              <w:lastRenderedPageBreak/>
              <w:t xml:space="preserve">regulă, sprijin financiar pentru o singură activitate economică identificată printr-un singur cod CAEN. </w:t>
            </w:r>
          </w:p>
          <w:p w:rsidR="00474805" w:rsidRPr="002D2CD1" w:rsidRDefault="00474805" w:rsidP="00734186">
            <w:pPr>
              <w:autoSpaceDE w:val="0"/>
              <w:autoSpaceDN w:val="0"/>
              <w:adjustRightInd w:val="0"/>
              <w:spacing w:before="120" w:after="120" w:line="240" w:lineRule="auto"/>
              <w:jc w:val="both"/>
              <w:rPr>
                <w:color w:val="000000"/>
                <w:sz w:val="24"/>
              </w:rPr>
            </w:pPr>
          </w:p>
          <w:p w:rsidR="00474805" w:rsidRPr="002D2CD1" w:rsidRDefault="00474805" w:rsidP="00734186">
            <w:pPr>
              <w:autoSpaceDE w:val="0"/>
              <w:autoSpaceDN w:val="0"/>
              <w:adjustRightInd w:val="0"/>
              <w:spacing w:before="120" w:after="120" w:line="240" w:lineRule="auto"/>
              <w:jc w:val="both"/>
              <w:rPr>
                <w:color w:val="000000"/>
                <w:sz w:val="24"/>
              </w:rPr>
            </w:pPr>
            <w:r w:rsidRPr="002D2CD1">
              <w:rPr>
                <w:color w:val="000000"/>
                <w:sz w:val="24"/>
              </w:rPr>
              <w:t xml:space="preserve">Excepţie fac proiectele care implică în mod justificat achiziţionarea de echipamente/utilaje incluse într-un singur flux tehnologic, conţinând subansamble/elemente care pot corespunde mai multor coduri CAEN. </w:t>
            </w:r>
          </w:p>
          <w:p w:rsidR="00474805" w:rsidRPr="002D2CD1" w:rsidRDefault="00474805" w:rsidP="00734186">
            <w:pPr>
              <w:autoSpaceDE w:val="0"/>
              <w:autoSpaceDN w:val="0"/>
              <w:adjustRightInd w:val="0"/>
              <w:spacing w:before="120" w:after="120" w:line="240" w:lineRule="auto"/>
              <w:jc w:val="both"/>
              <w:rPr>
                <w:color w:val="000000"/>
                <w:sz w:val="24"/>
              </w:rPr>
            </w:pPr>
            <w:r w:rsidRPr="002D2CD1">
              <w:rPr>
                <w:color w:val="000000"/>
                <w:sz w:val="24"/>
              </w:rPr>
              <w:t>În cazul în care se solicită finanţare nerambursabilă pentru echipamente/utilaje grupate într-un flux tehnologic, toate codurile CAEN corespunzătoare trebuie să fie înregistrate/autorizate in Certificatul constatatator si sa fie eligibile ( ex. fabricarea aluaturilor pentru pâine –CAEN 1061 și fabricarea pâinii-CAEN 1071).</w:t>
            </w:r>
          </w:p>
          <w:p w:rsidR="00474805" w:rsidRPr="002D2CD1" w:rsidRDefault="00474805" w:rsidP="00734186">
            <w:pPr>
              <w:pStyle w:val="instruct"/>
              <w:spacing w:before="120" w:after="120"/>
              <w:jc w:val="both"/>
              <w:rPr>
                <w:rFonts w:ascii="Calibri" w:hAnsi="Calibri"/>
                <w:i w:val="0"/>
                <w:color w:val="000000"/>
                <w:sz w:val="24"/>
              </w:rPr>
            </w:pPr>
            <w:r w:rsidRPr="002D2CD1">
              <w:rPr>
                <w:rFonts w:ascii="Calibri" w:hAnsi="Calibri"/>
                <w:i w:val="0"/>
                <w:color w:val="000000"/>
                <w:sz w:val="24"/>
              </w:rPr>
              <w:t>Se verifica daca Codul CAEN pentru produsul si activitatea desfasurata prin proiect corespunde sectoarelor finantate prin schema de ajutor de stat.</w:t>
            </w:r>
          </w:p>
          <w:p w:rsidR="00474805" w:rsidRPr="002D2CD1" w:rsidRDefault="00474805" w:rsidP="00734186">
            <w:pPr>
              <w:spacing w:before="120" w:after="120" w:line="240" w:lineRule="auto"/>
              <w:jc w:val="both"/>
              <w:rPr>
                <w:i/>
                <w:color w:val="000000"/>
                <w:sz w:val="24"/>
              </w:rPr>
            </w:pPr>
            <w:r w:rsidRPr="002D2CD1">
              <w:rPr>
                <w:color w:val="000000"/>
                <w:sz w:val="24"/>
              </w:rPr>
              <w:t xml:space="preserve">Expertul verifica daca codul CAEN din cererea de finantare si </w:t>
            </w:r>
            <w:r w:rsidRPr="002D2CD1">
              <w:rPr>
                <w:i/>
                <w:color w:val="000000"/>
                <w:sz w:val="24"/>
              </w:rPr>
              <w:t>ONRC</w:t>
            </w:r>
            <w:r w:rsidRPr="002D2CD1">
              <w:rPr>
                <w:color w:val="000000"/>
                <w:sz w:val="24"/>
              </w:rPr>
              <w:t xml:space="preserve"> este cel corespunzator activitatii finantata prin proiect, daca activitatea este prezentata in studiul de fezabilitate si corespunde codului CAEN (indiferent daca este principal sau secundar) din </w:t>
            </w:r>
            <w:r w:rsidRPr="002D2CD1">
              <w:rPr>
                <w:i/>
                <w:color w:val="000000"/>
                <w:sz w:val="24"/>
              </w:rPr>
              <w:t>Certificatul constatator de la ORC.</w:t>
            </w:r>
          </w:p>
          <w:p w:rsidR="00474805" w:rsidRPr="002D2CD1" w:rsidRDefault="00474805" w:rsidP="00734186">
            <w:pPr>
              <w:spacing w:before="120" w:after="120" w:line="240" w:lineRule="auto"/>
              <w:jc w:val="both"/>
              <w:rPr>
                <w:color w:val="000000"/>
                <w:sz w:val="24"/>
              </w:rPr>
            </w:pPr>
            <w:r w:rsidRPr="002D2CD1">
              <w:rPr>
                <w:color w:val="000000"/>
                <w:sz w:val="24"/>
              </w:rPr>
              <w:t xml:space="preserve"> Daca codul CAEN pentru produsul si activitatea finantata nu se regasesc in Certificatul de la ORC, proiectul este neeligibil.</w:t>
            </w:r>
          </w:p>
          <w:p w:rsidR="00474805" w:rsidRPr="002D2CD1" w:rsidRDefault="00474805" w:rsidP="00734186">
            <w:pPr>
              <w:spacing w:before="120" w:after="120" w:line="240" w:lineRule="auto"/>
              <w:jc w:val="both"/>
              <w:rPr>
                <w:color w:val="000000"/>
                <w:sz w:val="24"/>
              </w:rPr>
            </w:pPr>
            <w:r w:rsidRPr="002D2CD1">
              <w:rPr>
                <w:color w:val="000000"/>
                <w:sz w:val="24"/>
              </w:rPr>
              <w:t xml:space="preserve">In </w:t>
            </w:r>
            <w:r w:rsidRPr="002D2CD1">
              <w:rPr>
                <w:i/>
                <w:color w:val="000000"/>
                <w:sz w:val="24"/>
              </w:rPr>
              <w:t>studiul de fezabilitate</w:t>
            </w:r>
            <w:r w:rsidRPr="002D2CD1">
              <w:rPr>
                <w:color w:val="000000"/>
                <w:sz w:val="24"/>
              </w:rPr>
              <w:t>, in descrierea investitiei si a tehnologiei de obtinere a produsului finit trebuie sa se faca referire explicit la incadrarea activitatii si produsului in activitatile eligibile mentionate in fișa măsurii din SDL.</w:t>
            </w:r>
          </w:p>
          <w:p w:rsidR="00474805" w:rsidRPr="002D2CD1" w:rsidRDefault="00474805" w:rsidP="00734186">
            <w:pPr>
              <w:autoSpaceDE w:val="0"/>
              <w:autoSpaceDN w:val="0"/>
              <w:adjustRightInd w:val="0"/>
              <w:spacing w:before="120" w:after="120" w:line="240" w:lineRule="auto"/>
              <w:jc w:val="both"/>
              <w:rPr>
                <w:color w:val="000000"/>
                <w:sz w:val="24"/>
              </w:rPr>
            </w:pPr>
            <w:r w:rsidRPr="002D2CD1">
              <w:rPr>
                <w:color w:val="000000"/>
                <w:sz w:val="24"/>
              </w:rPr>
              <w:t>Indiferent de tipul investitiei propuse  expertul identifica activitatea si produsul si verifica numele clasei si codul Cod CAEN.</w:t>
            </w:r>
          </w:p>
          <w:p w:rsidR="00474805" w:rsidRPr="002D2CD1" w:rsidRDefault="00474805" w:rsidP="00734186">
            <w:pPr>
              <w:spacing w:before="120" w:after="120" w:line="240" w:lineRule="auto"/>
              <w:jc w:val="both"/>
              <w:rPr>
                <w:color w:val="000000"/>
                <w:sz w:val="24"/>
              </w:rPr>
            </w:pPr>
            <w:r w:rsidRPr="002D2CD1">
              <w:rPr>
                <w:color w:val="000000"/>
                <w:sz w:val="24"/>
              </w:rPr>
              <w:t xml:space="preserve">Daca pentru activitatea noua/ produsul nou pentru care solicita finantare solicitantul nu are </w:t>
            </w:r>
            <w:r w:rsidRPr="002D2CD1">
              <w:rPr>
                <w:color w:val="000000"/>
                <w:sz w:val="24"/>
              </w:rPr>
              <w:lastRenderedPageBreak/>
              <w:t>codul CAEN inregistrat,</w:t>
            </w:r>
            <w:r w:rsidRPr="002D2CD1">
              <w:rPr>
                <w:rStyle w:val="tal1"/>
                <w:color w:val="000000"/>
                <w:sz w:val="24"/>
              </w:rPr>
              <w:t xml:space="preserve"> </w:t>
            </w:r>
            <w:r w:rsidRPr="002D2CD1">
              <w:rPr>
                <w:color w:val="000000"/>
                <w:sz w:val="24"/>
              </w:rPr>
              <w:t xml:space="preserve">expertul inscrie aceasta constatare la rubrica “Observatii” solicitantul fiind declarat neeligibil. </w:t>
            </w:r>
          </w:p>
          <w:p w:rsidR="00474805" w:rsidRPr="002D2CD1" w:rsidRDefault="00474805" w:rsidP="00734186">
            <w:pPr>
              <w:spacing w:before="120" w:after="120" w:line="240" w:lineRule="auto"/>
              <w:jc w:val="both"/>
              <w:rPr>
                <w:color w:val="000000"/>
                <w:sz w:val="24"/>
              </w:rPr>
            </w:pPr>
            <w:r w:rsidRPr="002D2CD1">
              <w:rPr>
                <w:color w:val="000000"/>
                <w:sz w:val="24"/>
              </w:rPr>
              <w:t>Expertul verifică dacă se solicită sprijin pentru o singură activitate economică identificată printr-un singur cod CAEN.</w:t>
            </w:r>
          </w:p>
          <w:p w:rsidR="00474805" w:rsidRPr="002D2CD1" w:rsidRDefault="00474805" w:rsidP="00734186">
            <w:pPr>
              <w:spacing w:before="120" w:after="120" w:line="240" w:lineRule="auto"/>
              <w:jc w:val="both"/>
              <w:rPr>
                <w:color w:val="000000"/>
                <w:sz w:val="24"/>
              </w:rPr>
            </w:pPr>
            <w:r w:rsidRPr="002D2CD1">
              <w:rPr>
                <w:color w:val="000000"/>
                <w:sz w:val="24"/>
              </w:rPr>
              <w:t xml:space="preserve">Daca DA, bifează căsuța corespunzătoare, proiectul devenind eligibil. </w:t>
            </w:r>
          </w:p>
          <w:p w:rsidR="00474805" w:rsidRPr="002D2CD1" w:rsidRDefault="00474805" w:rsidP="00734186">
            <w:pPr>
              <w:spacing w:before="120" w:after="120" w:line="240" w:lineRule="auto"/>
              <w:jc w:val="both"/>
              <w:rPr>
                <w:color w:val="000000"/>
                <w:sz w:val="24"/>
              </w:rPr>
            </w:pPr>
            <w:r w:rsidRPr="002D2CD1">
              <w:rPr>
                <w:color w:val="000000"/>
                <w:sz w:val="24"/>
              </w:rPr>
              <w:t>Dacă NU, se verifică dacă proiectul implică în mod justificat achiziţionarea de echipamente/utilaje incluse într-un singur flux tehnologic, care conține subansamble/elemente care pot corespunde mai multor coduri CAEN. În această situație se verifică dacă codurile CAEN pentru care se solicită finanțare sunt înregistrate/autorizate in Certificatul constatatator. Se va verifica dacă există cod CAEN distinct doar în cazul în care cel puțin o parte din produsul rezultat în urma procesării constituie produs care se va comercializa ca atare, nu și în cazul în care  tot produsul este un produs intermediar care se va utiliza în fluxul tehnologic vizat de proiect. (ex. se solicită cod CAEN 1061 dacă cel puțin o parte din aluatul pentru prajituri va fi comercializat ca și aluat congelat, dacă tot aluatul produs este utilizat pentru obținerea prajiturilor atunci codul CAEN solicitat va fi doar 1071 și/sau 1072).</w:t>
            </w:r>
          </w:p>
          <w:p w:rsidR="00474805" w:rsidRPr="002D2CD1" w:rsidRDefault="00474805" w:rsidP="00734186">
            <w:pPr>
              <w:spacing w:before="120" w:after="120" w:line="240" w:lineRule="auto"/>
              <w:jc w:val="both"/>
              <w:rPr>
                <w:color w:val="000000"/>
                <w:sz w:val="24"/>
              </w:rPr>
            </w:pPr>
          </w:p>
          <w:p w:rsidR="00474805" w:rsidRPr="002D2CD1" w:rsidRDefault="00474805" w:rsidP="00734186">
            <w:pPr>
              <w:spacing w:before="120" w:after="120" w:line="240" w:lineRule="auto"/>
              <w:jc w:val="both"/>
              <w:rPr>
                <w:color w:val="000000"/>
                <w:sz w:val="24"/>
              </w:rPr>
            </w:pPr>
            <w:r w:rsidRPr="002D2CD1">
              <w:rPr>
                <w:color w:val="000000"/>
                <w:sz w:val="24"/>
              </w:rPr>
              <w:t>Daca Codul CAEN pentru produsul/ activitatea desfasurata prin proiect corespunde sectoarelor finantate prin schema de ajutor de stat, expertul bifeaza</w:t>
            </w:r>
            <w:r w:rsidRPr="002D2CD1">
              <w:rPr>
                <w:b/>
                <w:color w:val="000000"/>
                <w:sz w:val="24"/>
              </w:rPr>
              <w:t xml:space="preserve"> </w:t>
            </w:r>
            <w:r w:rsidRPr="002D2CD1">
              <w:rPr>
                <w:color w:val="000000"/>
                <w:sz w:val="24"/>
              </w:rPr>
              <w:t>casuta corespunzatoare proiectul fiind declarat eligibil</w:t>
            </w:r>
          </w:p>
          <w:p w:rsidR="00474805" w:rsidRPr="002D2CD1" w:rsidRDefault="00474805" w:rsidP="00734186">
            <w:pPr>
              <w:spacing w:before="120" w:after="120" w:line="240" w:lineRule="auto"/>
              <w:jc w:val="both"/>
              <w:rPr>
                <w:color w:val="000000"/>
                <w:sz w:val="24"/>
              </w:rPr>
            </w:pPr>
            <w:r w:rsidRPr="002D2CD1">
              <w:rPr>
                <w:color w:val="000000"/>
                <w:sz w:val="24"/>
              </w:rPr>
              <w:t xml:space="preserve">Daca Codul CAEN pentru produsul/ activitatea desfasurata prin proiect nu corespunde sectoarelor finantate prin schema de ajutor de stat, expertul bifeaza casuta corespunzatoare proiectul fiind declarat neeligibil. </w:t>
            </w:r>
          </w:p>
          <w:p w:rsidR="00474805" w:rsidRPr="002D2CD1" w:rsidRDefault="00474805" w:rsidP="00734186">
            <w:pPr>
              <w:pStyle w:val="NormalWeb"/>
              <w:spacing w:before="120" w:after="120"/>
              <w:jc w:val="both"/>
              <w:rPr>
                <w:rFonts w:ascii="Calibri" w:hAnsi="Calibri"/>
                <w:color w:val="000000"/>
                <w:lang w:val="ro-RO"/>
              </w:rPr>
            </w:pPr>
            <w:r w:rsidRPr="002D2CD1">
              <w:rPr>
                <w:rFonts w:ascii="Calibri" w:hAnsi="Calibri"/>
                <w:color w:val="000000"/>
                <w:lang w:val="ro-RO"/>
              </w:rPr>
              <w:t xml:space="preserve">In cazul Fabricarii produselor alimentare pentru utilizări nutriţionale speciale, se verifica documentul care certifică că produsele obţinute </w:t>
            </w:r>
            <w:r w:rsidRPr="002D2CD1">
              <w:rPr>
                <w:rFonts w:ascii="Calibri" w:hAnsi="Calibri"/>
                <w:color w:val="000000"/>
                <w:lang w:val="ro-RO"/>
              </w:rPr>
              <w:lastRenderedPageBreak/>
              <w:t>prin tehnologia şi compoziţia aplicate se încadrează în categoria produselor alimentare pentru utilizări nutriţionale speciale.</w:t>
            </w:r>
          </w:p>
          <w:p w:rsidR="00474805" w:rsidRPr="002D2CD1" w:rsidRDefault="00474805" w:rsidP="00734186">
            <w:pPr>
              <w:pStyle w:val="NormalWeb"/>
              <w:spacing w:before="120" w:after="120"/>
              <w:jc w:val="both"/>
              <w:rPr>
                <w:rFonts w:ascii="Calibri" w:hAnsi="Calibri"/>
                <w:color w:val="000000"/>
                <w:lang w:val="ro-RO"/>
              </w:rPr>
            </w:pPr>
          </w:p>
          <w:p w:rsidR="00474805" w:rsidRPr="002D2CD1" w:rsidRDefault="00474805" w:rsidP="00734186">
            <w:pPr>
              <w:spacing w:before="120" w:after="120" w:line="240" w:lineRule="auto"/>
              <w:jc w:val="both"/>
              <w:rPr>
                <w:color w:val="000000"/>
                <w:sz w:val="24"/>
              </w:rPr>
            </w:pPr>
            <w:r w:rsidRPr="002D2CD1">
              <w:rPr>
                <w:color w:val="000000"/>
                <w:sz w:val="24"/>
              </w:rPr>
              <w:t>In cazul în care o întreprindere își desfășoară activitatea atât în sectoarele excluse, menționate mai jos , cât și în sectoarele care intră în domeniul de aplicare al schemei GBER ajutorul va fi acordat pe schema, cu condiția ca întreprinderea să demonstreze, prin documente și evidențe financiar-contabile, separarea activităților sau o distincție între costuri.</w:t>
            </w:r>
          </w:p>
          <w:p w:rsidR="00474805" w:rsidRPr="002D2CD1" w:rsidRDefault="00474805" w:rsidP="00734186">
            <w:pPr>
              <w:spacing w:before="120" w:after="120" w:line="240" w:lineRule="auto"/>
              <w:jc w:val="both"/>
              <w:rPr>
                <w:i/>
                <w:color w:val="000000"/>
                <w:sz w:val="24"/>
              </w:rPr>
            </w:pPr>
            <w:r w:rsidRPr="002D2CD1">
              <w:rPr>
                <w:color w:val="000000"/>
                <w:sz w:val="24"/>
              </w:rPr>
              <w:t xml:space="preserve">Expertul verifica </w:t>
            </w:r>
            <w:r w:rsidRPr="002D2CD1">
              <w:rPr>
                <w:i/>
                <w:color w:val="000000"/>
                <w:sz w:val="24"/>
              </w:rPr>
              <w:t>Declaratia contabilului</w:t>
            </w:r>
            <w:r w:rsidRPr="002D2CD1">
              <w:rPr>
                <w:color w:val="000000"/>
                <w:sz w:val="24"/>
              </w:rPr>
              <w:t xml:space="preserve"> insotita de documente și evidențe financiar-contabile în care să fie evidențiata </w:t>
            </w:r>
            <w:r w:rsidRPr="002D2CD1">
              <w:rPr>
                <w:i/>
                <w:color w:val="000000"/>
                <w:sz w:val="24"/>
              </w:rPr>
              <w:t xml:space="preserve">separarea activităților sau o distincție între costuri. </w:t>
            </w:r>
          </w:p>
          <w:p w:rsidR="00474805" w:rsidRPr="002D2CD1" w:rsidRDefault="00474805" w:rsidP="00734186">
            <w:pPr>
              <w:spacing w:before="120" w:after="120" w:line="240" w:lineRule="auto"/>
              <w:jc w:val="both"/>
              <w:rPr>
                <w:color w:val="000000"/>
                <w:sz w:val="24"/>
              </w:rPr>
            </w:pPr>
            <w:r w:rsidRPr="002D2CD1">
              <w:rPr>
                <w:color w:val="000000"/>
                <w:sz w:val="24"/>
              </w:rPr>
              <w:t xml:space="preserve">Investitiile propuse prin proiect GBER nu trebuie sa deserveasca activitatea exclusa. Activitățile desfășurate în sectoarele excluse nu beneficiază de ajutoarele acordate în conformitate cu prezenta schemă, conform </w:t>
            </w:r>
            <w:r w:rsidRPr="002D2CD1">
              <w:rPr>
                <w:i/>
                <w:color w:val="000000"/>
                <w:sz w:val="24"/>
              </w:rPr>
              <w:t>Ordinului MADR3433/31.12.2015</w:t>
            </w:r>
            <w:r w:rsidRPr="002D2CD1">
              <w:rPr>
                <w:color w:val="000000"/>
                <w:sz w:val="24"/>
              </w:rPr>
              <w:t>.</w:t>
            </w:r>
          </w:p>
          <w:p w:rsidR="00474805" w:rsidRPr="002D2CD1" w:rsidRDefault="00474805" w:rsidP="00734186">
            <w:pPr>
              <w:shd w:val="clear" w:color="auto" w:fill="FFFFFF"/>
              <w:spacing w:before="120" w:after="120" w:line="240" w:lineRule="auto"/>
              <w:jc w:val="both"/>
              <w:rPr>
                <w:color w:val="000000"/>
                <w:sz w:val="24"/>
              </w:rPr>
            </w:pPr>
          </w:p>
          <w:p w:rsidR="00474805" w:rsidRPr="002D2CD1" w:rsidRDefault="00474805" w:rsidP="00734186">
            <w:pPr>
              <w:shd w:val="clear" w:color="auto" w:fill="FFFFFF"/>
              <w:spacing w:before="120" w:after="120" w:line="240" w:lineRule="auto"/>
              <w:jc w:val="both"/>
              <w:rPr>
                <w:color w:val="000000"/>
                <w:sz w:val="24"/>
              </w:rPr>
            </w:pPr>
            <w:r w:rsidRPr="002D2CD1">
              <w:rPr>
                <w:color w:val="000000"/>
                <w:sz w:val="24"/>
              </w:rPr>
              <w:t>De asemenea, expertul verifica in SF ca activitatile /investitiile propuse prin proiect sa nu se incadreze in situatia:</w:t>
            </w:r>
          </w:p>
          <w:p w:rsidR="00474805" w:rsidRPr="002D2CD1" w:rsidRDefault="00474805" w:rsidP="00734186">
            <w:pPr>
              <w:autoSpaceDE w:val="0"/>
              <w:autoSpaceDN w:val="0"/>
              <w:adjustRightInd w:val="0"/>
              <w:spacing w:before="120" w:after="120" w:line="240" w:lineRule="auto"/>
              <w:jc w:val="both"/>
              <w:rPr>
                <w:color w:val="000000"/>
                <w:sz w:val="24"/>
              </w:rPr>
            </w:pPr>
            <w:r w:rsidRPr="002D2CD1">
              <w:rPr>
                <w:color w:val="000000"/>
                <w:sz w:val="24"/>
              </w:rPr>
              <w:t>a) ajutoarelor destinate activităților legate de exportul către țări terțe sau către alte state membre, respectiv ajutoarelor legate direct de cantitățile exportate, de înființarea și funcționarea unei rețele de distribuție sau de alte costuri curente legate de activitatea de export;</w:t>
            </w:r>
          </w:p>
        </w:tc>
      </w:tr>
    </w:tbl>
    <w:p w:rsidR="00474805" w:rsidRPr="002D2CD1" w:rsidRDefault="00474805" w:rsidP="00474805">
      <w:pPr>
        <w:tabs>
          <w:tab w:val="left" w:pos="360"/>
        </w:tabs>
        <w:spacing w:before="120" w:after="120" w:line="240" w:lineRule="auto"/>
        <w:jc w:val="both"/>
        <w:rPr>
          <w:sz w:val="24"/>
        </w:rPr>
      </w:pPr>
    </w:p>
    <w:p w:rsidR="00474805" w:rsidRPr="002D2CD1" w:rsidRDefault="00474805" w:rsidP="00474805">
      <w:pPr>
        <w:shd w:val="clear" w:color="auto" w:fill="FFFFFF"/>
        <w:spacing w:before="120" w:after="120" w:line="240" w:lineRule="auto"/>
        <w:jc w:val="both"/>
        <w:rPr>
          <w:b/>
          <w:sz w:val="24"/>
        </w:rPr>
      </w:pPr>
      <w:r w:rsidRPr="002D2CD1">
        <w:rPr>
          <w:b/>
          <w:sz w:val="24"/>
        </w:rPr>
        <w:t xml:space="preserve">EG14 Prin investitia propusa solicitantul demonstreaza că sunt indeplinite conditiile privind efectul stimulativ </w:t>
      </w:r>
    </w:p>
    <w:p w:rsidR="00474805" w:rsidRPr="00552D49" w:rsidRDefault="00474805" w:rsidP="00474805">
      <w:pPr>
        <w:pStyle w:val="NormalWeb"/>
        <w:spacing w:before="120" w:after="120"/>
        <w:jc w:val="both"/>
        <w:rPr>
          <w:rFonts w:ascii="Calibri" w:hAnsi="Calibri"/>
          <w:b/>
          <w:lang w:val="fr-FR"/>
        </w:rPr>
      </w:pPr>
      <w:r w:rsidRPr="00552D49">
        <w:rPr>
          <w:rFonts w:ascii="Calibri" w:hAnsi="Calibri"/>
          <w:b/>
          <w:lang w:val="fr-FR"/>
        </w:rPr>
        <w:t>Îndeplinirea acestui criteriu se va demonstra de toti solicitantii prin respectarea condiţiilor  :</w:t>
      </w:r>
    </w:p>
    <w:p w:rsidR="00474805" w:rsidRPr="00552D49" w:rsidRDefault="00474805" w:rsidP="00474805">
      <w:pPr>
        <w:pStyle w:val="NormalWeb"/>
        <w:keepNext/>
        <w:numPr>
          <w:ilvl w:val="0"/>
          <w:numId w:val="8"/>
        </w:numPr>
        <w:spacing w:before="120" w:after="120"/>
        <w:ind w:left="540"/>
        <w:jc w:val="both"/>
        <w:rPr>
          <w:rFonts w:ascii="Calibri" w:hAnsi="Calibri"/>
          <w:i/>
          <w:lang w:val="fr-FR"/>
        </w:rPr>
      </w:pPr>
      <w:r w:rsidRPr="00552D49">
        <w:rPr>
          <w:rFonts w:ascii="Calibri" w:hAnsi="Calibri"/>
          <w:i/>
          <w:lang w:val="fr-FR"/>
        </w:rPr>
        <w:t xml:space="preserve">Intreprinderea a depus înainte de demararea lucrărilor de executare a proiectului de investiţii, o cerere de finantare pentru acordarea ajutorului de stat conform modelului </w:t>
      </w:r>
      <w:r w:rsidRPr="00552D49">
        <w:rPr>
          <w:rFonts w:ascii="Calibri" w:hAnsi="Calibri"/>
          <w:i/>
          <w:lang w:val="fr-FR"/>
        </w:rPr>
        <w:lastRenderedPageBreak/>
        <w:t>prevazut in Anexa aferenta la Ghidul GBER si investitia nu demareaza inaintea primirii acordului pentru finantare (semnarea contractului cu AFIR</w:t>
      </w:r>
    </w:p>
    <w:p w:rsidR="00474805" w:rsidRPr="002D2CD1" w:rsidRDefault="00474805" w:rsidP="00474805">
      <w:pPr>
        <w:pStyle w:val="NormalWeb"/>
        <w:keepNext/>
        <w:numPr>
          <w:ilvl w:val="0"/>
          <w:numId w:val="8"/>
        </w:numPr>
        <w:spacing w:before="120" w:after="120"/>
        <w:ind w:left="540"/>
        <w:jc w:val="both"/>
        <w:rPr>
          <w:rFonts w:ascii="Calibri" w:hAnsi="Calibri"/>
          <w:i/>
        </w:rPr>
      </w:pPr>
      <w:r w:rsidRPr="002D2CD1">
        <w:rPr>
          <w:rFonts w:ascii="Calibri" w:hAnsi="Calibri"/>
          <w:i/>
        </w:rPr>
        <w:t>Cererea de finanțare conține cel puțin următoarele informații:</w:t>
      </w:r>
    </w:p>
    <w:p w:rsidR="00474805" w:rsidRPr="002D2CD1" w:rsidRDefault="00474805" w:rsidP="00474805">
      <w:pPr>
        <w:numPr>
          <w:ilvl w:val="1"/>
          <w:numId w:val="23"/>
        </w:numPr>
        <w:shd w:val="clear" w:color="auto" w:fill="FFFFFF"/>
        <w:spacing w:before="120" w:after="120" w:line="240" w:lineRule="auto"/>
        <w:ind w:left="1080"/>
        <w:jc w:val="both"/>
        <w:rPr>
          <w:sz w:val="24"/>
        </w:rPr>
      </w:pPr>
      <w:r w:rsidRPr="002D2CD1">
        <w:rPr>
          <w:sz w:val="24"/>
        </w:rPr>
        <w:t>denumirea întreprinderii și dimensiunea acesteia;</w:t>
      </w:r>
    </w:p>
    <w:p w:rsidR="00474805" w:rsidRPr="002D2CD1" w:rsidRDefault="00474805" w:rsidP="00474805">
      <w:pPr>
        <w:numPr>
          <w:ilvl w:val="1"/>
          <w:numId w:val="23"/>
        </w:numPr>
        <w:shd w:val="clear" w:color="auto" w:fill="FFFFFF"/>
        <w:spacing w:before="120" w:after="120" w:line="240" w:lineRule="auto"/>
        <w:ind w:left="1080"/>
        <w:jc w:val="both"/>
        <w:rPr>
          <w:sz w:val="24"/>
        </w:rPr>
      </w:pPr>
      <w:r w:rsidRPr="002D2CD1">
        <w:rPr>
          <w:sz w:val="24"/>
        </w:rPr>
        <w:t>descrierea proiectului, inclusiv data începerii și a încheierii acestuia (perioada de implementare)</w:t>
      </w:r>
    </w:p>
    <w:p w:rsidR="00474805" w:rsidRPr="002D2CD1" w:rsidRDefault="00474805" w:rsidP="00474805">
      <w:pPr>
        <w:numPr>
          <w:ilvl w:val="1"/>
          <w:numId w:val="23"/>
        </w:numPr>
        <w:shd w:val="clear" w:color="auto" w:fill="FFFFFF"/>
        <w:spacing w:before="120" w:after="120" w:line="240" w:lineRule="auto"/>
        <w:ind w:left="1080"/>
        <w:jc w:val="both"/>
        <w:rPr>
          <w:sz w:val="24"/>
        </w:rPr>
      </w:pPr>
      <w:r w:rsidRPr="002D2CD1">
        <w:rPr>
          <w:sz w:val="24"/>
        </w:rPr>
        <w:t>amplasamentul investitiei  propuse prin proiect;</w:t>
      </w:r>
    </w:p>
    <w:p w:rsidR="00474805" w:rsidRPr="002D2CD1" w:rsidRDefault="00474805" w:rsidP="00474805">
      <w:pPr>
        <w:numPr>
          <w:ilvl w:val="1"/>
          <w:numId w:val="23"/>
        </w:numPr>
        <w:shd w:val="clear" w:color="auto" w:fill="FFFFFF"/>
        <w:tabs>
          <w:tab w:val="left" w:pos="360"/>
        </w:tabs>
        <w:spacing w:before="120" w:after="120" w:line="240" w:lineRule="auto"/>
        <w:ind w:left="1080"/>
        <w:jc w:val="both"/>
        <w:rPr>
          <w:sz w:val="24"/>
        </w:rPr>
      </w:pPr>
      <w:r w:rsidRPr="002D2CD1">
        <w:rPr>
          <w:sz w:val="24"/>
        </w:rPr>
        <w:t>bugetul, devizul general, devizele pe obiecte privind toate cheltuielile eligibile/neeligibile prevazute in  studiul de fezabilitate</w:t>
      </w:r>
    </w:p>
    <w:p w:rsidR="00474805" w:rsidRPr="002D2CD1" w:rsidRDefault="00474805" w:rsidP="00474805">
      <w:pPr>
        <w:numPr>
          <w:ilvl w:val="1"/>
          <w:numId w:val="23"/>
        </w:numPr>
        <w:shd w:val="clear" w:color="auto" w:fill="FFFFFF"/>
        <w:spacing w:before="120" w:after="120" w:line="240" w:lineRule="auto"/>
        <w:ind w:left="1080"/>
        <w:jc w:val="both"/>
        <w:rPr>
          <w:sz w:val="24"/>
        </w:rPr>
      </w:pPr>
      <w:r w:rsidRPr="002D2CD1">
        <w:rPr>
          <w:sz w:val="24"/>
        </w:rPr>
        <w:t>tipul de ajutor (grant) și valoarea finanțării publice necesare pentru realizarea investitiei</w:t>
      </w:r>
    </w:p>
    <w:p w:rsidR="00474805" w:rsidRPr="002D2CD1" w:rsidRDefault="00474805" w:rsidP="00474805">
      <w:pPr>
        <w:pStyle w:val="ListParagraph"/>
        <w:shd w:val="clear" w:color="auto" w:fill="FFFFFF"/>
        <w:tabs>
          <w:tab w:val="left" w:pos="0"/>
          <w:tab w:val="left" w:pos="426"/>
        </w:tabs>
        <w:spacing w:before="120" w:after="120"/>
        <w:jc w:val="both"/>
        <w:rPr>
          <w:sz w:val="24"/>
        </w:rPr>
      </w:pPr>
      <w:bookmarkStart w:id="21" w:name="do|ax1|ca9|ar13|al1|pa1"/>
      <w:bookmarkStart w:id="22" w:name="do|ax1|ca9|ar13|al2"/>
      <w:bookmarkEnd w:id="21"/>
      <w:bookmarkEnd w:id="22"/>
      <w:r w:rsidRPr="002D2CD1">
        <w:rPr>
          <w:sz w:val="24"/>
        </w:rPr>
        <w:t xml:space="preserve">În cazul în care nu sunt îndeplinite condiţiile prevăzute la pct.(1) si (2),  se consideră că acest criteriu nu este îndeplinit, prin urmare proiectul este neeligibil. </w:t>
      </w:r>
    </w:p>
    <w:p w:rsidR="00474805" w:rsidRDefault="00474805" w:rsidP="00474805">
      <w:pPr>
        <w:widowControl w:val="0"/>
        <w:tabs>
          <w:tab w:val="left" w:pos="800"/>
        </w:tabs>
        <w:autoSpaceDE w:val="0"/>
        <w:autoSpaceDN w:val="0"/>
        <w:adjustRightInd w:val="0"/>
        <w:spacing w:before="120" w:after="120" w:line="240" w:lineRule="auto"/>
        <w:jc w:val="both"/>
        <w:rPr>
          <w:b/>
          <w:sz w:val="24"/>
        </w:rPr>
      </w:pPr>
      <w:r w:rsidRPr="00262367">
        <w:rPr>
          <w:b/>
          <w:sz w:val="24"/>
        </w:rPr>
        <w:t>VERIFICAREA CRITERIILOR DE ELIGIBILITATE SUPLIMENTARE STABILITE DE CĂTRE GAL</w:t>
      </w:r>
    </w:p>
    <w:p w:rsidR="00474805" w:rsidRPr="00262367" w:rsidRDefault="00474805" w:rsidP="00474805">
      <w:pPr>
        <w:spacing w:before="120" w:after="120" w:line="240" w:lineRule="auto"/>
        <w:jc w:val="both"/>
        <w:rPr>
          <w:b/>
          <w:sz w:val="24"/>
        </w:rPr>
      </w:pPr>
      <w:r>
        <w:rPr>
          <w:b/>
          <w:sz w:val="24"/>
        </w:rPr>
        <w:t xml:space="preserve">Pentru fiecare criteriu de eligibilitate suplimentar stabilit de către GAL, verificarea se va realiza conform metodologiei de verificare a GAL, preluată din Ghidul solicitantului elaborat de GAL și Fișa de verificare a eligibilității întocmită de GAL (formular propriu), avizate de </w:t>
      </w:r>
      <w:r w:rsidRPr="00262367">
        <w:rPr>
          <w:b/>
          <w:sz w:val="24"/>
        </w:rPr>
        <w:t>CDRJ, cu respectarea prevederilor Fișei măsurii din SDL.</w:t>
      </w:r>
    </w:p>
    <w:p w:rsidR="00474805" w:rsidRPr="001B700A" w:rsidRDefault="00474805" w:rsidP="00474805">
      <w:pPr>
        <w:widowControl w:val="0"/>
        <w:tabs>
          <w:tab w:val="left" w:pos="800"/>
        </w:tabs>
        <w:autoSpaceDE w:val="0"/>
        <w:autoSpaceDN w:val="0"/>
        <w:adjustRightInd w:val="0"/>
        <w:spacing w:before="120" w:after="120" w:line="240" w:lineRule="auto"/>
        <w:jc w:val="both"/>
        <w:rPr>
          <w:b/>
          <w:sz w:val="24"/>
        </w:rPr>
      </w:pPr>
      <w:r w:rsidRPr="000446B1">
        <w:rPr>
          <w:b/>
          <w:sz w:val="24"/>
        </w:rPr>
        <w:t>E</w:t>
      </w:r>
      <w:r w:rsidRPr="001B700A">
        <w:rPr>
          <w:b/>
          <w:sz w:val="24"/>
        </w:rPr>
        <w:t>G 1</w:t>
      </w:r>
      <w:r>
        <w:rPr>
          <w:b/>
          <w:sz w:val="24"/>
        </w:rPr>
        <w:t>5</w:t>
      </w:r>
      <w:r w:rsidRPr="001B700A">
        <w:rPr>
          <w:b/>
          <w:sz w:val="24"/>
        </w:rPr>
        <w:t xml:space="preserve"> ......................................................................</w:t>
      </w:r>
    </w:p>
    <w:p w:rsidR="00474805" w:rsidRPr="00D04DDE" w:rsidRDefault="00474805" w:rsidP="00474805">
      <w:pPr>
        <w:widowControl w:val="0"/>
        <w:tabs>
          <w:tab w:val="left" w:pos="800"/>
        </w:tabs>
        <w:autoSpaceDE w:val="0"/>
        <w:autoSpaceDN w:val="0"/>
        <w:adjustRightInd w:val="0"/>
        <w:spacing w:before="120" w:after="120" w:line="240" w:lineRule="auto"/>
        <w:jc w:val="both"/>
        <w:rPr>
          <w:b/>
          <w:sz w:val="24"/>
        </w:rPr>
      </w:pPr>
      <w:r w:rsidRPr="00D04DDE">
        <w:rPr>
          <w:b/>
          <w:sz w:val="24"/>
        </w:rPr>
        <w:t>EG 1</w:t>
      </w:r>
      <w:r>
        <w:rPr>
          <w:b/>
          <w:sz w:val="24"/>
        </w:rPr>
        <w:t>6</w:t>
      </w:r>
      <w:r w:rsidRPr="00D04DDE">
        <w:rPr>
          <w:b/>
          <w:sz w:val="24"/>
        </w:rPr>
        <w:t xml:space="preserve"> ...........................................................................</w:t>
      </w:r>
    </w:p>
    <w:p w:rsidR="00474805" w:rsidRPr="00D04DDE" w:rsidRDefault="00474805" w:rsidP="00474805">
      <w:pPr>
        <w:widowControl w:val="0"/>
        <w:tabs>
          <w:tab w:val="left" w:pos="800"/>
        </w:tabs>
        <w:autoSpaceDE w:val="0"/>
        <w:autoSpaceDN w:val="0"/>
        <w:adjustRightInd w:val="0"/>
        <w:spacing w:before="120" w:after="120" w:line="240" w:lineRule="auto"/>
        <w:jc w:val="both"/>
        <w:rPr>
          <w:b/>
          <w:sz w:val="24"/>
        </w:rPr>
      </w:pPr>
      <w:r w:rsidRPr="00D04DDE">
        <w:rPr>
          <w:b/>
          <w:sz w:val="24"/>
        </w:rPr>
        <w:t>...................................................................................</w:t>
      </w:r>
    </w:p>
    <w:p w:rsidR="00474805" w:rsidRPr="002D2CD1" w:rsidRDefault="00474805" w:rsidP="00474805">
      <w:pPr>
        <w:spacing w:before="120" w:after="120" w:line="240" w:lineRule="auto"/>
        <w:jc w:val="both"/>
        <w:rPr>
          <w:b/>
          <w:sz w:val="24"/>
        </w:rPr>
      </w:pPr>
    </w:p>
    <w:p w:rsidR="00474805" w:rsidRPr="002D2CD1" w:rsidRDefault="00474805" w:rsidP="00474805">
      <w:pPr>
        <w:spacing w:before="120" w:after="120" w:line="240" w:lineRule="auto"/>
        <w:jc w:val="both"/>
        <w:rPr>
          <w:b/>
          <w:sz w:val="24"/>
          <w:u w:val="single"/>
        </w:rPr>
      </w:pPr>
      <w:r w:rsidRPr="002D2CD1">
        <w:rPr>
          <w:b/>
          <w:sz w:val="24"/>
          <w:u w:val="single"/>
        </w:rPr>
        <w:t>C. Verificarea bugetului indicativ</w:t>
      </w:r>
    </w:p>
    <w:p w:rsidR="00474805" w:rsidRPr="002D2CD1" w:rsidRDefault="00474805" w:rsidP="00474805">
      <w:pPr>
        <w:spacing w:before="120" w:after="120" w:line="240" w:lineRule="auto"/>
        <w:jc w:val="both"/>
        <w:rPr>
          <w:sz w:val="24"/>
        </w:rPr>
      </w:pPr>
      <w:r w:rsidRPr="002D2CD1">
        <w:rPr>
          <w:sz w:val="24"/>
        </w:rPr>
        <w:t>Verificarea constă în asigurarea că toate costurile de investiţii propuse pentru finanţare sunt eligibile şi calculele sunt corecte şi Bugetul indicativ este structurat pe capitole şi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56"/>
        <w:gridCol w:w="5844"/>
      </w:tblGrid>
      <w:tr w:rsidR="00474805" w:rsidRPr="006723F4" w:rsidTr="00734186">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b/>
                <w:sz w:val="24"/>
              </w:rPr>
            </w:pPr>
            <w:bookmarkStart w:id="23" w:name="_Toc487029178"/>
            <w:r w:rsidRPr="002D2CD1">
              <w:rPr>
                <w:b/>
                <w:sz w:val="24"/>
              </w:rPr>
              <w:t>DOCUMENTE PREZENTATE</w:t>
            </w:r>
            <w:bookmarkEnd w:id="23"/>
            <w:r w:rsidRPr="002D2CD1">
              <w:rPr>
                <w:b/>
                <w:sz w:val="24"/>
              </w:rPr>
              <w:t xml:space="preserv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474805" w:rsidRPr="002D2CD1" w:rsidRDefault="00474805" w:rsidP="00734186">
            <w:pPr>
              <w:spacing w:before="120" w:after="120" w:line="240" w:lineRule="auto"/>
              <w:rPr>
                <w:sz w:val="24"/>
                <w:lang w:val="pt-BR"/>
              </w:rPr>
            </w:pPr>
            <w:r w:rsidRPr="002D2CD1">
              <w:rPr>
                <w:sz w:val="24"/>
                <w:lang w:val="pt-BR"/>
              </w:rPr>
              <w:t>PUNCTE DE VERIFICAT ÎN CADRUL DOCUMENTELOR PREZENTATE</w:t>
            </w:r>
          </w:p>
        </w:tc>
      </w:tr>
      <w:tr w:rsidR="00474805" w:rsidRPr="006723F4" w:rsidTr="00734186">
        <w:tc>
          <w:tcPr>
            <w:tcW w:w="1924" w:type="pct"/>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jc w:val="both"/>
              <w:rPr>
                <w:sz w:val="24"/>
              </w:rPr>
            </w:pPr>
            <w:r w:rsidRPr="002D2CD1">
              <w:rPr>
                <w:sz w:val="24"/>
              </w:rPr>
              <w:t>Studiul de fezabilitate/ Memoriu Justificativ</w:t>
            </w:r>
          </w:p>
          <w:p w:rsidR="00474805" w:rsidRPr="002D2CD1" w:rsidRDefault="00474805" w:rsidP="00734186">
            <w:pPr>
              <w:spacing w:before="120" w:after="120" w:line="240" w:lineRule="auto"/>
              <w:jc w:val="both"/>
              <w:rPr>
                <w:sz w:val="24"/>
              </w:rPr>
            </w:pPr>
          </w:p>
        </w:tc>
        <w:tc>
          <w:tcPr>
            <w:tcW w:w="3076" w:type="pct"/>
            <w:tcBorders>
              <w:top w:val="single" w:sz="4" w:space="0" w:color="auto"/>
              <w:left w:val="single" w:sz="4" w:space="0" w:color="auto"/>
              <w:bottom w:val="single" w:sz="4" w:space="0" w:color="auto"/>
              <w:right w:val="single" w:sz="4" w:space="0" w:color="auto"/>
            </w:tcBorders>
          </w:tcPr>
          <w:p w:rsidR="00474805" w:rsidRPr="002D2CD1" w:rsidRDefault="00474805" w:rsidP="00734186">
            <w:pPr>
              <w:spacing w:before="120" w:after="120" w:line="240" w:lineRule="auto"/>
              <w:jc w:val="both"/>
              <w:rPr>
                <w:sz w:val="24"/>
                <w:lang w:val="it-IT"/>
              </w:rPr>
            </w:pPr>
            <w:r w:rsidRPr="002D2CD1">
              <w:rPr>
                <w:sz w:val="24"/>
                <w:lang w:val="it-IT"/>
              </w:rPr>
              <w:t>- Se verifica Bugetul indicativ prin corelarea informaţiilor mentionate de solicitant in liniile bugetare cu prevederile fisei măsurii din SDL</w:t>
            </w:r>
          </w:p>
          <w:p w:rsidR="00474805" w:rsidRPr="002D2CD1" w:rsidRDefault="00474805" w:rsidP="00734186">
            <w:pPr>
              <w:spacing w:before="120" w:after="120" w:line="240" w:lineRule="auto"/>
              <w:jc w:val="both"/>
              <w:rPr>
                <w:sz w:val="24"/>
                <w:lang w:val="it-IT"/>
              </w:rPr>
            </w:pPr>
            <w:r w:rsidRPr="002D2CD1">
              <w:rPr>
                <w:sz w:val="24"/>
                <w:lang w:val="it-IT"/>
              </w:rPr>
              <w:t xml:space="preserve">- Se va verifica dacă tipurile de cheltuieli şi sumele înscrise sunt corecte şi corespund devizului general al investiţiei. </w:t>
            </w:r>
          </w:p>
          <w:p w:rsidR="00474805" w:rsidRPr="002D2CD1" w:rsidRDefault="00474805" w:rsidP="00734186">
            <w:pPr>
              <w:spacing w:before="120" w:after="120" w:line="240" w:lineRule="auto"/>
              <w:jc w:val="both"/>
              <w:rPr>
                <w:sz w:val="24"/>
                <w:lang w:val="it-IT"/>
              </w:rPr>
            </w:pPr>
            <w:r w:rsidRPr="002D2CD1">
              <w:rPr>
                <w:sz w:val="24"/>
                <w:lang w:val="it-IT"/>
              </w:rPr>
              <w:t>- Bugetul indicativ se verifica astfel:</w:t>
            </w:r>
          </w:p>
          <w:p w:rsidR="00474805" w:rsidRPr="002D2CD1" w:rsidRDefault="00474805" w:rsidP="00734186">
            <w:pPr>
              <w:spacing w:before="120" w:after="120" w:line="240" w:lineRule="auto"/>
              <w:ind w:hanging="360"/>
              <w:jc w:val="both"/>
              <w:rPr>
                <w:sz w:val="24"/>
                <w:lang w:val="it-IT"/>
              </w:rPr>
            </w:pPr>
            <w:r w:rsidRPr="002D2CD1">
              <w:rPr>
                <w:sz w:val="24"/>
                <w:lang w:val="it-IT"/>
              </w:rPr>
              <w:t xml:space="preserve">-   valoarea eligibilă pentru fiecare capitol să fie egală cu </w:t>
            </w:r>
            <w:r w:rsidRPr="002D2CD1">
              <w:rPr>
                <w:sz w:val="24"/>
                <w:lang w:val="it-IT"/>
              </w:rPr>
              <w:lastRenderedPageBreak/>
              <w:t>valoarea eligibilă din devize;</w:t>
            </w:r>
          </w:p>
          <w:p w:rsidR="00474805" w:rsidRPr="002D2CD1" w:rsidRDefault="00474805" w:rsidP="00474805">
            <w:pPr>
              <w:numPr>
                <w:ilvl w:val="1"/>
                <w:numId w:val="9"/>
              </w:numPr>
              <w:tabs>
                <w:tab w:val="clear" w:pos="720"/>
                <w:tab w:val="num" w:pos="468"/>
              </w:tabs>
              <w:spacing w:before="120" w:after="120" w:line="240" w:lineRule="auto"/>
              <w:ind w:left="468"/>
              <w:jc w:val="both"/>
              <w:rPr>
                <w:sz w:val="24"/>
                <w:lang w:val="it-IT"/>
              </w:rPr>
            </w:pPr>
            <w:r w:rsidRPr="002D2CD1">
              <w:rPr>
                <w:sz w:val="24"/>
                <w:lang w:val="it-IT"/>
              </w:rPr>
              <w:t>valoarea pentru fiecare capitol sa fie egala cu valoarea din devizul general, fara TVA;</w:t>
            </w:r>
          </w:p>
          <w:p w:rsidR="00474805" w:rsidRPr="002D2CD1" w:rsidRDefault="00474805" w:rsidP="00474805">
            <w:pPr>
              <w:numPr>
                <w:ilvl w:val="1"/>
                <w:numId w:val="9"/>
              </w:numPr>
              <w:tabs>
                <w:tab w:val="clear" w:pos="720"/>
                <w:tab w:val="num" w:pos="468"/>
              </w:tabs>
              <w:spacing w:before="120" w:after="120" w:line="240" w:lineRule="auto"/>
              <w:ind w:left="468"/>
              <w:jc w:val="both"/>
              <w:rPr>
                <w:sz w:val="24"/>
              </w:rPr>
            </w:pPr>
            <w:r w:rsidRPr="002D2CD1">
              <w:rPr>
                <w:sz w:val="24"/>
              </w:rPr>
              <w:t>in bugetul indicativ se completeaza „Actualizarea” care nu se regaseste in devizul general;</w:t>
            </w:r>
          </w:p>
          <w:p w:rsidR="00474805" w:rsidRPr="002D2CD1" w:rsidRDefault="00474805" w:rsidP="00474805">
            <w:pPr>
              <w:numPr>
                <w:ilvl w:val="1"/>
                <w:numId w:val="9"/>
              </w:numPr>
              <w:tabs>
                <w:tab w:val="clear" w:pos="720"/>
                <w:tab w:val="num" w:pos="468"/>
              </w:tabs>
              <w:spacing w:before="120" w:after="120" w:line="240" w:lineRule="auto"/>
              <w:ind w:left="468"/>
              <w:jc w:val="both"/>
              <w:rPr>
                <w:sz w:val="24"/>
              </w:rPr>
            </w:pPr>
            <w:r w:rsidRPr="002D2CD1">
              <w:rPr>
                <w:sz w:val="24"/>
              </w:rPr>
              <w:t>in bugetul indicativ valoarea TVA este egala cu valoarea TVA din devizul general.</w:t>
            </w:r>
          </w:p>
          <w:p w:rsidR="00474805" w:rsidRPr="002D2CD1" w:rsidRDefault="00474805" w:rsidP="00734186">
            <w:pPr>
              <w:spacing w:before="120" w:after="120" w:line="240" w:lineRule="auto"/>
              <w:jc w:val="both"/>
              <w:rPr>
                <w:sz w:val="24"/>
                <w:lang w:val="pt-BR"/>
              </w:rPr>
            </w:pPr>
            <w:r w:rsidRPr="002D2CD1">
              <w:rPr>
                <w:sz w:val="24"/>
                <w:lang w:val="pt-BR"/>
              </w:rPr>
              <w:t>Cheile de verificare sunt urmatoarele și sunt aplicabile Bugetului Indicativ Totalizator:</w:t>
            </w:r>
          </w:p>
          <w:p w:rsidR="00474805" w:rsidRPr="002D2CD1" w:rsidRDefault="00474805" w:rsidP="00734186">
            <w:pPr>
              <w:spacing w:before="120" w:after="120" w:line="240" w:lineRule="auto"/>
              <w:jc w:val="both"/>
              <w:rPr>
                <w:sz w:val="24"/>
                <w:lang w:val="it-IT"/>
              </w:rPr>
            </w:pPr>
            <w:r w:rsidRPr="002D2CD1">
              <w:rPr>
                <w:sz w:val="24"/>
                <w:lang w:val="it-IT"/>
              </w:rPr>
              <w:t xml:space="preserve">- valoarea cheltuielilor eligibile de la Cap. 3 &lt;  5% din (cheltuieli eligibile de la subcap 1.2 + subcap. 1.3  + Cap.2+Cap.4) in cazul in care proiectul nu prevede constructii, şi  &lt; </w:t>
            </w:r>
            <w:r w:rsidRPr="002D2CD1">
              <w:rPr>
                <w:b/>
                <w:sz w:val="24"/>
                <w:lang w:val="it-IT"/>
              </w:rPr>
              <w:t>10%</w:t>
            </w:r>
            <w:r w:rsidRPr="002D2CD1">
              <w:rPr>
                <w:sz w:val="24"/>
                <w:lang w:val="it-IT"/>
              </w:rPr>
              <w:t xml:space="preserve"> daca proiectul prevede constructii;</w:t>
            </w:r>
          </w:p>
          <w:p w:rsidR="00474805" w:rsidRPr="002D2CD1" w:rsidRDefault="00474805" w:rsidP="00734186">
            <w:pPr>
              <w:tabs>
                <w:tab w:val="num" w:pos="0"/>
              </w:tabs>
              <w:spacing w:before="120" w:after="120" w:line="240" w:lineRule="auto"/>
              <w:jc w:val="both"/>
              <w:rPr>
                <w:sz w:val="24"/>
                <w:lang w:val="it-IT"/>
              </w:rPr>
            </w:pPr>
            <w:r w:rsidRPr="002D2CD1">
              <w:rPr>
                <w:sz w:val="24"/>
                <w:lang w:val="it-IT"/>
              </w:rPr>
              <w:t>- cheltuieli diverse şi neprevăzute (Pct.5.3)  trebuie sa fie:</w:t>
            </w:r>
          </w:p>
          <w:p w:rsidR="00474805" w:rsidRPr="002D2CD1" w:rsidRDefault="00474805" w:rsidP="00734186">
            <w:pPr>
              <w:tabs>
                <w:tab w:val="num" w:pos="0"/>
              </w:tabs>
              <w:spacing w:before="120" w:after="120" w:line="240" w:lineRule="auto"/>
              <w:jc w:val="both"/>
              <w:rPr>
                <w:sz w:val="24"/>
                <w:lang w:val="it-IT"/>
              </w:rPr>
            </w:pPr>
            <w:r w:rsidRPr="002D2CD1">
              <w:rPr>
                <w:sz w:val="24"/>
                <w:lang w:val="it-IT"/>
              </w:rPr>
              <w:t>max. 10% din subtotal cheltuieli eligibile (subcap. 1.2 +subcap.1.3+ subcap.1.4+ Cap.2 + Cap.3.5 +Cap. 3.8+  Cap.4A) în cazul SF-ului întocmit pe HG 907/2016 sau,</w:t>
            </w:r>
          </w:p>
          <w:p w:rsidR="00474805" w:rsidRPr="002D2CD1" w:rsidRDefault="00474805" w:rsidP="00734186">
            <w:pPr>
              <w:tabs>
                <w:tab w:val="num" w:pos="0"/>
              </w:tabs>
              <w:spacing w:before="120" w:after="120" w:line="240" w:lineRule="auto"/>
              <w:jc w:val="both"/>
              <w:rPr>
                <w:sz w:val="24"/>
                <w:lang w:val="it-IT"/>
              </w:rPr>
            </w:pPr>
            <w:r w:rsidRPr="002D2CD1">
              <w:rPr>
                <w:sz w:val="24"/>
                <w:lang w:val="it-IT"/>
              </w:rPr>
              <w:t>max  10% din subtotal cheltuieli eligibile (subcap. 1.2 +subcap.1.3+ Cap.2 + Cap.3+Cap.4A) în cazul SF-ului întocmit pe HG 28/2008  ;</w:t>
            </w:r>
          </w:p>
          <w:p w:rsidR="00474805" w:rsidRPr="002D2CD1" w:rsidRDefault="00474805" w:rsidP="00734186">
            <w:pPr>
              <w:tabs>
                <w:tab w:val="num" w:pos="0"/>
              </w:tabs>
              <w:spacing w:before="120" w:after="120" w:line="240" w:lineRule="auto"/>
              <w:jc w:val="both"/>
              <w:rPr>
                <w:sz w:val="24"/>
                <w:lang w:val="it-IT"/>
              </w:rPr>
            </w:pPr>
            <w:r w:rsidRPr="002D2CD1">
              <w:rPr>
                <w:sz w:val="24"/>
                <w:lang w:val="it-IT"/>
              </w:rPr>
              <w:t>- actualizarea nu poate depăşi 5% din totalul  cheltuielilor eligibile</w:t>
            </w:r>
          </w:p>
          <w:p w:rsidR="00474805" w:rsidRPr="002D2CD1" w:rsidRDefault="00474805" w:rsidP="00734186">
            <w:pPr>
              <w:spacing w:before="120" w:after="120" w:line="240" w:lineRule="auto"/>
              <w:jc w:val="both"/>
              <w:rPr>
                <w:sz w:val="24"/>
                <w:lang w:val="it-IT"/>
              </w:rPr>
            </w:pPr>
            <w:r w:rsidRPr="002D2CD1">
              <w:rPr>
                <w:sz w:val="24"/>
                <w:lang w:val="it-IT"/>
              </w:rPr>
              <w:t xml:space="preserve">Se verifică corectitudinea calculului. </w:t>
            </w:r>
          </w:p>
          <w:p w:rsidR="00474805" w:rsidRPr="002D2CD1" w:rsidRDefault="00474805" w:rsidP="00734186">
            <w:pPr>
              <w:spacing w:before="120" w:after="120" w:line="240" w:lineRule="auto"/>
              <w:jc w:val="both"/>
              <w:rPr>
                <w:sz w:val="24"/>
                <w:lang w:val="it-IT"/>
              </w:rPr>
            </w:pPr>
            <w:r w:rsidRPr="002D2CD1">
              <w:rPr>
                <w:sz w:val="24"/>
                <w:lang w:val="it-IT"/>
              </w:rPr>
              <w:t>Se verifica corelarea datelor prezentate in Devizul general cu cele prezentate în studiul de fezabilitate/ Memoriul justificativ.</w:t>
            </w:r>
          </w:p>
        </w:tc>
      </w:tr>
    </w:tbl>
    <w:p w:rsidR="00474805" w:rsidRPr="002D2CD1" w:rsidRDefault="00474805" w:rsidP="00474805">
      <w:pPr>
        <w:spacing w:before="120" w:after="120" w:line="240" w:lineRule="auto"/>
        <w:jc w:val="both"/>
        <w:rPr>
          <w:sz w:val="24"/>
        </w:rPr>
      </w:pPr>
    </w:p>
    <w:p w:rsidR="00474805" w:rsidRPr="002D2CD1" w:rsidRDefault="00474805" w:rsidP="00474805">
      <w:pPr>
        <w:spacing w:before="120" w:after="120" w:line="240" w:lineRule="auto"/>
        <w:jc w:val="both"/>
        <w:rPr>
          <w:b/>
          <w:sz w:val="24"/>
        </w:rPr>
      </w:pPr>
      <w:r w:rsidRPr="002D2CD1">
        <w:rPr>
          <w:b/>
          <w:sz w:val="24"/>
        </w:rPr>
        <w:t>3.1. Informaţiile furnizate în cadrul bugetului indicativ din cererea de finanţare sunt corecte şi sunt în conformitate cu devizul general devizele pe obiect precizate în Studiul de fezabilitate/ Memoriul Justificativ?</w:t>
      </w:r>
    </w:p>
    <w:p w:rsidR="00474805" w:rsidRPr="002D2CD1" w:rsidRDefault="00474805" w:rsidP="00474805">
      <w:pPr>
        <w:spacing w:before="120" w:after="120" w:line="240" w:lineRule="auto"/>
        <w:jc w:val="both"/>
        <w:rPr>
          <w:sz w:val="24"/>
        </w:rPr>
      </w:pPr>
      <w:r w:rsidRPr="002D2CD1">
        <w:rPr>
          <w:sz w:val="24"/>
        </w:rPr>
        <w:t xml:space="preserve">După completarea matricei de verificare a Bugetului indicativ, daca cheltuielile din cererea de finanţare corespund cu cele din devizul general şi devizele pe obiect, neexistand diferente, expertul bifează caseta corespunzatoare DA. </w:t>
      </w:r>
    </w:p>
    <w:p w:rsidR="00474805" w:rsidRPr="002D2CD1" w:rsidRDefault="00474805" w:rsidP="00474805">
      <w:pPr>
        <w:spacing w:before="120" w:after="120" w:line="240" w:lineRule="auto"/>
        <w:jc w:val="both"/>
        <w:rPr>
          <w:sz w:val="24"/>
        </w:rPr>
      </w:pPr>
      <w:r w:rsidRPr="002D2CD1">
        <w:rPr>
          <w:sz w:val="24"/>
        </w:rPr>
        <w:t>Observatie:</w:t>
      </w:r>
    </w:p>
    <w:p w:rsidR="00474805" w:rsidRPr="002D2CD1" w:rsidRDefault="00474805" w:rsidP="00474805">
      <w:pPr>
        <w:spacing w:before="120" w:after="120" w:line="240" w:lineRule="auto"/>
        <w:jc w:val="both"/>
        <w:rPr>
          <w:sz w:val="24"/>
        </w:rPr>
      </w:pPr>
      <w:r w:rsidRPr="002D2CD1">
        <w:rPr>
          <w:sz w:val="24"/>
        </w:rPr>
        <w:t xml:space="preserve"> Având în vedere că la subcap.4.3 şi 4.4 se cuprind cheltuieli pentru achizitionarea utilajelor şi echipamentelor,  toate utilajele şi echipamentele se pot prezenta intr-un singur deviz pe obiect. </w:t>
      </w:r>
    </w:p>
    <w:p w:rsidR="00474805" w:rsidRPr="002D2CD1" w:rsidRDefault="00474805" w:rsidP="00474805">
      <w:pPr>
        <w:spacing w:before="120" w:after="120" w:line="240" w:lineRule="auto"/>
        <w:jc w:val="both"/>
        <w:rPr>
          <w:b/>
          <w:sz w:val="24"/>
        </w:rPr>
      </w:pPr>
      <w:r w:rsidRPr="002D2CD1">
        <w:rPr>
          <w:b/>
          <w:sz w:val="24"/>
        </w:rPr>
        <w:lastRenderedPageBreak/>
        <w:t>Nu este necesar ca solicitantul să prezinte pentru fiecare utilaj şi echipament câte un deviz pe obiect!</w:t>
      </w:r>
    </w:p>
    <w:p w:rsidR="00474805" w:rsidRPr="002D2CD1" w:rsidRDefault="00474805" w:rsidP="00474805">
      <w:pPr>
        <w:numPr>
          <w:ilvl w:val="0"/>
          <w:numId w:val="10"/>
        </w:numPr>
        <w:spacing w:before="120" w:after="120" w:line="240" w:lineRule="auto"/>
        <w:ind w:left="360"/>
        <w:jc w:val="both"/>
        <w:rPr>
          <w:b/>
          <w:sz w:val="24"/>
        </w:rPr>
      </w:pPr>
      <w:r w:rsidRPr="002D2CD1">
        <w:rPr>
          <w:sz w:val="24"/>
        </w:rPr>
        <w:t>Daca exista diferente de incadrare, in sensul ca unele cheltuieli neeligibile sunt trecute in categoria cheltuielilor eligibile, expertul bifează caseta corespunzatoare NU şi îşi motivează poziţia în linia prevăzută în acest scop.</w:t>
      </w:r>
    </w:p>
    <w:p w:rsidR="00474805" w:rsidRPr="002D2CD1" w:rsidRDefault="00474805" w:rsidP="00474805">
      <w:pPr>
        <w:pStyle w:val="NormalWeb"/>
        <w:spacing w:before="120" w:after="120"/>
        <w:jc w:val="both"/>
        <w:rPr>
          <w:rFonts w:ascii="Calibri" w:eastAsia="Calibri" w:hAnsi="Calibri"/>
          <w:lang w:val="ro-RO"/>
        </w:rPr>
      </w:pPr>
      <w:r w:rsidRPr="002D2CD1">
        <w:rPr>
          <w:rFonts w:ascii="Calibri" w:eastAsia="Calibri" w:hAnsi="Calibri"/>
          <w:lang w:val="ro-RO"/>
        </w:rPr>
        <w:t xml:space="preserve">In acest caz bugetul este retransmis solicitantului pentru recalculare, prin Fisa de solicitare a informaţiilor suplimentare E3.4L.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474805" w:rsidRPr="002D2CD1" w:rsidRDefault="00474805" w:rsidP="00474805">
      <w:pPr>
        <w:spacing w:before="120" w:after="120" w:line="240" w:lineRule="auto"/>
        <w:ind w:left="360"/>
        <w:jc w:val="both"/>
        <w:rPr>
          <w:sz w:val="24"/>
        </w:rPr>
      </w:pPr>
    </w:p>
    <w:p w:rsidR="00474805" w:rsidRPr="002D2CD1" w:rsidRDefault="00474805" w:rsidP="00474805">
      <w:pPr>
        <w:pStyle w:val="NormalWeb"/>
        <w:keepNext/>
        <w:numPr>
          <w:ilvl w:val="0"/>
          <w:numId w:val="10"/>
        </w:numPr>
        <w:spacing w:before="120" w:after="120"/>
        <w:ind w:left="360"/>
        <w:jc w:val="both"/>
        <w:rPr>
          <w:rFonts w:ascii="Calibri" w:hAnsi="Calibri"/>
          <w:lang w:val="ro-RO"/>
        </w:rPr>
      </w:pPr>
      <w:r w:rsidRPr="002D2CD1">
        <w:rPr>
          <w:rFonts w:ascii="Calibri" w:hAnsi="Calibri"/>
          <w:lang w:val="ro-RO"/>
        </w:rPr>
        <w:t>Daca exista mici diferente de calcul in cererea de finanţare fata de devizul general şi devizele pe obiect, expertul efectueaza modificarile in buget şi in matricea de verificare a Bugetului indicativ</w:t>
      </w:r>
      <w:r w:rsidRPr="002D2CD1">
        <w:rPr>
          <w:rFonts w:ascii="Calibri" w:hAnsi="Calibri" w:cs="Calibri"/>
          <w:bCs/>
          <w:lang w:val="ro-RO"/>
        </w:rPr>
        <w:t>,</w:t>
      </w:r>
      <w:r w:rsidRPr="002D2CD1">
        <w:rPr>
          <w:rFonts w:ascii="Calibri" w:hAnsi="Calibri"/>
          <w:lang w:val="ro-RO"/>
        </w:rPr>
        <w:t xml:space="preserve"> bifează caseta corespunzatoare DA cu diferente. În acest caz se vor oferi explicaţii în rubrica Observaţii. </w:t>
      </w:r>
    </w:p>
    <w:p w:rsidR="00474805" w:rsidRPr="002D2CD1" w:rsidRDefault="00474805" w:rsidP="00474805">
      <w:pPr>
        <w:spacing w:before="120" w:after="120" w:line="240" w:lineRule="auto"/>
        <w:jc w:val="both"/>
        <w:rPr>
          <w:sz w:val="24"/>
        </w:rPr>
      </w:pPr>
      <w:r w:rsidRPr="002D2CD1">
        <w:rPr>
          <w:sz w:val="24"/>
        </w:rPr>
        <w:t xml:space="preserve">Şi in acest caz bugetul modificat de expert este retransmis solicitantului pentru luare la cunostinta de modificarile efectuate, prin Fisa de solicitare a informaţiilor suplimentare E3.4L. </w:t>
      </w:r>
    </w:p>
    <w:p w:rsidR="00474805" w:rsidRPr="002D2CD1" w:rsidRDefault="00474805" w:rsidP="00474805">
      <w:pPr>
        <w:pStyle w:val="NormalWeb"/>
        <w:spacing w:before="120" w:after="120"/>
        <w:jc w:val="both"/>
        <w:rPr>
          <w:rFonts w:ascii="Calibri" w:eastAsia="Calibri" w:hAnsi="Calibri"/>
          <w:lang w:val="ro-RO"/>
        </w:rPr>
      </w:pPr>
      <w:r w:rsidRPr="002D2CD1">
        <w:rPr>
          <w:rFonts w:ascii="Calibri" w:eastAsia="Calibri" w:hAnsi="Calibri"/>
          <w:b/>
          <w:lang w:val="ro-RO"/>
        </w:rPr>
        <w:t>Cererea de finanţare este declarată eligibilă prin bifarea casutei corespunzatoare DA cu diferente.</w:t>
      </w:r>
    </w:p>
    <w:p w:rsidR="00474805" w:rsidRPr="002D2CD1" w:rsidRDefault="00474805" w:rsidP="00474805">
      <w:pPr>
        <w:spacing w:before="120" w:after="120" w:line="240" w:lineRule="auto"/>
        <w:jc w:val="both"/>
        <w:rPr>
          <w:sz w:val="24"/>
          <w:u w:val="single"/>
        </w:rPr>
      </w:pPr>
    </w:p>
    <w:p w:rsidR="00474805" w:rsidRPr="002D2CD1" w:rsidRDefault="00474805" w:rsidP="00474805">
      <w:pPr>
        <w:spacing w:before="120" w:after="120" w:line="240" w:lineRule="auto"/>
        <w:jc w:val="both"/>
        <w:rPr>
          <w:sz w:val="24"/>
        </w:rPr>
      </w:pPr>
      <w:r w:rsidRPr="002D2CD1">
        <w:rPr>
          <w:b/>
          <w:sz w:val="24"/>
        </w:rPr>
        <w:t>3.2. Verificarea corectitudinii ratei de schimb.</w:t>
      </w:r>
      <w:r w:rsidRPr="002D2CD1">
        <w:rPr>
          <w:sz w:val="24"/>
        </w:rPr>
        <w:t xml:space="preserve"> </w:t>
      </w:r>
    </w:p>
    <w:p w:rsidR="00474805" w:rsidRPr="002D2CD1" w:rsidRDefault="00474805" w:rsidP="00474805">
      <w:pPr>
        <w:spacing w:before="120" w:after="120" w:line="240" w:lineRule="auto"/>
        <w:jc w:val="both"/>
        <w:rPr>
          <w:sz w:val="24"/>
        </w:rPr>
      </w:pPr>
      <w:r w:rsidRPr="002D2CD1">
        <w:rPr>
          <w:sz w:val="24"/>
        </w:rPr>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474805" w:rsidRPr="002D2CD1" w:rsidRDefault="00474805" w:rsidP="00474805">
      <w:pPr>
        <w:spacing w:before="120" w:after="120" w:line="240" w:lineRule="auto"/>
        <w:jc w:val="both"/>
        <w:rPr>
          <w:sz w:val="24"/>
        </w:rPr>
      </w:pPr>
      <w:r w:rsidRPr="002D2CD1">
        <w:rPr>
          <w:sz w:val="24"/>
        </w:rPr>
        <w:t>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atasa pagina conţinând cursul BCE din data întocmirii Studiului de fezabilitate/ Memoriului Justificativ.</w:t>
      </w:r>
    </w:p>
    <w:p w:rsidR="00474805" w:rsidRPr="002D2CD1" w:rsidRDefault="00474805" w:rsidP="00474805">
      <w:pPr>
        <w:spacing w:before="120" w:after="120" w:line="240" w:lineRule="auto"/>
        <w:jc w:val="both"/>
        <w:rPr>
          <w:sz w:val="24"/>
        </w:rPr>
      </w:pPr>
      <w:r w:rsidRPr="002D2CD1">
        <w:rPr>
          <w:sz w:val="24"/>
        </w:rPr>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E3.4L. </w:t>
      </w:r>
    </w:p>
    <w:p w:rsidR="00474805" w:rsidRPr="002D2CD1" w:rsidRDefault="00474805" w:rsidP="00474805">
      <w:pPr>
        <w:spacing w:before="120" w:after="120" w:line="240" w:lineRule="auto"/>
        <w:jc w:val="both"/>
        <w:rPr>
          <w:b/>
          <w:sz w:val="24"/>
        </w:rPr>
      </w:pPr>
    </w:p>
    <w:p w:rsidR="00474805" w:rsidRPr="002D2CD1" w:rsidRDefault="00474805" w:rsidP="00474805">
      <w:pPr>
        <w:spacing w:before="120" w:after="120" w:line="240" w:lineRule="auto"/>
        <w:jc w:val="both"/>
        <w:rPr>
          <w:b/>
          <w:sz w:val="24"/>
          <w:u w:val="single"/>
        </w:rPr>
      </w:pPr>
      <w:r w:rsidRPr="002D2CD1">
        <w:rPr>
          <w:b/>
          <w:sz w:val="24"/>
        </w:rPr>
        <w:t>3.3.</w:t>
      </w:r>
      <w:r w:rsidRPr="002D2CD1">
        <w:rPr>
          <w:b/>
          <w:sz w:val="24"/>
          <w:u w:val="single"/>
        </w:rPr>
        <w:t xml:space="preserve"> </w:t>
      </w:r>
      <w:r w:rsidRPr="002D2CD1">
        <w:rPr>
          <w:b/>
          <w:kern w:val="32"/>
          <w:sz w:val="24"/>
        </w:rPr>
        <w:t>Sunt eligibile cheltuielile aferente investițiilor eligibile din proiect, în conformitate cu cele specificate în cadrul Fișei măsurii din SDL în care se încadrează proiectul și cap. 8.1 din PNDR?</w:t>
      </w:r>
    </w:p>
    <w:p w:rsidR="00474805" w:rsidRDefault="00474805" w:rsidP="00474805">
      <w:pPr>
        <w:spacing w:before="120" w:after="120" w:line="240" w:lineRule="auto"/>
        <w:jc w:val="both"/>
        <w:rPr>
          <w:sz w:val="24"/>
        </w:rPr>
      </w:pPr>
      <w:r w:rsidRPr="002D2CD1">
        <w:rPr>
          <w:sz w:val="24"/>
        </w:rPr>
        <w:lastRenderedPageBreak/>
        <w:t xml:space="preserve">Pentru investițiile aferente art. 17, alin (1), lit. a) se consideră neeligibile investiţiile care conduc la o diminuare a Total SO exploataţie,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p w:rsidR="00474805" w:rsidRPr="002D2CD1" w:rsidRDefault="00474805" w:rsidP="00474805">
      <w:pPr>
        <w:spacing w:before="120" w:after="120" w:line="240" w:lineRule="auto"/>
        <w:jc w:val="both"/>
        <w:rPr>
          <w:sz w:val="24"/>
          <w:u w:val="single"/>
        </w:rPr>
      </w:pPr>
    </w:p>
    <w:p w:rsidR="00474805" w:rsidRPr="002D2CD1" w:rsidRDefault="00474805" w:rsidP="00474805">
      <w:pPr>
        <w:spacing w:before="120" w:after="120" w:line="240" w:lineRule="auto"/>
        <w:jc w:val="both"/>
        <w:rPr>
          <w:b/>
          <w:sz w:val="24"/>
        </w:rPr>
      </w:pPr>
      <w:r w:rsidRPr="002D2CD1">
        <w:rPr>
          <w:b/>
          <w:sz w:val="24"/>
        </w:rPr>
        <w:t>3.4. Costurile generale ale proiectului</w:t>
      </w:r>
      <w:r w:rsidRPr="002D2CD1">
        <w:rPr>
          <w:sz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2D2CD1">
        <w:rPr>
          <w:b/>
          <w:sz w:val="24"/>
        </w:rPr>
        <w:t>direct legate de realizarea investiției, nu depasesc 10% din costul total eligibil al proiectului, respectiv 5% pentru acele proiecte care nu includ constructii?</w:t>
      </w:r>
    </w:p>
    <w:p w:rsidR="00474805" w:rsidRPr="002D2CD1" w:rsidRDefault="00474805" w:rsidP="00474805">
      <w:pPr>
        <w:spacing w:before="120" w:after="120" w:line="240" w:lineRule="auto"/>
        <w:jc w:val="both"/>
        <w:rPr>
          <w:sz w:val="24"/>
        </w:rPr>
      </w:pPr>
      <w:r w:rsidRPr="002D2CD1">
        <w:rPr>
          <w:sz w:val="24"/>
        </w:rPr>
        <w:t>Daca aceste costuri se incadreaza in procentele specificate mai sus, expertul bifează DA in caseta corespunzatoare, in caz contrar bifează NU şi îşi motivează poziţia în linia prevăzută în acest scop la rubrica Observaţii.</w:t>
      </w:r>
    </w:p>
    <w:p w:rsidR="00474805" w:rsidRPr="002D2CD1" w:rsidRDefault="00474805" w:rsidP="00474805">
      <w:pPr>
        <w:spacing w:before="120" w:after="120" w:line="240" w:lineRule="auto"/>
        <w:jc w:val="both"/>
        <w:rPr>
          <w:b/>
          <w:i/>
          <w:sz w:val="24"/>
        </w:rPr>
      </w:pPr>
    </w:p>
    <w:p w:rsidR="00474805" w:rsidRPr="002D2CD1" w:rsidRDefault="00474805" w:rsidP="00474805">
      <w:pPr>
        <w:spacing w:before="120" w:after="120" w:line="240" w:lineRule="auto"/>
        <w:jc w:val="both"/>
        <w:rPr>
          <w:b/>
          <w:i/>
          <w:sz w:val="24"/>
        </w:rPr>
      </w:pPr>
      <w:r w:rsidRPr="002D2CD1">
        <w:rPr>
          <w:b/>
          <w:sz w:val="24"/>
        </w:rPr>
        <w:t xml:space="preserve">3.5. Cheltuielile diverse şi neprevazute (Cap. 5.3) din Bugetul indicativ se încadrează, </w:t>
      </w:r>
      <w:r w:rsidRPr="002D2CD1">
        <w:rPr>
          <w:sz w:val="24"/>
        </w:rPr>
        <w:t>în cazul SF-ului întocmit pe HG907/2016, în procentul de  maxim 10% din valoarea cheltuielilor prevazute la cap./ subcap.1.2, 1.3, 1.4, 2, 3.5, 3.8  şi 4A din devizul general, conform legislaţiei în vigoare</w:t>
      </w:r>
      <w:r w:rsidRPr="00552D49">
        <w:rPr>
          <w:rFonts w:cs="Calibri"/>
          <w:sz w:val="24"/>
          <w:szCs w:val="24"/>
        </w:rPr>
        <w:t>,</w:t>
      </w:r>
      <w:r w:rsidRPr="002D2CD1">
        <w:rPr>
          <w:sz w:val="24"/>
        </w:rPr>
        <w:t xml:space="preserve"> șau în cazul SF-ului întocmit pe HG 28/2008  în procentul de  maxim 10% din valoarea cheltuielilor prevazute  la cap./ subcap. 1.2, 1.3, 2,3.5 şi 4 A din devizul general, conform legislaţiei în vigoare ?</w:t>
      </w:r>
    </w:p>
    <w:p w:rsidR="00474805" w:rsidRDefault="00474805" w:rsidP="00474805">
      <w:pPr>
        <w:spacing w:before="120" w:after="120" w:line="240" w:lineRule="auto"/>
        <w:jc w:val="both"/>
        <w:rPr>
          <w:sz w:val="24"/>
          <w:lang w:val="it-IT"/>
        </w:rPr>
      </w:pPr>
      <w:r w:rsidRPr="002D2CD1">
        <w:rPr>
          <w:sz w:val="24"/>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w:t>
      </w:r>
      <w:r>
        <w:rPr>
          <w:sz w:val="24"/>
          <w:lang w:val="it-IT"/>
        </w:rPr>
        <w:t>/2008.</w:t>
      </w:r>
    </w:p>
    <w:p w:rsidR="00474805" w:rsidRPr="002D2CD1" w:rsidRDefault="00474805" w:rsidP="00474805">
      <w:pPr>
        <w:spacing w:before="120" w:after="120" w:line="240" w:lineRule="auto"/>
        <w:jc w:val="both"/>
        <w:rPr>
          <w:sz w:val="24"/>
          <w:lang w:val="it-IT"/>
        </w:rPr>
      </w:pPr>
      <w:r w:rsidRPr="002D2CD1">
        <w:rPr>
          <w:sz w:val="24"/>
        </w:rPr>
        <w:t>Daca aceste costuri se incadreaza in procentul specificat mai sus, expertul bifează DA in caseta corespunzatoare, in caz contrar bifează NU şi</w:t>
      </w:r>
      <w:r w:rsidRPr="002D2CD1">
        <w:rPr>
          <w:sz w:val="24"/>
          <w:lang w:val="it-IT"/>
        </w:rPr>
        <w:t xml:space="preserve"> îşi motivează poziţia în linia prevăzută în acest scop la rubrica Observaţii,</w:t>
      </w:r>
    </w:p>
    <w:p w:rsidR="00474805" w:rsidRPr="002D2CD1" w:rsidRDefault="00474805" w:rsidP="00474805">
      <w:pPr>
        <w:spacing w:before="120" w:after="120" w:line="240" w:lineRule="auto"/>
        <w:jc w:val="both"/>
        <w:rPr>
          <w:sz w:val="24"/>
        </w:rPr>
      </w:pPr>
    </w:p>
    <w:p w:rsidR="00474805" w:rsidRPr="002D2CD1" w:rsidRDefault="00474805" w:rsidP="00474805">
      <w:pPr>
        <w:spacing w:before="120" w:after="120" w:line="240" w:lineRule="auto"/>
        <w:jc w:val="both"/>
        <w:rPr>
          <w:sz w:val="24"/>
        </w:rPr>
      </w:pPr>
      <w:r w:rsidRPr="002D2CD1">
        <w:rPr>
          <w:b/>
          <w:sz w:val="24"/>
        </w:rPr>
        <w:t>3.6</w:t>
      </w:r>
      <w:r w:rsidRPr="002D2CD1">
        <w:rPr>
          <w:sz w:val="24"/>
        </w:rPr>
        <w:t xml:space="preserve">  </w:t>
      </w:r>
      <w:r w:rsidRPr="002D2CD1">
        <w:rPr>
          <w:b/>
          <w:sz w:val="24"/>
        </w:rPr>
        <w:t>Actualizarea respectă procentul de max. 5% din valoarea total eligibilă?</w:t>
      </w:r>
    </w:p>
    <w:p w:rsidR="00474805" w:rsidRPr="002D2CD1" w:rsidRDefault="00474805" w:rsidP="00474805">
      <w:pPr>
        <w:spacing w:before="120" w:after="120" w:line="240" w:lineRule="auto"/>
        <w:jc w:val="both"/>
        <w:rPr>
          <w:sz w:val="24"/>
        </w:rPr>
      </w:pPr>
      <w:r w:rsidRPr="002D2CD1">
        <w:rPr>
          <w:sz w:val="24"/>
          <w:lang w:val="it-IT"/>
        </w:rPr>
        <w:t xml:space="preserve">Expertul verifica in bugetul indicativ daca valoarea actualizării se încadreaza în procentul de 5% din totalul valoare eligibilă.. </w:t>
      </w:r>
    </w:p>
    <w:p w:rsidR="00474805" w:rsidRPr="002D2CD1" w:rsidRDefault="00474805" w:rsidP="00474805">
      <w:pPr>
        <w:spacing w:before="120" w:after="120" w:line="240" w:lineRule="auto"/>
        <w:jc w:val="both"/>
        <w:rPr>
          <w:sz w:val="24"/>
          <w:lang w:val="it-IT"/>
        </w:rPr>
      </w:pPr>
      <w:r w:rsidRPr="002D2CD1">
        <w:rPr>
          <w:sz w:val="24"/>
        </w:rPr>
        <w:t>Daca aceste costuri se incadreaza in procentul specificat mai sus, expertul bifează DA in caseta corespunzatoare, in caz contrar bifează NU şi</w:t>
      </w:r>
      <w:r w:rsidRPr="002D2CD1">
        <w:rPr>
          <w:sz w:val="24"/>
          <w:lang w:val="it-IT"/>
        </w:rPr>
        <w:t xml:space="preserve"> îşi motivează poziţia în linia prevăzută în acest scop la rubrica Observaţii,</w:t>
      </w:r>
    </w:p>
    <w:p w:rsidR="00474805" w:rsidRPr="002D2CD1" w:rsidRDefault="00474805" w:rsidP="00474805">
      <w:pPr>
        <w:spacing w:before="120" w:after="120" w:line="240" w:lineRule="auto"/>
        <w:jc w:val="both"/>
        <w:rPr>
          <w:sz w:val="24"/>
        </w:rPr>
      </w:pPr>
    </w:p>
    <w:p w:rsidR="00474805" w:rsidRPr="002D2CD1" w:rsidRDefault="00474805" w:rsidP="00474805">
      <w:pPr>
        <w:spacing w:before="120" w:after="120" w:line="240" w:lineRule="auto"/>
        <w:jc w:val="both"/>
        <w:rPr>
          <w:b/>
          <w:sz w:val="24"/>
        </w:rPr>
      </w:pPr>
      <w:r w:rsidRPr="002D2CD1">
        <w:rPr>
          <w:b/>
          <w:sz w:val="24"/>
        </w:rPr>
        <w:lastRenderedPageBreak/>
        <w:t>3.7 TVA-ul aferent cheltuielilor eligibile este trecut in coloana cheltuielilor eligibile?</w:t>
      </w:r>
    </w:p>
    <w:p w:rsidR="00474805" w:rsidRPr="002D2CD1" w:rsidRDefault="00474805" w:rsidP="00474805">
      <w:pPr>
        <w:spacing w:before="120" w:after="120" w:line="240" w:lineRule="auto"/>
        <w:jc w:val="both"/>
        <w:rPr>
          <w:b/>
          <w:i/>
          <w:color w:val="000000"/>
          <w:sz w:val="24"/>
        </w:rPr>
      </w:pPr>
      <w:r w:rsidRPr="002D2CD1">
        <w:rPr>
          <w:color w:val="000000"/>
          <w:sz w:val="24"/>
        </w:rPr>
        <w:t>În cazul in care solicitantul a bifat in caseta corespunzatoare din Declaraţia pe propria răspundere F ca este platitor de TVA ,TVA-ul</w:t>
      </w:r>
      <w:r w:rsidRPr="002D2CD1">
        <w:rPr>
          <w:b/>
          <w:color w:val="000000"/>
          <w:sz w:val="24"/>
        </w:rPr>
        <w:t xml:space="preserve"> este neeligibil .</w:t>
      </w:r>
    </w:p>
    <w:p w:rsidR="00474805" w:rsidRPr="002D2CD1" w:rsidRDefault="00474805" w:rsidP="00474805">
      <w:pPr>
        <w:spacing w:before="120" w:after="120" w:line="240" w:lineRule="auto"/>
        <w:jc w:val="both"/>
        <w:rPr>
          <w:b/>
          <w:color w:val="000000"/>
          <w:sz w:val="24"/>
        </w:rPr>
      </w:pPr>
      <w:r w:rsidRPr="002D2CD1">
        <w:rPr>
          <w:color w:val="000000"/>
          <w:sz w:val="24"/>
        </w:rPr>
        <w:t xml:space="preserve">În cazul in care solicitantul bifează în caseta corespunzatoare din Declaraţia pe propria răspundere F ca nu este platitor de TVA, atunci TVA-ul </w:t>
      </w:r>
      <w:r w:rsidRPr="002D2CD1">
        <w:rPr>
          <w:b/>
          <w:color w:val="000000"/>
          <w:sz w:val="24"/>
        </w:rPr>
        <w:t>aferent cheltuielilor eligibile este eligibil.</w:t>
      </w:r>
    </w:p>
    <w:p w:rsidR="00474805" w:rsidRPr="002D2CD1" w:rsidRDefault="00474805" w:rsidP="00474805">
      <w:pPr>
        <w:spacing w:before="120" w:after="120" w:line="240" w:lineRule="auto"/>
        <w:jc w:val="both"/>
        <w:rPr>
          <w:color w:val="000000"/>
          <w:sz w:val="24"/>
          <w:lang w:val="it-IT"/>
        </w:rPr>
      </w:pPr>
      <w:r w:rsidRPr="002D2CD1">
        <w:rPr>
          <w:sz w:val="24"/>
          <w:lang w:val="it-IT"/>
        </w:rPr>
        <w:t>În cazul in care solicitantul nu bifează ni</w:t>
      </w:r>
      <w:hyperlink r:id="rId19" w:history="1">
        <w:r w:rsidRPr="002D2CD1">
          <w:rPr>
            <w:rStyle w:val="Hyperlink"/>
            <w:rFonts w:cs="Calibri"/>
            <w:sz w:val="24"/>
            <w:szCs w:val="24"/>
            <w:lang w:val="it-IT" w:eastAsia="ro-RO"/>
          </w:rPr>
          <w:t>ci</w:t>
        </w:r>
      </w:hyperlink>
      <w:r w:rsidRPr="005A44F9">
        <w:rPr>
          <w:rFonts w:cs="Calibri"/>
          <w:sz w:val="24"/>
          <w:szCs w:val="24"/>
          <w:lang w:val="it-IT" w:eastAsia="ro-RO"/>
        </w:rPr>
        <w:t>una din căsuţe, se solicit</w:t>
      </w:r>
      <w:r>
        <w:rPr>
          <w:rFonts w:cs="Calibri"/>
          <w:sz w:val="24"/>
          <w:szCs w:val="24"/>
          <w:lang w:val="it-IT" w:eastAsia="ro-RO"/>
        </w:rPr>
        <w:t>ă</w:t>
      </w:r>
      <w:r w:rsidRPr="002D2CD1">
        <w:rPr>
          <w:rFonts w:cs="Calibri"/>
          <w:sz w:val="24"/>
          <w:szCs w:val="24"/>
          <w:lang w:val="it-IT" w:eastAsia="ro-RO"/>
        </w:rPr>
        <w:t xml:space="preserve"> informații suplimentare considerându-se o eroare de formă.</w:t>
      </w:r>
      <w:r w:rsidRPr="002D2CD1">
        <w:rPr>
          <w:sz w:val="24"/>
          <w:lang w:val="it-IT"/>
        </w:rPr>
        <w:t xml:space="preserve"> În cazul în care solicitantul bifează </w:t>
      </w:r>
      <w:r w:rsidRPr="002D2CD1">
        <w:rPr>
          <w:color w:val="000000"/>
          <w:sz w:val="24"/>
          <w:lang w:val="it-IT"/>
        </w:rPr>
        <w:t>una dintre căsuțe, se analizează încadrarea corectă a TVA. În caz contrar, TVA este neeligibil.</w:t>
      </w:r>
    </w:p>
    <w:p w:rsidR="00474805" w:rsidRPr="002D2CD1" w:rsidRDefault="00474805" w:rsidP="00474805">
      <w:pPr>
        <w:spacing w:before="120" w:after="120" w:line="240" w:lineRule="auto"/>
        <w:jc w:val="both"/>
        <w:rPr>
          <w:color w:val="000000"/>
          <w:sz w:val="24"/>
          <w:lang w:val="it-IT"/>
        </w:rPr>
      </w:pPr>
    </w:p>
    <w:p w:rsidR="00474805" w:rsidRPr="002D2CD1" w:rsidRDefault="00474805" w:rsidP="00474805">
      <w:pPr>
        <w:spacing w:before="120" w:after="120" w:line="240" w:lineRule="auto"/>
        <w:jc w:val="both"/>
        <w:rPr>
          <w:i/>
          <w:color w:val="000000"/>
          <w:sz w:val="24"/>
          <w:lang w:val="it-IT"/>
        </w:rPr>
      </w:pPr>
      <w:r w:rsidRPr="002D2CD1">
        <w:rPr>
          <w:i/>
          <w:color w:val="000000"/>
          <w:sz w:val="24"/>
          <w:lang w:val="it-IT"/>
        </w:rPr>
        <w:t>Subpuncte specifice proiectelor aferent art. 17, alin. (1), lit. b (schema GBER):</w:t>
      </w:r>
    </w:p>
    <w:p w:rsidR="00474805" w:rsidRPr="002D2CD1" w:rsidRDefault="00474805" w:rsidP="00474805">
      <w:pPr>
        <w:spacing w:before="120" w:after="120" w:line="240" w:lineRule="auto"/>
        <w:jc w:val="both"/>
        <w:rPr>
          <w:b/>
          <w:sz w:val="24"/>
        </w:rPr>
      </w:pPr>
      <w:r w:rsidRPr="002D2CD1">
        <w:rPr>
          <w:b/>
          <w:sz w:val="24"/>
        </w:rPr>
        <w:t>3.8. Costurile activelor necorporale amortizabile sunt eligibile numai până la un plafon de 20 % din costurile totale eligibile ale investiției inițiale?</w:t>
      </w:r>
    </w:p>
    <w:p w:rsidR="00474805" w:rsidRPr="002D2CD1" w:rsidRDefault="00474805" w:rsidP="00474805">
      <w:pPr>
        <w:spacing w:before="120" w:after="120" w:line="240" w:lineRule="auto"/>
        <w:jc w:val="both"/>
        <w:rPr>
          <w:b/>
          <w:sz w:val="24"/>
        </w:rPr>
      </w:pPr>
      <w:r w:rsidRPr="002D2CD1">
        <w:rPr>
          <w:sz w:val="24"/>
        </w:rPr>
        <w:t>Se verifica in buget</w:t>
      </w:r>
      <w:r w:rsidRPr="002D2CD1">
        <w:rPr>
          <w:b/>
          <w:sz w:val="24"/>
        </w:rPr>
        <w:t xml:space="preserve"> </w:t>
      </w:r>
      <w:r w:rsidRPr="002D2CD1">
        <w:rPr>
          <w:sz w:val="24"/>
        </w:rPr>
        <w:t>respectarea acestei conditii</w:t>
      </w:r>
      <w:r w:rsidRPr="002D2CD1">
        <w:rPr>
          <w:b/>
          <w:sz w:val="24"/>
        </w:rPr>
        <w:t>.</w:t>
      </w:r>
    </w:p>
    <w:p w:rsidR="00474805" w:rsidRPr="002D2CD1" w:rsidRDefault="00474805" w:rsidP="00474805">
      <w:pPr>
        <w:spacing w:before="120" w:after="120" w:line="240" w:lineRule="auto"/>
        <w:jc w:val="both"/>
        <w:rPr>
          <w:b/>
          <w:sz w:val="24"/>
        </w:rPr>
      </w:pPr>
    </w:p>
    <w:p w:rsidR="00474805" w:rsidRPr="002D2CD1" w:rsidRDefault="00474805" w:rsidP="00474805">
      <w:pPr>
        <w:shd w:val="clear" w:color="auto" w:fill="FFFFFF"/>
        <w:tabs>
          <w:tab w:val="left" w:pos="360"/>
        </w:tabs>
        <w:spacing w:before="120" w:after="120" w:line="240" w:lineRule="auto"/>
        <w:ind w:left="360" w:hanging="360"/>
        <w:jc w:val="both"/>
        <w:rPr>
          <w:sz w:val="24"/>
        </w:rPr>
      </w:pPr>
      <w:r w:rsidRPr="002D2CD1">
        <w:rPr>
          <w:b/>
          <w:sz w:val="24"/>
        </w:rPr>
        <w:t>3.9</w:t>
      </w:r>
      <w:r w:rsidRPr="002D2CD1">
        <w:rPr>
          <w:sz w:val="24"/>
        </w:rPr>
        <w:t>.</w:t>
      </w:r>
      <w:r w:rsidRPr="002D2CD1">
        <w:rPr>
          <w:b/>
          <w:sz w:val="24"/>
        </w:rPr>
        <w:t>Cheltuielile de marketing respecta plafonul max pe proiect si sunt de natura celor mentionate in procedura</w:t>
      </w:r>
      <w:r w:rsidRPr="002D2CD1">
        <w:rPr>
          <w:sz w:val="24"/>
        </w:rPr>
        <w:t xml:space="preserve"> ?</w:t>
      </w:r>
    </w:p>
    <w:p w:rsidR="00474805" w:rsidRPr="002D2CD1" w:rsidRDefault="00474805" w:rsidP="00474805">
      <w:pPr>
        <w:shd w:val="clear" w:color="auto" w:fill="FFFFFF"/>
        <w:tabs>
          <w:tab w:val="left" w:pos="720"/>
        </w:tabs>
        <w:spacing w:before="120" w:after="120" w:line="240" w:lineRule="auto"/>
        <w:ind w:left="720" w:hanging="720"/>
        <w:jc w:val="both"/>
        <w:rPr>
          <w:sz w:val="24"/>
        </w:rPr>
      </w:pPr>
      <w:r w:rsidRPr="002D2CD1">
        <w:rPr>
          <w:sz w:val="24"/>
        </w:rPr>
        <w:t>Expertul verifica respectarea  naturii si valorii in euro a acestor cheltuieli</w:t>
      </w:r>
    </w:p>
    <w:p w:rsidR="00474805" w:rsidRPr="002D2CD1" w:rsidRDefault="00474805" w:rsidP="00474805">
      <w:pPr>
        <w:numPr>
          <w:ilvl w:val="0"/>
          <w:numId w:val="11"/>
        </w:numPr>
        <w:tabs>
          <w:tab w:val="left" w:pos="720"/>
        </w:tabs>
        <w:spacing w:before="120" w:after="120" w:line="240" w:lineRule="auto"/>
        <w:ind w:left="720"/>
        <w:jc w:val="both"/>
        <w:rPr>
          <w:sz w:val="24"/>
        </w:rPr>
      </w:pPr>
      <w:r w:rsidRPr="002D2CD1">
        <w:rPr>
          <w:sz w:val="24"/>
        </w:rPr>
        <w:t>Cheltuielile  aferente marketing-ului produselor obținute, sunt eligibile în limita a max. 5% din valoarea eligibilă a proiectului, dar nu mai mult de  30.000 euro şi includ:</w:t>
      </w:r>
    </w:p>
    <w:p w:rsidR="00474805" w:rsidRPr="002D2CD1" w:rsidRDefault="00474805" w:rsidP="00474805">
      <w:pPr>
        <w:numPr>
          <w:ilvl w:val="0"/>
          <w:numId w:val="12"/>
        </w:numPr>
        <w:tabs>
          <w:tab w:val="left" w:pos="720"/>
        </w:tabs>
        <w:spacing w:before="120" w:after="120" w:line="240" w:lineRule="auto"/>
        <w:jc w:val="both"/>
        <w:rPr>
          <w:sz w:val="24"/>
        </w:rPr>
      </w:pPr>
      <w:r w:rsidRPr="002D2CD1">
        <w:rPr>
          <w:sz w:val="24"/>
        </w:rPr>
        <w:t>înfiintarea unui site – pentru promovarea și comercializarea propriilor produse neagricole;</w:t>
      </w:r>
    </w:p>
    <w:p w:rsidR="00474805" w:rsidRPr="002D2CD1" w:rsidRDefault="00474805" w:rsidP="00474805">
      <w:pPr>
        <w:numPr>
          <w:ilvl w:val="0"/>
          <w:numId w:val="12"/>
        </w:numPr>
        <w:tabs>
          <w:tab w:val="left" w:pos="720"/>
        </w:tabs>
        <w:spacing w:before="120" w:after="120" w:line="240" w:lineRule="auto"/>
        <w:jc w:val="both"/>
        <w:rPr>
          <w:sz w:val="24"/>
        </w:rPr>
      </w:pPr>
      <w:r w:rsidRPr="002D2CD1">
        <w:rPr>
          <w:sz w:val="24"/>
        </w:rPr>
        <w:t>etichetarea (crearea conceptului)</w:t>
      </w:r>
    </w:p>
    <w:p w:rsidR="00474805" w:rsidRPr="002D2CD1" w:rsidRDefault="00474805" w:rsidP="00474805">
      <w:pPr>
        <w:numPr>
          <w:ilvl w:val="0"/>
          <w:numId w:val="12"/>
        </w:numPr>
        <w:tabs>
          <w:tab w:val="left" w:pos="720"/>
        </w:tabs>
        <w:spacing w:before="120" w:after="120" w:line="240" w:lineRule="auto"/>
        <w:jc w:val="both"/>
        <w:rPr>
          <w:sz w:val="24"/>
        </w:rPr>
      </w:pPr>
      <w:r w:rsidRPr="002D2CD1">
        <w:rPr>
          <w:sz w:val="24"/>
        </w:rPr>
        <w:t xml:space="preserve">creare marcă înregistrată/brand </w:t>
      </w:r>
    </w:p>
    <w:p w:rsidR="00474805" w:rsidRPr="002D2CD1" w:rsidRDefault="00474805" w:rsidP="00474805">
      <w:pPr>
        <w:tabs>
          <w:tab w:val="left" w:pos="0"/>
        </w:tabs>
        <w:spacing w:before="120" w:after="120" w:line="240" w:lineRule="auto"/>
        <w:jc w:val="both"/>
        <w:rPr>
          <w:sz w:val="24"/>
        </w:rPr>
      </w:pPr>
      <w:r w:rsidRPr="002D2CD1">
        <w:rPr>
          <w:sz w:val="24"/>
        </w:rPr>
        <w:t>Se verifica daca cheltuielile neeligibile sunt incluse în devizele pe obiecte şi bugetul indicativ.</w:t>
      </w:r>
    </w:p>
    <w:p w:rsidR="00474805" w:rsidRPr="002D2CD1" w:rsidRDefault="00474805" w:rsidP="00474805">
      <w:pPr>
        <w:tabs>
          <w:tab w:val="left" w:pos="0"/>
        </w:tabs>
        <w:spacing w:before="120" w:after="120" w:line="240" w:lineRule="auto"/>
        <w:jc w:val="both"/>
        <w:rPr>
          <w:sz w:val="24"/>
        </w:rPr>
      </w:pPr>
      <w:r w:rsidRPr="002D2CD1">
        <w:rPr>
          <w:sz w:val="24"/>
        </w:rPr>
        <w:t xml:space="preserve">Pentru proiectele care vizează </w:t>
      </w:r>
      <w:r w:rsidRPr="002D2CD1">
        <w:rPr>
          <w:b/>
          <w:sz w:val="24"/>
        </w:rPr>
        <w:t>investiții amplasate în regiuni de dezvoltare (judete)  în care se aplică intensități diferite</w:t>
      </w:r>
      <w:r w:rsidRPr="002D2CD1">
        <w:rPr>
          <w:sz w:val="24"/>
        </w:rPr>
        <w:t xml:space="preserve">  se verifica pct.3.11 a si 3.11.b</w:t>
      </w:r>
    </w:p>
    <w:p w:rsidR="00474805" w:rsidRPr="002D2CD1" w:rsidRDefault="00474805" w:rsidP="00474805">
      <w:pPr>
        <w:tabs>
          <w:tab w:val="left" w:pos="720"/>
        </w:tabs>
        <w:spacing w:before="120" w:after="120" w:line="240" w:lineRule="auto"/>
        <w:ind w:left="720"/>
        <w:jc w:val="both"/>
        <w:rPr>
          <w:sz w:val="24"/>
        </w:rPr>
      </w:pPr>
    </w:p>
    <w:p w:rsidR="00474805" w:rsidRPr="002D2CD1" w:rsidRDefault="00474805" w:rsidP="00474805">
      <w:pPr>
        <w:spacing w:before="120" w:after="120" w:line="240" w:lineRule="auto"/>
        <w:jc w:val="both"/>
        <w:rPr>
          <w:b/>
          <w:sz w:val="24"/>
        </w:rPr>
      </w:pPr>
      <w:r w:rsidRPr="002D2CD1">
        <w:rPr>
          <w:b/>
          <w:sz w:val="24"/>
        </w:rPr>
        <w:t xml:space="preserve">3.10 Valoarea eligibila a componentei investionale majoritare ( euro) precizata in cererea de finantare in A5 in urma verificarii de expert a cheltuielilor eligibile din buget, ramane majoritara**in judetul mentionat in CF? </w:t>
      </w:r>
    </w:p>
    <w:p w:rsidR="00474805" w:rsidRPr="002D2CD1" w:rsidRDefault="00474805" w:rsidP="00474805">
      <w:pPr>
        <w:spacing w:before="120" w:after="120" w:line="240" w:lineRule="auto"/>
        <w:jc w:val="both"/>
        <w:rPr>
          <w:i/>
          <w:sz w:val="24"/>
        </w:rPr>
      </w:pPr>
      <w:r w:rsidRPr="002D2CD1">
        <w:rPr>
          <w:i/>
          <w:sz w:val="24"/>
        </w:rPr>
        <w:t xml:space="preserve"> **In Valoarea eligibila a componentei investionale majoritare ( euro)nu se include si valoarea eligibila a cap.3 in cazul solicitantilor care au optat pentru accesarea schemei de minimis ; se include si valoarea TVA numai in cazul in care TVA este eligibil,pentru neplatitorii de TVA </w:t>
      </w:r>
    </w:p>
    <w:p w:rsidR="00474805" w:rsidRPr="002D2CD1" w:rsidRDefault="00474805" w:rsidP="00474805">
      <w:pPr>
        <w:spacing w:before="120" w:after="120" w:line="240" w:lineRule="auto"/>
        <w:jc w:val="both"/>
        <w:rPr>
          <w:sz w:val="24"/>
        </w:rPr>
      </w:pPr>
      <w:r w:rsidRPr="002D2CD1">
        <w:rPr>
          <w:b/>
          <w:sz w:val="24"/>
        </w:rPr>
        <w:t xml:space="preserve"> </w:t>
      </w:r>
      <w:r w:rsidRPr="002D2CD1">
        <w:rPr>
          <w:sz w:val="24"/>
        </w:rPr>
        <w:t xml:space="preserve">Expertul verifica si bifeaza cu DA daca conditia este indeplinita. In cazul in care nu </w:t>
      </w:r>
      <w:r w:rsidRPr="002D2CD1">
        <w:rPr>
          <w:b/>
          <w:sz w:val="24"/>
        </w:rPr>
        <w:t>ramane majoritara**in judetul mentionat in CF</w:t>
      </w:r>
      <w:r w:rsidRPr="002D2CD1">
        <w:rPr>
          <w:sz w:val="24"/>
        </w:rPr>
        <w:t xml:space="preserve"> ,expertul evidentiaza modificarea valorii majoritare in </w:t>
      </w:r>
      <w:r w:rsidRPr="002D2CD1">
        <w:rPr>
          <w:sz w:val="24"/>
        </w:rPr>
        <w:lastRenderedPageBreak/>
        <w:t>mod explicit la observatii si informeaza solicitantul prin E3.4 cu privire la aceasta, inclusiv influentele privind corelarea cu intensitatea sprijinului in judetul cu valoarea majoritara rezultata in urma evaluarii.</w:t>
      </w:r>
    </w:p>
    <w:p w:rsidR="00474805" w:rsidRPr="002D2CD1" w:rsidRDefault="00474805" w:rsidP="00474805">
      <w:pPr>
        <w:spacing w:before="120" w:after="120" w:line="240" w:lineRule="auto"/>
        <w:jc w:val="both"/>
        <w:rPr>
          <w:sz w:val="24"/>
        </w:rPr>
      </w:pPr>
    </w:p>
    <w:p w:rsidR="00474805" w:rsidRPr="002D2CD1" w:rsidRDefault="00474805" w:rsidP="00474805">
      <w:pPr>
        <w:spacing w:before="120" w:after="120" w:line="240" w:lineRule="auto"/>
        <w:jc w:val="both"/>
        <w:rPr>
          <w:b/>
          <w:sz w:val="24"/>
        </w:rPr>
      </w:pPr>
      <w:r w:rsidRPr="002D2CD1">
        <w:rPr>
          <w:b/>
          <w:sz w:val="24"/>
        </w:rPr>
        <w:t>3.11. In denumirea Devizelor pe obiecte este identificata zona de dezvoltare regionala (judet) aferenta amplasarii obiectului de investitie iar in SF sunt identificate  tabelar fizic si valoric utilajele/echipamentele si dotarile aferente fiecarui deviz pe obiect?</w:t>
      </w:r>
    </w:p>
    <w:p w:rsidR="00474805" w:rsidRPr="002D2CD1" w:rsidRDefault="00474805" w:rsidP="00474805">
      <w:pPr>
        <w:spacing w:before="120" w:after="120" w:line="240" w:lineRule="auto"/>
        <w:jc w:val="both"/>
        <w:rPr>
          <w:sz w:val="24"/>
        </w:rPr>
      </w:pPr>
      <w:r w:rsidRPr="002D2CD1">
        <w:rPr>
          <w:sz w:val="24"/>
        </w:rPr>
        <w:t>Expertul verifica indeplinirea conditiei  si in cazul in care in denumirea devizelor nu este identificata cerinta, solicita prin E3.4 informatii care sa conduca la identificarea valorii investitiei aferenta fiecarui judet. In caz de refuz cererea este declarat neeligibila.</w:t>
      </w:r>
    </w:p>
    <w:p w:rsidR="00474805" w:rsidRPr="002D2CD1" w:rsidRDefault="00474805" w:rsidP="00474805">
      <w:pPr>
        <w:spacing w:before="120" w:after="120" w:line="240" w:lineRule="auto"/>
        <w:jc w:val="both"/>
        <w:rPr>
          <w:sz w:val="24"/>
        </w:rPr>
      </w:pPr>
    </w:p>
    <w:p w:rsidR="00474805" w:rsidRPr="002D2CD1" w:rsidRDefault="00474805" w:rsidP="00474805">
      <w:pPr>
        <w:spacing w:before="120" w:after="120" w:line="240" w:lineRule="auto"/>
        <w:jc w:val="both"/>
        <w:rPr>
          <w:b/>
          <w:sz w:val="24"/>
        </w:rPr>
      </w:pPr>
      <w:r w:rsidRPr="002D2CD1">
        <w:rPr>
          <w:b/>
          <w:sz w:val="24"/>
        </w:rPr>
        <w:t>3.12</w:t>
      </w:r>
      <w:r w:rsidRPr="002D2CD1">
        <w:rPr>
          <w:i/>
          <w:sz w:val="24"/>
        </w:rPr>
        <w:t xml:space="preserve"> </w:t>
      </w:r>
      <w:r w:rsidRPr="002D2CD1">
        <w:rPr>
          <w:b/>
          <w:sz w:val="24"/>
        </w:rPr>
        <w:t>In cazul investitiei combinate “extinderea capacitatii”  si“diversificarea productiei ” din denumirea devizelor pe obiect se pot identifica valoric cele 2 tipuri de investitii iar in SF sunt prezentate tabelar fizic si valoric utilajele si  dotarile aferente fiecarui tip de investitie?</w:t>
      </w:r>
    </w:p>
    <w:p w:rsidR="00474805" w:rsidRPr="002D2CD1" w:rsidRDefault="00474805" w:rsidP="00474805">
      <w:pPr>
        <w:spacing w:before="120" w:after="120" w:line="240" w:lineRule="auto"/>
        <w:jc w:val="both"/>
        <w:rPr>
          <w:sz w:val="24"/>
        </w:rPr>
      </w:pPr>
      <w:r w:rsidRPr="002D2CD1">
        <w:rPr>
          <w:sz w:val="24"/>
        </w:rPr>
        <w:t>Expertul verifica indeplinirea conditiei  si in cazul in care in denumirea devizelor nu este identificata cerinta, solicita prin E3.4 informatii care sa conduca la identificarea valorii investitiei aferenta „</w:t>
      </w:r>
      <w:r w:rsidRPr="002D2CD1">
        <w:rPr>
          <w:b/>
          <w:sz w:val="24"/>
        </w:rPr>
        <w:t>extinderea capacitatii”  si“diversificarea productiei ”</w:t>
      </w:r>
      <w:r w:rsidRPr="002D2CD1">
        <w:rPr>
          <w:sz w:val="24"/>
        </w:rPr>
        <w:t>. In caz de refuz cererea este declarată neeligibila.</w:t>
      </w:r>
    </w:p>
    <w:p w:rsidR="00474805" w:rsidRPr="002D2CD1" w:rsidRDefault="00474805" w:rsidP="00474805">
      <w:pPr>
        <w:spacing w:before="120" w:after="120" w:line="240" w:lineRule="auto"/>
        <w:jc w:val="both"/>
        <w:rPr>
          <w:sz w:val="24"/>
        </w:rPr>
      </w:pPr>
    </w:p>
    <w:p w:rsidR="00474805" w:rsidRPr="002D2CD1" w:rsidRDefault="00474805" w:rsidP="00474805">
      <w:pPr>
        <w:spacing w:before="120" w:after="120" w:line="240" w:lineRule="auto"/>
        <w:rPr>
          <w:sz w:val="24"/>
        </w:rPr>
      </w:pPr>
      <w:bookmarkStart w:id="24" w:name="_Toc487027948"/>
      <w:bookmarkStart w:id="25" w:name="_Toc487029179"/>
      <w:r w:rsidRPr="002D2CD1">
        <w:rPr>
          <w:b/>
          <w:sz w:val="24"/>
        </w:rPr>
        <w:t>D. Verificarea rezonabilităţii preţurilor</w:t>
      </w:r>
      <w:bookmarkEnd w:id="24"/>
      <w:bookmarkEnd w:id="25"/>
      <w:r w:rsidRPr="002D2CD1">
        <w:rPr>
          <w:b/>
          <w:sz w:val="24"/>
        </w:rPr>
        <w:t xml:space="preserve"> </w:t>
      </w:r>
    </w:p>
    <w:p w:rsidR="00474805" w:rsidRPr="002D2CD1" w:rsidRDefault="00474805" w:rsidP="00474805">
      <w:pPr>
        <w:spacing w:before="120" w:after="120" w:line="240" w:lineRule="auto"/>
        <w:jc w:val="both"/>
        <w:rPr>
          <w:b/>
          <w:sz w:val="24"/>
        </w:rPr>
      </w:pPr>
      <w:r w:rsidRPr="002D2CD1">
        <w:rPr>
          <w:b/>
          <w:sz w:val="24"/>
        </w:rPr>
        <w:t>4.1.  Categoria de bunuri  se regaseste in Baza de Date cu prețuri de Referință?</w:t>
      </w:r>
    </w:p>
    <w:p w:rsidR="00474805" w:rsidRPr="002D2CD1" w:rsidRDefault="00474805" w:rsidP="00474805">
      <w:pPr>
        <w:spacing w:before="120" w:after="120" w:line="240" w:lineRule="auto"/>
        <w:jc w:val="both"/>
        <w:rPr>
          <w:sz w:val="24"/>
        </w:rPr>
      </w:pPr>
      <w:r w:rsidRPr="002D2CD1">
        <w:rPr>
          <w:sz w:val="24"/>
        </w:rPr>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rsidR="00474805" w:rsidRPr="002D2CD1" w:rsidRDefault="00474805" w:rsidP="00474805">
      <w:pPr>
        <w:spacing w:before="120" w:after="120" w:line="240" w:lineRule="auto"/>
        <w:jc w:val="both"/>
        <w:rPr>
          <w:sz w:val="24"/>
        </w:rPr>
      </w:pPr>
      <w:r w:rsidRPr="002D2CD1">
        <w:rPr>
          <w:sz w:val="24"/>
          <w:lang w:val="it-IT"/>
        </w:rPr>
        <w:t>Daca categoria de bunuri nu se regaseste in Baza de date preţuri, expertul bifează in caseta corespunzatoare NU.</w:t>
      </w:r>
    </w:p>
    <w:p w:rsidR="00474805" w:rsidRPr="002D2CD1" w:rsidRDefault="00474805" w:rsidP="00474805">
      <w:pPr>
        <w:spacing w:before="120" w:after="120" w:line="240" w:lineRule="auto"/>
        <w:jc w:val="both"/>
        <w:rPr>
          <w:b/>
          <w:sz w:val="24"/>
          <w:lang w:val="it-IT"/>
        </w:rPr>
      </w:pPr>
    </w:p>
    <w:p w:rsidR="00474805" w:rsidRPr="002D2CD1" w:rsidRDefault="00474805" w:rsidP="00474805">
      <w:pPr>
        <w:spacing w:before="120" w:after="120" w:line="240" w:lineRule="auto"/>
        <w:jc w:val="both"/>
        <w:rPr>
          <w:b/>
          <w:sz w:val="24"/>
          <w:lang w:val="it-IT"/>
        </w:rPr>
      </w:pPr>
      <w:r w:rsidRPr="002D2CD1">
        <w:rPr>
          <w:b/>
          <w:sz w:val="24"/>
          <w:lang w:val="it-IT"/>
        </w:rPr>
        <w:t>4.2. Daca la pct.4.1. raspunsul este DA, sunt atasate extrasele tiparite din baza de date cu prețuri de Referință?</w:t>
      </w:r>
    </w:p>
    <w:p w:rsidR="00474805" w:rsidRPr="002D2CD1" w:rsidRDefault="00474805" w:rsidP="00474805">
      <w:pPr>
        <w:spacing w:before="120" w:after="120" w:line="240" w:lineRule="auto"/>
        <w:jc w:val="both"/>
        <w:rPr>
          <w:sz w:val="24"/>
          <w:lang w:val="it-IT"/>
        </w:rPr>
      </w:pPr>
      <w:r w:rsidRPr="002D2CD1">
        <w:rPr>
          <w:sz w:val="24"/>
          <w:lang w:val="it-IT"/>
        </w:rPr>
        <w:t>Daca sunt atasate extrasele tiparite din Baza de date cu prețuri de Referință, expertul bifează in caseta corespunzatoare DA, iar daca nu sunt atasate expertul bifează NU şi printeaza din baza de date extrasele  relevante.</w:t>
      </w:r>
    </w:p>
    <w:p w:rsidR="00474805" w:rsidRPr="002D2CD1" w:rsidRDefault="00474805" w:rsidP="00474805">
      <w:pPr>
        <w:spacing w:before="120" w:after="120" w:line="240" w:lineRule="auto"/>
        <w:jc w:val="both"/>
        <w:rPr>
          <w:b/>
          <w:sz w:val="24"/>
          <w:u w:val="single"/>
          <w:lang w:val="it-IT"/>
        </w:rPr>
      </w:pPr>
    </w:p>
    <w:p w:rsidR="00474805" w:rsidRPr="002D2CD1" w:rsidRDefault="00474805" w:rsidP="00474805">
      <w:pPr>
        <w:spacing w:before="120" w:after="120" w:line="240" w:lineRule="auto"/>
        <w:jc w:val="both"/>
        <w:rPr>
          <w:b/>
          <w:sz w:val="24"/>
          <w:lang w:val="it-IT"/>
        </w:rPr>
      </w:pPr>
      <w:r w:rsidRPr="002D2CD1">
        <w:rPr>
          <w:b/>
          <w:sz w:val="24"/>
          <w:lang w:val="it-IT"/>
        </w:rPr>
        <w:t xml:space="preserve">4.3. Dacă la pct. 4.1. raspunsul este DA, preţurile utilizate pentru bunuri se incadreaza in maximul  prevazut în  Baza de Date cu preţuri de Referință? </w:t>
      </w:r>
    </w:p>
    <w:p w:rsidR="00474805" w:rsidRPr="002D2CD1" w:rsidRDefault="00474805" w:rsidP="00474805">
      <w:pPr>
        <w:spacing w:before="120" w:after="120" w:line="240" w:lineRule="auto"/>
        <w:jc w:val="both"/>
        <w:rPr>
          <w:sz w:val="24"/>
        </w:rPr>
      </w:pPr>
      <w:r w:rsidRPr="002D2CD1">
        <w:rPr>
          <w:sz w:val="24"/>
          <w:lang w:val="it-IT"/>
        </w:rPr>
        <w:lastRenderedPageBreak/>
        <w:t>Expertul verifica daca preţurile se incadreaza in maximul prevazut în Baza de Date cu  preţuri de Referință pentru bunul respectiv, bifează in caseta corespunzatoare DA, suma acceptata de evaluator fiind cea din devize</w:t>
      </w:r>
      <w:r w:rsidRPr="002D2CD1">
        <w:rPr>
          <w:sz w:val="24"/>
        </w:rPr>
        <w:t>.</w:t>
      </w:r>
    </w:p>
    <w:p w:rsidR="00474805" w:rsidRPr="002D2CD1" w:rsidRDefault="00474805" w:rsidP="00474805">
      <w:pPr>
        <w:spacing w:before="120" w:after="120" w:line="240" w:lineRule="auto"/>
        <w:jc w:val="both"/>
        <w:rPr>
          <w:sz w:val="24"/>
        </w:rPr>
      </w:pPr>
      <w:r w:rsidRPr="002D2CD1">
        <w:rPr>
          <w:sz w:val="24"/>
        </w:rPr>
        <w:t>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iar diferenţa dintre cele două valori se trece pe neeligibil.</w:t>
      </w:r>
    </w:p>
    <w:p w:rsidR="00474805" w:rsidRPr="002D2CD1" w:rsidRDefault="00474805" w:rsidP="00474805">
      <w:pPr>
        <w:spacing w:before="120" w:after="120" w:line="240" w:lineRule="auto"/>
        <w:jc w:val="both"/>
        <w:rPr>
          <w:sz w:val="24"/>
        </w:rPr>
      </w:pPr>
    </w:p>
    <w:p w:rsidR="00474805" w:rsidRPr="002D2CD1" w:rsidRDefault="00474805" w:rsidP="00474805">
      <w:pPr>
        <w:spacing w:before="120" w:after="120" w:line="240" w:lineRule="auto"/>
        <w:jc w:val="both"/>
        <w:rPr>
          <w:b/>
          <w:sz w:val="24"/>
        </w:rPr>
      </w:pPr>
      <w:r w:rsidRPr="002D2CD1">
        <w:rPr>
          <w:b/>
          <w:sz w:val="24"/>
        </w:rPr>
        <w:t>4.4</w:t>
      </w:r>
      <w:r w:rsidRPr="002D2CD1">
        <w:rPr>
          <w:b/>
          <w:sz w:val="24"/>
          <w:lang w:val="pt-BR"/>
        </w:rPr>
        <w:t xml:space="preserve"> </w:t>
      </w:r>
      <w:r w:rsidRPr="002D2CD1">
        <w:rPr>
          <w:b/>
          <w:sz w:val="24"/>
        </w:rPr>
        <w:t>Dacă la pct. 4.1 raspunsul este NU, solicitantul a prezentat două oferte pentru bunuri a caror valoare este mai mare de 15 000 Euro si o oferta pentru bunuri a căror valoare este mai mica  sau egală cu  15 000 Euro?</w:t>
      </w:r>
    </w:p>
    <w:p w:rsidR="00474805" w:rsidRPr="002D2CD1" w:rsidRDefault="00474805" w:rsidP="00474805">
      <w:pPr>
        <w:spacing w:before="120" w:after="120" w:line="240" w:lineRule="auto"/>
        <w:jc w:val="both"/>
        <w:rPr>
          <w:sz w:val="24"/>
        </w:rPr>
      </w:pPr>
      <w:r w:rsidRPr="002D2CD1">
        <w:rPr>
          <w:sz w:val="24"/>
        </w:rPr>
        <w:t>Expertul verifica daca solicitantul a prezentat două oferte pentru bunuri a caror valoare este mai mare de 15 000 Euro şi o oferta pentru bunuri a caror valoare este mai mica sau egală</w:t>
      </w:r>
      <w:r w:rsidRPr="002D2CD1">
        <w:rPr>
          <w:sz w:val="24"/>
          <w:u w:val="single"/>
        </w:rPr>
        <w:t xml:space="preserve"> </w:t>
      </w:r>
      <w:r w:rsidRPr="002D2CD1">
        <w:rPr>
          <w:sz w:val="24"/>
        </w:rPr>
        <w:t xml:space="preserve"> cu 15 000 Euro.</w:t>
      </w:r>
    </w:p>
    <w:p w:rsidR="00474805" w:rsidRPr="002D2CD1" w:rsidRDefault="00474805" w:rsidP="00474805">
      <w:pPr>
        <w:spacing w:before="120" w:after="120" w:line="240" w:lineRule="auto"/>
        <w:jc w:val="both"/>
        <w:rPr>
          <w:sz w:val="24"/>
        </w:rPr>
      </w:pPr>
      <w:r w:rsidRPr="002D2CD1">
        <w:rPr>
          <w:sz w:val="24"/>
        </w:rPr>
        <w:t xml:space="preserve">Totodată, expertul va compara valorile din bugetul indicativ pentru bunurile care nu se regăsesc în baza de date cu preturile unor bunuri </w:t>
      </w:r>
      <w:r w:rsidRPr="002D2CD1">
        <w:rPr>
          <w:sz w:val="24"/>
          <w:u w:val="single"/>
        </w:rPr>
        <w:t>de acelasi tip şi având aceleaşi caracteristici tehnice, disponibile</w:t>
      </w:r>
      <w:r w:rsidRPr="002D2CD1">
        <w:rPr>
          <w:sz w:val="24"/>
        </w:rPr>
        <w:t xml:space="preserve"> pe Internet, cu ofertele prezentate.</w:t>
      </w:r>
    </w:p>
    <w:p w:rsidR="00474805" w:rsidRPr="002D2CD1" w:rsidRDefault="00474805" w:rsidP="00474805">
      <w:pPr>
        <w:spacing w:before="120" w:after="120" w:line="240" w:lineRule="auto"/>
        <w:jc w:val="both"/>
        <w:rPr>
          <w:sz w:val="24"/>
        </w:rPr>
      </w:pPr>
      <w:r w:rsidRPr="002D2CD1">
        <w:rPr>
          <w:sz w:val="24"/>
        </w:rPr>
        <w:t xml:space="preserve">Daca valorile ofertelor şi a celor regăsite pe internet, dacă este cazul, corespund , expertul bifează caseta corespunzatoare DA, preţurile acceptate vor fi cele din oferta pentru bunurile a caror valoare este mai mica  sau egală  cu 15 000 Euro, respectiv unul din preţurile incluse in cele două oferte prezentate pentru bunurile a caror valoare este mai mare de 15 000 Euro. </w:t>
      </w:r>
    </w:p>
    <w:p w:rsidR="00474805" w:rsidRPr="002D2CD1" w:rsidRDefault="00474805" w:rsidP="00474805">
      <w:pPr>
        <w:spacing w:before="120" w:after="120" w:line="240" w:lineRule="auto"/>
        <w:jc w:val="both"/>
        <w:rPr>
          <w:sz w:val="24"/>
        </w:rPr>
      </w:pPr>
      <w:r w:rsidRPr="002D2CD1">
        <w:rPr>
          <w:sz w:val="24"/>
        </w:rPr>
        <w:t xml:space="preserve">Daca solicitantul nu a atasat două oferte pentru bunuri a caror valoare este mai mare de 15 000 Euro, respectiv o oferta pentru bunuri a caror valoare este mai mica sau egală cu  15 000 Euro, expertul înştiinţează solicitantul prin formularul 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 </w:t>
      </w:r>
    </w:p>
    <w:p w:rsidR="00474805" w:rsidRPr="002D2CD1" w:rsidRDefault="00474805" w:rsidP="00474805">
      <w:pPr>
        <w:spacing w:before="120" w:after="120" w:line="240" w:lineRule="auto"/>
        <w:jc w:val="both"/>
        <w:rPr>
          <w:sz w:val="24"/>
          <w:lang w:val="it-IT"/>
        </w:rPr>
      </w:pPr>
      <w:r w:rsidRPr="002D2CD1">
        <w:rPr>
          <w:sz w:val="24"/>
          <w:lang w:val="it-IT"/>
        </w:rPr>
        <w:t xml:space="preserve">Ofertele sunt documente obligatorii care trebuie avute in vedere la stabilirea rezonabilitatii preţurilor şi trebuie sa aiba cel putin </w:t>
      </w:r>
      <w:r w:rsidRPr="002D2CD1">
        <w:rPr>
          <w:b/>
          <w:sz w:val="24"/>
          <w:lang w:val="it-IT"/>
        </w:rPr>
        <w:t>urmatoarele caracteristici</w:t>
      </w:r>
      <w:r w:rsidRPr="002D2CD1">
        <w:rPr>
          <w:sz w:val="24"/>
          <w:lang w:val="it-IT"/>
        </w:rPr>
        <w:t>:</w:t>
      </w:r>
    </w:p>
    <w:p w:rsidR="00474805" w:rsidRPr="002D2CD1" w:rsidRDefault="00474805" w:rsidP="00474805">
      <w:pPr>
        <w:numPr>
          <w:ilvl w:val="1"/>
          <w:numId w:val="9"/>
        </w:numPr>
        <w:spacing w:before="120" w:after="120" w:line="240" w:lineRule="auto"/>
        <w:jc w:val="both"/>
        <w:rPr>
          <w:sz w:val="24"/>
          <w:lang w:val="it-IT"/>
        </w:rPr>
      </w:pPr>
      <w:r w:rsidRPr="002D2CD1">
        <w:rPr>
          <w:sz w:val="24"/>
          <w:lang w:val="it-IT"/>
        </w:rPr>
        <w:t>Sa fie datate, personalizate şi semnate;</w:t>
      </w:r>
    </w:p>
    <w:p w:rsidR="00474805" w:rsidRPr="002D2CD1" w:rsidRDefault="00474805" w:rsidP="00474805">
      <w:pPr>
        <w:numPr>
          <w:ilvl w:val="1"/>
          <w:numId w:val="9"/>
        </w:numPr>
        <w:spacing w:before="120" w:after="120" w:line="240" w:lineRule="auto"/>
        <w:jc w:val="both"/>
        <w:rPr>
          <w:sz w:val="24"/>
          <w:lang w:val="it-IT"/>
        </w:rPr>
      </w:pPr>
      <w:r w:rsidRPr="002D2CD1">
        <w:rPr>
          <w:sz w:val="24"/>
          <w:lang w:val="it-IT"/>
        </w:rPr>
        <w:t>Sa contina detalierea unor specificatii tehnice minimale;</w:t>
      </w:r>
    </w:p>
    <w:p w:rsidR="00474805" w:rsidRPr="002D2CD1" w:rsidRDefault="00474805" w:rsidP="00474805">
      <w:pPr>
        <w:numPr>
          <w:ilvl w:val="1"/>
          <w:numId w:val="9"/>
        </w:numPr>
        <w:spacing w:before="120" w:after="120" w:line="240" w:lineRule="auto"/>
        <w:jc w:val="both"/>
        <w:rPr>
          <w:sz w:val="24"/>
          <w:lang w:val="it-IT"/>
        </w:rPr>
      </w:pPr>
      <w:r w:rsidRPr="002D2CD1">
        <w:rPr>
          <w:sz w:val="24"/>
          <w:lang w:val="it-IT"/>
        </w:rPr>
        <w:t>Să conţină preţul de achiziţie pentru bunuri/servicii.</w:t>
      </w:r>
    </w:p>
    <w:p w:rsidR="00474805" w:rsidRPr="002D2CD1" w:rsidRDefault="00474805" w:rsidP="00474805">
      <w:pPr>
        <w:spacing w:before="120" w:after="120" w:line="240" w:lineRule="auto"/>
        <w:jc w:val="both"/>
        <w:rPr>
          <w:sz w:val="24"/>
          <w:lang w:val="it-IT"/>
        </w:rPr>
      </w:pPr>
      <w:r w:rsidRPr="002D2CD1">
        <w:rPr>
          <w:sz w:val="24"/>
          <w:lang w:val="it-IT"/>
        </w:rPr>
        <w:t>Observatie:</w:t>
      </w:r>
    </w:p>
    <w:p w:rsidR="00474805" w:rsidRPr="002D2CD1" w:rsidRDefault="00474805" w:rsidP="00474805">
      <w:pPr>
        <w:spacing w:before="120" w:after="120" w:line="240" w:lineRule="auto"/>
        <w:jc w:val="both"/>
        <w:rPr>
          <w:sz w:val="24"/>
          <w:lang w:val="it-IT"/>
        </w:rPr>
      </w:pPr>
      <w:r w:rsidRPr="002D2CD1">
        <w:rPr>
          <w:sz w:val="24"/>
          <w:lang w:val="it-IT"/>
        </w:rPr>
        <w:lastRenderedPageBreak/>
        <w:t>Preţurile prezentate in oferte la faza depunerii studiului de fezabilitate</w:t>
      </w:r>
      <w:r w:rsidRPr="002D2CD1">
        <w:rPr>
          <w:sz w:val="24"/>
        </w:rPr>
        <w:t>/ Memoriului Justificativ</w:t>
      </w:r>
      <w:r w:rsidRPr="002D2CD1">
        <w:rPr>
          <w:sz w:val="24"/>
          <w:lang w:val="it-IT"/>
        </w:rPr>
        <w:t xml:space="preserve"> sunt orientative. Expertul verifica daca valoarea inclusa in deviz se incadreaza intre nivelul minim şi maxim al ofertelor prezentate şi solicitantul a justificat alegerea.</w:t>
      </w:r>
    </w:p>
    <w:p w:rsidR="00474805" w:rsidRPr="002D2CD1" w:rsidRDefault="00474805" w:rsidP="00474805">
      <w:pPr>
        <w:spacing w:before="120" w:after="120" w:line="240" w:lineRule="auto"/>
        <w:jc w:val="both"/>
        <w:rPr>
          <w:sz w:val="24"/>
          <w:lang w:val="pt-BR"/>
        </w:rPr>
      </w:pPr>
    </w:p>
    <w:p w:rsidR="00474805" w:rsidRPr="002D2CD1" w:rsidRDefault="00474805" w:rsidP="00474805">
      <w:pPr>
        <w:spacing w:before="120" w:after="120" w:line="240" w:lineRule="auto"/>
        <w:jc w:val="both"/>
        <w:rPr>
          <w:b/>
          <w:sz w:val="24"/>
          <w:lang w:val="pt-BR"/>
        </w:rPr>
      </w:pPr>
      <w:r w:rsidRPr="002D2CD1">
        <w:rPr>
          <w:b/>
          <w:sz w:val="24"/>
          <w:lang w:val="pt-BR"/>
        </w:rPr>
        <w:t>4.5 Solicitantul a prezentat două oferte pentru servicii a căror valoare este mai mare de 15 000 Euro şi o ofertă pentru servicii a căror valoare  este mai mica  sau egală cu  15 000 Euro?</w:t>
      </w:r>
    </w:p>
    <w:p w:rsidR="00474805" w:rsidRPr="002D2CD1" w:rsidRDefault="00474805" w:rsidP="00474805">
      <w:pPr>
        <w:spacing w:before="120" w:after="120" w:line="240" w:lineRule="auto"/>
        <w:jc w:val="both"/>
        <w:rPr>
          <w:sz w:val="24"/>
        </w:rPr>
      </w:pPr>
      <w:r w:rsidRPr="002D2CD1">
        <w:rPr>
          <w:sz w:val="24"/>
        </w:rPr>
        <w:t xml:space="preserve">Expertul verifica daca solicitantul a prezentat două  oferte pentru servicii a caror valoare este mai mare de 15 000 Euro şi o oferta pentru servicii a căror valoare este mai mica sau egală cu 15 000 Euro. </w:t>
      </w:r>
    </w:p>
    <w:p w:rsidR="00474805" w:rsidRPr="002D2CD1" w:rsidRDefault="00474805" w:rsidP="00474805">
      <w:pPr>
        <w:spacing w:before="120" w:after="120" w:line="240" w:lineRule="auto"/>
        <w:jc w:val="both"/>
        <w:rPr>
          <w:sz w:val="24"/>
        </w:rPr>
      </w:pPr>
      <w:r w:rsidRPr="002D2CD1">
        <w:rPr>
          <w:sz w:val="24"/>
        </w:rPr>
        <w:t>Daca solicitantul nu a atasat două  oferte pentru servicii a caror valoare este mai mare de 15 000 Euro, respectiv o oferta pentru servicii a caror valoare este mai mica sau egală cu 15 000 Euro, expertul înştiinţează solicitantul prin formularul E3.4L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rsidR="00474805" w:rsidRPr="002D2CD1" w:rsidRDefault="00474805" w:rsidP="00474805">
      <w:pPr>
        <w:spacing w:before="120" w:after="120" w:line="240" w:lineRule="auto"/>
        <w:jc w:val="both"/>
        <w:rPr>
          <w:sz w:val="24"/>
        </w:rPr>
      </w:pPr>
    </w:p>
    <w:p w:rsidR="00474805" w:rsidRPr="002D2CD1" w:rsidRDefault="00474805" w:rsidP="00474805">
      <w:pPr>
        <w:spacing w:before="120" w:after="120" w:line="240" w:lineRule="auto"/>
        <w:jc w:val="both"/>
        <w:rPr>
          <w:b/>
          <w:sz w:val="24"/>
        </w:rPr>
      </w:pPr>
      <w:r w:rsidRPr="002D2CD1">
        <w:rPr>
          <w:b/>
          <w:sz w:val="24"/>
        </w:rPr>
        <w:t xml:space="preserve">4.6. Pentru lucrari, exista in studiul de fezabilitate declaraţia proiectantului semnată şi ştampilată privind sursa de preţuri? </w:t>
      </w:r>
    </w:p>
    <w:p w:rsidR="00474805" w:rsidRPr="002D2CD1" w:rsidRDefault="00474805" w:rsidP="00474805">
      <w:pPr>
        <w:spacing w:before="120" w:after="120" w:line="240" w:lineRule="auto"/>
        <w:jc w:val="both"/>
        <w:rPr>
          <w:sz w:val="24"/>
        </w:rPr>
      </w:pPr>
      <w:r w:rsidRPr="002D2CD1">
        <w:rPr>
          <w:sz w:val="24"/>
        </w:rPr>
        <w:t xml:space="preserve">Expertul verifica existenta precizarilor proiectantului privind  sursa de preţuri din Studiul de fezabilitate, daca declaraţia este semnata şi ştampilată şi  bifează in caseta corespunzatoare DA sau NU.  </w:t>
      </w:r>
    </w:p>
    <w:p w:rsidR="00474805" w:rsidRPr="002D2CD1" w:rsidRDefault="00474805" w:rsidP="00474805">
      <w:pPr>
        <w:spacing w:before="120" w:after="120" w:line="240" w:lineRule="auto"/>
        <w:jc w:val="both"/>
        <w:rPr>
          <w:sz w:val="24"/>
        </w:rPr>
      </w:pPr>
      <w:r w:rsidRPr="002D2CD1">
        <w:rPr>
          <w:sz w:val="24"/>
        </w:rPr>
        <w:t>Daca proiectantul nu a indicat sursa de preţuri pentru lucrari, expertul înştiinţează solicitantul prin formularul E3.4L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474805" w:rsidRPr="002D2CD1" w:rsidRDefault="00474805" w:rsidP="00474805">
      <w:pPr>
        <w:shd w:val="clear" w:color="auto" w:fill="FFFFFF"/>
        <w:spacing w:before="120" w:after="120" w:line="240" w:lineRule="auto"/>
        <w:jc w:val="both"/>
        <w:rPr>
          <w:sz w:val="24"/>
        </w:rPr>
      </w:pPr>
      <w:r w:rsidRPr="002D2CD1">
        <w:rPr>
          <w:sz w:val="24"/>
        </w:rPr>
        <w:t xml:space="preserve">În situatia în care o parte din bunuri se regăseşte în baza de date, iar pentru cealaltă se prezintă oferte, se bifează </w:t>
      </w:r>
      <w:r w:rsidRPr="002D2CD1">
        <w:rPr>
          <w:b/>
          <w:sz w:val="24"/>
        </w:rPr>
        <w:t>DA</w:t>
      </w:r>
      <w:r w:rsidRPr="002D2CD1">
        <w:rPr>
          <w:sz w:val="24"/>
        </w:rPr>
        <w:t xml:space="preserve"> şi la pct.4.1 şi la pct.4.4., iar la rubrica Observaţii expertul va preciza acest lucru.</w:t>
      </w:r>
    </w:p>
    <w:p w:rsidR="00474805" w:rsidRPr="002D2CD1" w:rsidRDefault="00474805" w:rsidP="00474805">
      <w:pPr>
        <w:spacing w:before="120" w:after="120" w:line="240" w:lineRule="auto"/>
        <w:rPr>
          <w:sz w:val="24"/>
          <w:lang w:val="pt-BR"/>
        </w:rPr>
      </w:pPr>
    </w:p>
    <w:p w:rsidR="00474805" w:rsidRPr="002D2CD1" w:rsidRDefault="00474805" w:rsidP="00474805">
      <w:pPr>
        <w:spacing w:before="120" w:after="120" w:line="240" w:lineRule="auto"/>
        <w:jc w:val="both"/>
        <w:rPr>
          <w:b/>
          <w:sz w:val="24"/>
        </w:rPr>
      </w:pPr>
      <w:r w:rsidRPr="002D2CD1">
        <w:rPr>
          <w:b/>
          <w:sz w:val="24"/>
        </w:rPr>
        <w:t>E. Verificarea planului financiar</w:t>
      </w:r>
    </w:p>
    <w:p w:rsidR="00474805" w:rsidRPr="002D2CD1" w:rsidRDefault="00474805" w:rsidP="00474805">
      <w:pPr>
        <w:spacing w:before="120" w:after="120" w:line="240" w:lineRule="auto"/>
        <w:jc w:val="both"/>
        <w:rPr>
          <w:b/>
          <w:sz w:val="24"/>
        </w:rPr>
      </w:pPr>
      <w:r w:rsidRPr="002D2CD1">
        <w:rPr>
          <w:b/>
          <w:sz w:val="24"/>
        </w:rPr>
        <w:t xml:space="preserve">5.1 Planul financiar este corect completat şi respectă gradul de intervenţie publică stabilit de GAL prin fișa măsurii din SDL? </w:t>
      </w:r>
    </w:p>
    <w:p w:rsidR="00474805" w:rsidRPr="002D2CD1" w:rsidRDefault="00474805" w:rsidP="00474805">
      <w:pPr>
        <w:spacing w:before="120" w:after="120" w:line="240" w:lineRule="auto"/>
        <w:jc w:val="both"/>
        <w:rPr>
          <w:b/>
          <w:sz w:val="24"/>
        </w:rPr>
      </w:pPr>
      <w:r w:rsidRPr="002D2CD1">
        <w:rPr>
          <w:sz w:val="24"/>
        </w:rPr>
        <w:t>Totalul cheltuielilor eligibile nu va depăşi 200.000 euro/proiect</w:t>
      </w:r>
    </w:p>
    <w:p w:rsidR="00474805" w:rsidRPr="002D2CD1" w:rsidRDefault="00474805" w:rsidP="00474805">
      <w:pPr>
        <w:spacing w:before="120" w:after="120" w:line="240" w:lineRule="auto"/>
        <w:jc w:val="both"/>
        <w:rPr>
          <w:b/>
          <w:sz w:val="24"/>
        </w:rPr>
      </w:pPr>
      <w:r w:rsidRPr="002D2CD1">
        <w:rPr>
          <w:b/>
          <w:sz w:val="24"/>
        </w:rPr>
        <w:lastRenderedPageBreak/>
        <w:t>Intensitatea sprijinului public pentru proiectele aferente art. 17, alin. (1) lit. a) este de 50%.</w:t>
      </w:r>
    </w:p>
    <w:p w:rsidR="00474805" w:rsidRPr="002D2CD1" w:rsidRDefault="00474805" w:rsidP="00474805">
      <w:pPr>
        <w:spacing w:before="120" w:after="120" w:line="240" w:lineRule="auto"/>
        <w:jc w:val="both"/>
        <w:rPr>
          <w:b/>
          <w:sz w:val="24"/>
        </w:rPr>
      </w:pPr>
      <w:r w:rsidRPr="002D2CD1">
        <w:rPr>
          <w:b/>
          <w:sz w:val="24"/>
        </w:rPr>
        <w:t>Aceasta poate fi majorată cu 20 de puncte procentuale suplimentare cu condiția ca rata maximă a sprijinului combinat să nu depășească 90% în cazul:</w:t>
      </w:r>
    </w:p>
    <w:p w:rsidR="00474805" w:rsidRPr="002D2CD1" w:rsidRDefault="00474805" w:rsidP="00474805">
      <w:pPr>
        <w:pStyle w:val="ListParagraph"/>
        <w:numPr>
          <w:ilvl w:val="0"/>
          <w:numId w:val="13"/>
        </w:numPr>
        <w:spacing w:before="120" w:after="120" w:line="240" w:lineRule="auto"/>
        <w:ind w:left="0" w:firstLine="0"/>
        <w:jc w:val="both"/>
        <w:rPr>
          <w:sz w:val="24"/>
        </w:rPr>
      </w:pPr>
      <w:r w:rsidRPr="002D2CD1">
        <w:rPr>
          <w:sz w:val="24"/>
        </w:rPr>
        <w:t>tinerilor fermieri, cu vârsta p</w:t>
      </w:r>
      <w:r w:rsidRPr="00552D49">
        <w:rPr>
          <w:sz w:val="24"/>
        </w:rPr>
        <w:t>ână la</w:t>
      </w:r>
      <w:r w:rsidRPr="002D2CD1">
        <w:rPr>
          <w:sz w:val="24"/>
        </w:rPr>
        <w:t xml:space="preserve"> 40 de ani, inclusiv,la data depunerii cererii de finanţare (așa cum sunt definiți la art. 2 al R (UE) nr. 1305/2013 sau cei care s-au stabilit în cei cinci ani anteriori solicitării sprijinului, în conformitate cu anexa II a R 1305)</w:t>
      </w:r>
    </w:p>
    <w:p w:rsidR="00474805" w:rsidRPr="002D2CD1" w:rsidRDefault="00474805" w:rsidP="00474805">
      <w:pPr>
        <w:pStyle w:val="ListParagraph"/>
        <w:spacing w:before="120" w:after="120"/>
        <w:ind w:left="0"/>
        <w:jc w:val="both"/>
        <w:rPr>
          <w:sz w:val="24"/>
        </w:rPr>
      </w:pPr>
    </w:p>
    <w:p w:rsidR="00474805" w:rsidRPr="00552D49" w:rsidRDefault="00474805" w:rsidP="00474805">
      <w:pPr>
        <w:pStyle w:val="NormalWeb"/>
        <w:spacing w:before="120" w:after="120"/>
        <w:jc w:val="both"/>
        <w:rPr>
          <w:rFonts w:ascii="Calibri" w:hAnsi="Calibri"/>
          <w:lang w:val="ro-RO"/>
        </w:rPr>
      </w:pPr>
      <w:r w:rsidRPr="00552D49">
        <w:rPr>
          <w:rFonts w:ascii="Calibri" w:hAnsi="Calibri"/>
          <w:b/>
          <w:lang w:val="ro-RO"/>
        </w:rPr>
        <w:t>Pentru acordarea majorării contribuţiei publice în cazul Investiţiilor realizate de tinerii fermieri, cu vârsta până la 40 de ani, inclusiv,la data depunerii cererii de finanţare (așa cum sunt definiți la art. 2 al R (UE) nr. 1305/2013 sau cei care s-au stabilit în cei cinci ani anteriori solicitării sprijinului, în conformitate cu anexa II a R 1305), expertul verifică următoarele:</w:t>
      </w:r>
    </w:p>
    <w:p w:rsidR="00474805" w:rsidRPr="002D2CD1" w:rsidRDefault="00474805" w:rsidP="00474805">
      <w:pPr>
        <w:pStyle w:val="NormalWeb"/>
        <w:spacing w:before="120" w:after="120"/>
        <w:rPr>
          <w:rFonts w:ascii="Calibri" w:hAnsi="Calibri"/>
          <w:b/>
        </w:rPr>
      </w:pPr>
      <w:r w:rsidRPr="002D2CD1">
        <w:rPr>
          <w:rFonts w:ascii="Calibri" w:hAnsi="Calibri"/>
          <w:b/>
        </w:rPr>
        <w:t>dacă solicitantul se încadrează în una din următoarele categorii</w:t>
      </w:r>
      <w:r>
        <w:rPr>
          <w:rFonts w:ascii="Calibri" w:hAnsi="Calibri"/>
          <w:b/>
        </w:rPr>
        <w:t>:</w:t>
      </w:r>
    </w:p>
    <w:p w:rsidR="00474805" w:rsidRPr="002D2CD1" w:rsidRDefault="00474805" w:rsidP="00474805">
      <w:pPr>
        <w:numPr>
          <w:ilvl w:val="0"/>
          <w:numId w:val="7"/>
        </w:numPr>
        <w:shd w:val="clear" w:color="auto" w:fill="FFFFFF"/>
        <w:tabs>
          <w:tab w:val="left" w:pos="284"/>
        </w:tabs>
        <w:spacing w:before="120" w:after="120" w:line="240" w:lineRule="auto"/>
        <w:ind w:left="0" w:firstLine="0"/>
        <w:jc w:val="both"/>
        <w:rPr>
          <w:i/>
          <w:color w:val="000000"/>
          <w:sz w:val="24"/>
        </w:rPr>
      </w:pPr>
      <w:r w:rsidRPr="002D2CD1">
        <w:rPr>
          <w:i/>
          <w:sz w:val="24"/>
        </w:rPr>
        <w:t xml:space="preserve">Persoană fizică autorizată (PFA) înfiintata conform OUG nr.44/2008 cu vârsta </w:t>
      </w:r>
      <w:r w:rsidRPr="002D2CD1">
        <w:rPr>
          <w:sz w:val="24"/>
        </w:rPr>
        <w:t>p</w:t>
      </w:r>
      <w:r w:rsidRPr="002D2CD1">
        <w:rPr>
          <w:sz w:val="24"/>
          <w:lang w:val="en-GB"/>
        </w:rPr>
        <w:t>ână la</w:t>
      </w:r>
      <w:r w:rsidRPr="002D2CD1">
        <w:rPr>
          <w:i/>
          <w:sz w:val="24"/>
        </w:rPr>
        <w:t xml:space="preserve"> 40 de ani inclusiv la data depunerii cererii de finanţare a proiectului si care </w:t>
      </w:r>
      <w:r w:rsidRPr="002D2CD1">
        <w:rPr>
          <w:color w:val="000000"/>
          <w:sz w:val="24"/>
        </w:rPr>
        <w:t>deține competențele și calificările profesionale adecvate</w:t>
      </w:r>
    </w:p>
    <w:p w:rsidR="00474805" w:rsidRPr="002D2CD1" w:rsidRDefault="00474805" w:rsidP="00474805">
      <w:pPr>
        <w:numPr>
          <w:ilvl w:val="0"/>
          <w:numId w:val="7"/>
        </w:numPr>
        <w:shd w:val="clear" w:color="auto" w:fill="FFFFFF"/>
        <w:tabs>
          <w:tab w:val="left" w:pos="284"/>
        </w:tabs>
        <w:spacing w:before="120" w:after="120" w:line="240" w:lineRule="auto"/>
        <w:ind w:left="0" w:firstLine="0"/>
        <w:jc w:val="both"/>
        <w:rPr>
          <w:sz w:val="24"/>
        </w:rPr>
      </w:pPr>
      <w:r w:rsidRPr="002D2CD1">
        <w:rPr>
          <w:i/>
          <w:color w:val="000000"/>
          <w:sz w:val="24"/>
        </w:rPr>
        <w:t>Intreprindere individuală înfiinţatăîn baza OUG nr.44/2008 al cărei titular are varsta</w:t>
      </w:r>
      <w:r w:rsidRPr="002D2CD1">
        <w:rPr>
          <w:i/>
          <w:sz w:val="24"/>
        </w:rPr>
        <w:t xml:space="preserve"> </w:t>
      </w:r>
      <w:r w:rsidRPr="002D2CD1">
        <w:rPr>
          <w:sz w:val="24"/>
        </w:rPr>
        <w:t>p</w:t>
      </w:r>
      <w:r w:rsidRPr="00552D49">
        <w:rPr>
          <w:sz w:val="24"/>
        </w:rPr>
        <w:t>ână la</w:t>
      </w:r>
      <w:r w:rsidRPr="002D2CD1">
        <w:rPr>
          <w:i/>
          <w:sz w:val="24"/>
        </w:rPr>
        <w:t xml:space="preserve"> 40 de ani inclusiv la data depunerii cererii de finanţare a proiectului şi </w:t>
      </w:r>
      <w:r w:rsidRPr="002D2CD1">
        <w:rPr>
          <w:color w:val="000000"/>
          <w:sz w:val="24"/>
        </w:rPr>
        <w:t>deține competențele și calificările profesionale adecvate</w:t>
      </w:r>
      <w:r w:rsidRPr="002D2CD1">
        <w:rPr>
          <w:i/>
          <w:sz w:val="24"/>
        </w:rPr>
        <w:t xml:space="preserve">; </w:t>
      </w:r>
    </w:p>
    <w:p w:rsidR="00474805" w:rsidRPr="002D2CD1" w:rsidRDefault="00474805" w:rsidP="00474805">
      <w:pPr>
        <w:numPr>
          <w:ilvl w:val="0"/>
          <w:numId w:val="7"/>
        </w:numPr>
        <w:shd w:val="clear" w:color="auto" w:fill="FFFFFF"/>
        <w:tabs>
          <w:tab w:val="left" w:pos="284"/>
        </w:tabs>
        <w:spacing w:before="120" w:after="120" w:line="240" w:lineRule="auto"/>
        <w:ind w:left="0" w:firstLine="0"/>
        <w:jc w:val="both"/>
        <w:rPr>
          <w:i/>
          <w:color w:val="000000"/>
          <w:sz w:val="24"/>
        </w:rPr>
      </w:pPr>
      <w:r w:rsidRPr="002D2CD1">
        <w:rPr>
          <w:i/>
          <w:color w:val="000000"/>
          <w:sz w:val="24"/>
        </w:rPr>
        <w:t xml:space="preserve">Întreprinderea familială (IF) înfiinţată în baza OUG nr.44/2008 cu condiția ca tânărul fermier, solicitant al sprijinului cu vârsta </w:t>
      </w:r>
      <w:r w:rsidRPr="002D2CD1">
        <w:rPr>
          <w:sz w:val="24"/>
        </w:rPr>
        <w:t>p</w:t>
      </w:r>
      <w:r w:rsidRPr="00552D49">
        <w:rPr>
          <w:sz w:val="24"/>
        </w:rPr>
        <w:t>ână la</w:t>
      </w:r>
      <w:r w:rsidRPr="002D2CD1">
        <w:rPr>
          <w:i/>
          <w:color w:val="000000"/>
          <w:sz w:val="24"/>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 din patrimoniul de afectațiune,</w:t>
      </w:r>
    </w:p>
    <w:p w:rsidR="00474805" w:rsidRPr="002D2CD1" w:rsidRDefault="00474805" w:rsidP="00474805">
      <w:pPr>
        <w:numPr>
          <w:ilvl w:val="0"/>
          <w:numId w:val="7"/>
        </w:numPr>
        <w:shd w:val="clear" w:color="auto" w:fill="FFFFFF"/>
        <w:tabs>
          <w:tab w:val="left" w:pos="284"/>
        </w:tabs>
        <w:spacing w:before="120" w:after="120" w:line="240" w:lineRule="auto"/>
        <w:ind w:left="0" w:firstLine="0"/>
        <w:jc w:val="both"/>
        <w:rPr>
          <w:sz w:val="24"/>
        </w:rPr>
      </w:pPr>
      <w:r w:rsidRPr="002D2CD1">
        <w:rPr>
          <w:i/>
          <w:sz w:val="24"/>
        </w:rPr>
        <w:t xml:space="preserve">Societate cu răspundere limitată cu asociat unic persoană fizică, care este si administratorul societăţii, (administrator unic)  cu vârsta </w:t>
      </w:r>
      <w:r w:rsidRPr="002D2CD1">
        <w:rPr>
          <w:sz w:val="24"/>
        </w:rPr>
        <w:t>p</w:t>
      </w:r>
      <w:r w:rsidRPr="00552D49">
        <w:rPr>
          <w:sz w:val="24"/>
        </w:rPr>
        <w:t xml:space="preserve">ână la </w:t>
      </w:r>
      <w:r w:rsidRPr="002D2CD1">
        <w:rPr>
          <w:i/>
          <w:sz w:val="24"/>
        </w:rPr>
        <w:t xml:space="preserve"> 40 ani inclusive la data depunerii cererii de finanţare care </w:t>
      </w:r>
      <w:r w:rsidRPr="002D2CD1">
        <w:rPr>
          <w:color w:val="000000"/>
          <w:sz w:val="24"/>
        </w:rPr>
        <w:t>deține competențele și calificările profesionale adecvate</w:t>
      </w:r>
      <w:r w:rsidRPr="002D2CD1">
        <w:rPr>
          <w:i/>
          <w:sz w:val="24"/>
        </w:rPr>
        <w:t>.</w:t>
      </w:r>
    </w:p>
    <w:p w:rsidR="00474805" w:rsidRPr="002D2CD1" w:rsidRDefault="00474805" w:rsidP="00474805">
      <w:pPr>
        <w:numPr>
          <w:ilvl w:val="0"/>
          <w:numId w:val="7"/>
        </w:numPr>
        <w:shd w:val="clear" w:color="auto" w:fill="FFFFFF"/>
        <w:tabs>
          <w:tab w:val="left" w:pos="284"/>
        </w:tabs>
        <w:spacing w:before="120" w:after="120" w:line="240" w:lineRule="auto"/>
        <w:ind w:left="0" w:firstLine="0"/>
        <w:jc w:val="both"/>
        <w:rPr>
          <w:sz w:val="24"/>
        </w:rPr>
      </w:pPr>
      <w:r w:rsidRPr="002D2CD1">
        <w:rPr>
          <w:i/>
          <w:sz w:val="24"/>
        </w:rPr>
        <w:t xml:space="preserve">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w:t>
      </w:r>
      <w:r w:rsidRPr="002D2CD1">
        <w:rPr>
          <w:i/>
          <w:color w:val="000000"/>
          <w:sz w:val="24"/>
        </w:rPr>
        <w:t>competențele și calificările profesionale adecvate</w:t>
      </w:r>
      <w:r w:rsidRPr="002D2CD1">
        <w:rPr>
          <w:i/>
          <w:sz w:val="24"/>
        </w:rPr>
        <w:t>.</w:t>
      </w:r>
    </w:p>
    <w:p w:rsidR="00474805" w:rsidRPr="002D2CD1" w:rsidRDefault="00474805" w:rsidP="00474805">
      <w:pPr>
        <w:spacing w:before="120" w:after="120" w:line="240" w:lineRule="auto"/>
        <w:rPr>
          <w:sz w:val="24"/>
        </w:rPr>
      </w:pPr>
    </w:p>
    <w:p w:rsidR="00474805" w:rsidRPr="002D2CD1" w:rsidRDefault="00474805" w:rsidP="00474805">
      <w:pPr>
        <w:spacing w:before="120" w:after="120" w:line="240" w:lineRule="auto"/>
        <w:jc w:val="both"/>
        <w:rPr>
          <w:color w:val="000000"/>
          <w:sz w:val="24"/>
        </w:rPr>
      </w:pPr>
      <w:r w:rsidRPr="002D2CD1">
        <w:rPr>
          <w:color w:val="000000"/>
          <w:sz w:val="24"/>
        </w:rPr>
        <w:t xml:space="preserve">Prin competențele și calificările profesionale adecvate se înţelege absolvirea a minimum 8 clase plus calificare în domeniul agricol/agroalimentar/veterinar/economie agrară/mecanică agricolă, după caz, în conformitate cu obiectivele vizate prin proiect demonstrată prin </w:t>
      </w:r>
      <w:r w:rsidRPr="002D2CD1">
        <w:rPr>
          <w:sz w:val="24"/>
        </w:rPr>
        <w:t>diploma/certificat de 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w:t>
      </w:r>
      <w:r w:rsidRPr="002D2CD1">
        <w:rPr>
          <w:color w:val="000000"/>
          <w:sz w:val="24"/>
        </w:rPr>
        <w:t>agroalimentar/veterinar/mecanică agricolă. Verificarea se va face cu documente justificative depuse la cererea de finanțare.</w:t>
      </w:r>
    </w:p>
    <w:p w:rsidR="00474805" w:rsidRPr="002D2CD1" w:rsidRDefault="00474805" w:rsidP="00474805">
      <w:pPr>
        <w:spacing w:before="120" w:after="120" w:line="240" w:lineRule="auto"/>
        <w:jc w:val="both"/>
        <w:rPr>
          <w:sz w:val="24"/>
        </w:rPr>
      </w:pPr>
    </w:p>
    <w:p w:rsidR="00474805" w:rsidRPr="002D2CD1" w:rsidRDefault="00474805" w:rsidP="00474805">
      <w:pPr>
        <w:spacing w:before="120" w:after="120" w:line="240" w:lineRule="auto"/>
        <w:jc w:val="both"/>
        <w:rPr>
          <w:i/>
          <w:sz w:val="24"/>
        </w:rPr>
      </w:pPr>
      <w:r w:rsidRPr="002D2CD1">
        <w:rPr>
          <w:sz w:val="24"/>
        </w:rPr>
        <w:t xml:space="preserve">Se verifică dacă tânărul fermier </w:t>
      </w:r>
      <w:r w:rsidRPr="002D2CD1">
        <w:rPr>
          <w:i/>
          <w:sz w:val="24"/>
        </w:rPr>
        <w:t xml:space="preserve">s-a stabilit pentru prima dată </w:t>
      </w:r>
      <w:r w:rsidRPr="002D2CD1">
        <w:rPr>
          <w:i/>
          <w:color w:val="000000"/>
          <w:sz w:val="24"/>
        </w:rPr>
        <w:t>într-o exploatație agricolă ca șef al respectivei exploatații în ultimii cinci ani anteriori cererii de sprijin, respectiv,</w:t>
      </w:r>
    </w:p>
    <w:p w:rsidR="00474805" w:rsidRPr="002D2CD1" w:rsidRDefault="00474805" w:rsidP="00474805">
      <w:pPr>
        <w:pStyle w:val="ListParagraph"/>
        <w:spacing w:before="120" w:after="120"/>
        <w:ind w:left="0"/>
        <w:jc w:val="both"/>
        <w:rPr>
          <w:sz w:val="24"/>
        </w:rPr>
      </w:pPr>
      <w:r w:rsidRPr="002D2CD1">
        <w:rPr>
          <w:sz w:val="24"/>
        </w:rPr>
        <w:t xml:space="preserve">- se verifică în ONRC dacă tânărul fermier </w:t>
      </w:r>
      <w:r w:rsidRPr="002D2CD1">
        <w:rPr>
          <w:b/>
          <w:sz w:val="24"/>
        </w:rPr>
        <w:t>a mai condus  o forma de organizare juridică cu activitate agricolă</w:t>
      </w:r>
      <w:r w:rsidRPr="002D2CD1">
        <w:rPr>
          <w:sz w:val="24"/>
        </w:rPr>
        <w:t xml:space="preserve"> ( 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474805" w:rsidRPr="002D2CD1" w:rsidRDefault="00474805" w:rsidP="00474805">
      <w:pPr>
        <w:pStyle w:val="ListParagraph"/>
        <w:spacing w:before="120" w:after="120"/>
        <w:ind w:left="0"/>
        <w:jc w:val="both"/>
        <w:rPr>
          <w:i/>
          <w:sz w:val="24"/>
        </w:rPr>
      </w:pPr>
      <w:r w:rsidRPr="002D2CD1">
        <w:rPr>
          <w:i/>
          <w:color w:val="000000"/>
          <w:sz w:val="24"/>
        </w:rPr>
        <w:t xml:space="preserve">- Se verifică </w:t>
      </w:r>
      <w:r w:rsidRPr="002D2CD1">
        <w:rPr>
          <w:b/>
          <w:sz w:val="24"/>
        </w:rPr>
        <w:t>data</w:t>
      </w:r>
      <w:r w:rsidRPr="002D2CD1">
        <w:rPr>
          <w:sz w:val="24"/>
        </w:rPr>
        <w:t xml:space="preserve"> la care acesta a devenit şeful exploataţiei agricole vizată de proiect şi dacă au trecut cel mult cinci ani până la depunerea cererii de finanţare. </w:t>
      </w:r>
    </w:p>
    <w:p w:rsidR="00474805" w:rsidRPr="00552D49" w:rsidRDefault="00474805" w:rsidP="00474805">
      <w:pPr>
        <w:pStyle w:val="NormalWeb"/>
        <w:tabs>
          <w:tab w:val="left" w:pos="284"/>
        </w:tabs>
        <w:spacing w:before="120" w:after="120"/>
        <w:jc w:val="both"/>
        <w:rPr>
          <w:rFonts w:ascii="Calibri" w:hAnsi="Calibri"/>
          <w:lang w:val="fr-FR"/>
        </w:rPr>
      </w:pPr>
      <w:r w:rsidRPr="00552D49">
        <w:rPr>
          <w:rFonts w:ascii="Calibri" w:hAnsi="Calibri"/>
          <w:lang w:val="ro-RO"/>
        </w:rPr>
        <w:t xml:space="preserve">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statutul juridic) respectiv titular PFA, II/reprezentant legal în cazul IF . Dacă data înregistrării în ONRC a tânărului fermier, diferă de data înregistrării exploataţiei la APIA pe numele solicitantului, termenul de 5 ani se va calcula începând cu cea mai recentă înregistrare dintre cele două, faţă de momentul depunerii. </w:t>
      </w:r>
      <w:r w:rsidRPr="00552D49">
        <w:rPr>
          <w:rFonts w:ascii="Calibri" w:hAnsi="Calibri"/>
          <w:lang w:val="fr-FR"/>
        </w:rPr>
        <w:t>Se va avea în vedere data la care exploataţia a fost înregistrată la APIA şi nu data la care solicitantul a obţinut RO-ul de la APIA.</w:t>
      </w:r>
    </w:p>
    <w:p w:rsidR="00474805" w:rsidRPr="002D2CD1" w:rsidRDefault="00474805" w:rsidP="00474805">
      <w:pPr>
        <w:spacing w:before="120" w:after="120" w:line="240" w:lineRule="auto"/>
        <w:jc w:val="both"/>
        <w:rPr>
          <w:sz w:val="24"/>
        </w:rPr>
      </w:pPr>
      <w:r w:rsidRPr="002D2CD1">
        <w:rPr>
          <w:sz w:val="24"/>
        </w:rPr>
        <w:t>Daca din ONRC reiese ca tanarul fermier conduce mai multe entități juridice cu activitate agricol</w:t>
      </w:r>
      <w:r w:rsidRPr="00552D49">
        <w:rPr>
          <w:sz w:val="24"/>
          <w:lang w:val="fr-FR"/>
        </w:rPr>
        <w:t>ă</w:t>
      </w:r>
      <w:r w:rsidRPr="002D2CD1">
        <w:rPr>
          <w:sz w:val="24"/>
        </w:rPr>
        <w:t xml:space="preserve"> înscrisă la APIA, poate beneficia de sprijin majorat pentru calitatea de tânăr, </w:t>
      </w:r>
      <w:r w:rsidRPr="002D2CD1">
        <w:rPr>
          <w:b/>
          <w:sz w:val="24"/>
        </w:rPr>
        <w:t>doar în cazul acelei exploatații în care a avut loc instalarea sa ca sef de exploatație pentru prima dată, cu respectarea tuturor cerintelor</w:t>
      </w:r>
      <w:r w:rsidRPr="002D2CD1">
        <w:rPr>
          <w:sz w:val="24"/>
        </w:rPr>
        <w:t xml:space="preserve"> aplicabile tanarului (varsta, calificare si termen de 5 ani de la data instalarii).</w:t>
      </w:r>
    </w:p>
    <w:p w:rsidR="00474805" w:rsidRPr="00552D49" w:rsidRDefault="00474805" w:rsidP="00474805">
      <w:pPr>
        <w:pStyle w:val="NormalWeb"/>
        <w:tabs>
          <w:tab w:val="left" w:pos="284"/>
        </w:tabs>
        <w:spacing w:before="120" w:after="120"/>
        <w:jc w:val="both"/>
        <w:rPr>
          <w:rFonts w:ascii="Calibri" w:hAnsi="Calibri"/>
          <w:lang w:val="fr-FR"/>
        </w:rPr>
      </w:pPr>
    </w:p>
    <w:p w:rsidR="00474805" w:rsidRPr="002D2CD1" w:rsidRDefault="00474805" w:rsidP="00474805">
      <w:pPr>
        <w:pStyle w:val="Footer"/>
        <w:tabs>
          <w:tab w:val="left" w:pos="284"/>
        </w:tabs>
        <w:spacing w:before="120" w:after="120"/>
        <w:jc w:val="both"/>
        <w:rPr>
          <w:sz w:val="24"/>
        </w:rPr>
      </w:pPr>
      <w:r w:rsidRPr="002D2CD1">
        <w:rPr>
          <w:sz w:val="24"/>
        </w:rPr>
        <w:t xml:space="preserve">Din punct de vedere al varstei, se incadreaza in definitia tanarului fermier sef de exploatatie, inclusiv tanarul fermier care depune o cerere de finantare cu o zi inainte de </w:t>
      </w:r>
      <w:r w:rsidRPr="002D2CD1">
        <w:rPr>
          <w:i/>
          <w:sz w:val="24"/>
        </w:rPr>
        <w:t>împlinirea vârstei de 41 de ani.</w:t>
      </w:r>
    </w:p>
    <w:p w:rsidR="00474805" w:rsidRPr="002D2CD1" w:rsidRDefault="00474805" w:rsidP="00474805">
      <w:pPr>
        <w:pStyle w:val="ListParagraph"/>
        <w:spacing w:before="120" w:after="120"/>
        <w:ind w:left="0"/>
        <w:jc w:val="both"/>
        <w:rPr>
          <w:sz w:val="24"/>
        </w:rPr>
      </w:pPr>
    </w:p>
    <w:p w:rsidR="00474805" w:rsidRPr="002D2CD1" w:rsidRDefault="00474805" w:rsidP="00474805">
      <w:pPr>
        <w:pStyle w:val="ListParagraph"/>
        <w:numPr>
          <w:ilvl w:val="0"/>
          <w:numId w:val="13"/>
        </w:numPr>
        <w:spacing w:before="120" w:after="120" w:line="240" w:lineRule="auto"/>
        <w:ind w:left="0" w:firstLine="0"/>
        <w:jc w:val="both"/>
        <w:rPr>
          <w:sz w:val="24"/>
        </w:rPr>
      </w:pPr>
      <w:r w:rsidRPr="002D2CD1">
        <w:rPr>
          <w:sz w:val="24"/>
        </w:rPr>
        <w:t>investițiilor colective, inclusiv al celor legate de o fuziune a unor organizații de producători</w:t>
      </w:r>
    </w:p>
    <w:p w:rsidR="00474805" w:rsidRPr="002D2CD1" w:rsidRDefault="00474805" w:rsidP="00474805">
      <w:pPr>
        <w:pStyle w:val="ListParagraph"/>
        <w:spacing w:before="120" w:after="120"/>
        <w:ind w:left="0"/>
        <w:jc w:val="both"/>
        <w:rPr>
          <w:sz w:val="24"/>
        </w:rPr>
      </w:pPr>
    </w:p>
    <w:p w:rsidR="00474805" w:rsidRPr="002D2CD1" w:rsidRDefault="00474805" w:rsidP="00474805">
      <w:pPr>
        <w:pStyle w:val="ListParagraph"/>
        <w:numPr>
          <w:ilvl w:val="0"/>
          <w:numId w:val="13"/>
        </w:numPr>
        <w:spacing w:before="120" w:after="120" w:line="240" w:lineRule="auto"/>
        <w:ind w:left="0" w:firstLine="0"/>
        <w:jc w:val="both"/>
        <w:rPr>
          <w:sz w:val="24"/>
        </w:rPr>
      </w:pPr>
      <w:r w:rsidRPr="002D2CD1">
        <w:rPr>
          <w:sz w:val="24"/>
        </w:rPr>
        <w:t>zonelor care se confruntă cu constrângeri naturale și cu alte constrângeri specifice (menționate la art. 32, Reg. 1305/2013)</w:t>
      </w:r>
    </w:p>
    <w:p w:rsidR="00474805" w:rsidRPr="00552D49" w:rsidRDefault="00474805" w:rsidP="00474805">
      <w:pPr>
        <w:pStyle w:val="NormalWeb"/>
        <w:spacing w:before="120" w:after="120"/>
        <w:jc w:val="both"/>
        <w:rPr>
          <w:rFonts w:ascii="Calibri" w:hAnsi="Calibri"/>
          <w:color w:val="000000"/>
          <w:lang w:val="ro-RO"/>
        </w:rPr>
      </w:pPr>
      <w:r w:rsidRPr="00552D49">
        <w:rPr>
          <w:rFonts w:ascii="Calibri" w:hAnsi="Calibri"/>
          <w:lang w:val="ro-RO"/>
        </w:rPr>
        <w:t xml:space="preserve">Intensitatea sprijinului se va majora cu 20 puncte procentuale dacă amplasarea investiției și, acolo unde este cazul, peste 50% din terenurile agricole ale exploataţiei agricole se află în una din localităţile în dreptul cărora există menţiunea </w:t>
      </w:r>
      <w:r w:rsidRPr="00552D49">
        <w:rPr>
          <w:rFonts w:ascii="Calibri" w:hAnsi="Calibri"/>
          <w:color w:val="000000"/>
          <w:lang w:val="ro-RO"/>
        </w:rPr>
        <w:t xml:space="preserve">ANC ZM , ANC SEMN, ANC-SPEC, conform Listelor UAT disponibile pe site-ul AFIR. </w:t>
      </w:r>
    </w:p>
    <w:p w:rsidR="00474805" w:rsidRPr="002D2CD1" w:rsidRDefault="00474805" w:rsidP="00474805">
      <w:pPr>
        <w:spacing w:before="120" w:after="120" w:line="240" w:lineRule="auto"/>
        <w:jc w:val="both"/>
        <w:rPr>
          <w:color w:val="000000"/>
          <w:sz w:val="24"/>
        </w:rPr>
      </w:pPr>
      <w:r w:rsidRPr="002D2CD1">
        <w:rPr>
          <w:sz w:val="24"/>
        </w:rPr>
        <w:lastRenderedPageBreak/>
        <w:t>În cazul solicitanților care vizează prin proiect achiziţia de mașini și utilaje agricole, trebuie ca peste 50% din terenurile agricole ale exploataţiei să se regăsească</w:t>
      </w:r>
      <w:r w:rsidRPr="002D2CD1">
        <w:rPr>
          <w:color w:val="000000"/>
          <w:sz w:val="24"/>
        </w:rPr>
        <w:t xml:space="preserve"> </w:t>
      </w:r>
      <w:r w:rsidRPr="002D2CD1">
        <w:rPr>
          <w:sz w:val="24"/>
        </w:rPr>
        <w:t xml:space="preserve">în una din localităţile în dreptul cărora există menţiunea </w:t>
      </w:r>
      <w:r w:rsidRPr="002D2CD1">
        <w:rPr>
          <w:color w:val="000000"/>
          <w:sz w:val="24"/>
        </w:rPr>
        <w:t>ANC ZM , ANC SEMN, ANC-SPEC.</w:t>
      </w:r>
    </w:p>
    <w:p w:rsidR="00474805" w:rsidRPr="002D2CD1" w:rsidRDefault="00474805" w:rsidP="00474805">
      <w:pPr>
        <w:spacing w:before="120" w:after="120" w:line="240" w:lineRule="auto"/>
        <w:jc w:val="both"/>
        <w:rPr>
          <w:sz w:val="24"/>
        </w:rPr>
      </w:pPr>
    </w:p>
    <w:p w:rsidR="00474805" w:rsidRPr="002D2CD1" w:rsidRDefault="00474805" w:rsidP="00474805">
      <w:pPr>
        <w:pStyle w:val="ListParagraph"/>
        <w:numPr>
          <w:ilvl w:val="0"/>
          <w:numId w:val="13"/>
        </w:numPr>
        <w:spacing w:before="120" w:after="120" w:line="240" w:lineRule="auto"/>
        <w:ind w:left="360"/>
        <w:jc w:val="both"/>
        <w:rPr>
          <w:sz w:val="24"/>
        </w:rPr>
      </w:pPr>
      <w:r w:rsidRPr="002D2CD1">
        <w:rPr>
          <w:sz w:val="24"/>
        </w:rPr>
        <w:t>Investițiilor legate de operațiunile prevăzute la art. 28 (Agromediu) și art. 29 (Agricultura ecologică) din R(UE) nr. 1305/2013.</w:t>
      </w:r>
    </w:p>
    <w:p w:rsidR="00474805" w:rsidRPr="00552D49" w:rsidRDefault="00474805" w:rsidP="00474805">
      <w:pPr>
        <w:pStyle w:val="NormalWeb"/>
        <w:spacing w:before="120" w:after="120"/>
        <w:ind w:left="360"/>
        <w:jc w:val="both"/>
        <w:rPr>
          <w:rFonts w:ascii="Calibri" w:hAnsi="Calibri"/>
          <w:b/>
          <w:color w:val="000000"/>
          <w:lang w:val="fr-FR"/>
        </w:rPr>
      </w:pPr>
      <w:r w:rsidRPr="00552D49">
        <w:rPr>
          <w:rFonts w:ascii="Calibri" w:hAnsi="Calibri"/>
          <w:color w:val="000000"/>
          <w:lang w:val="fr-FR"/>
        </w:rPr>
        <w:t>În cazul agriculturii ecologice (art 29) obținerea unei intensitati suplimentare cu  20 puncte procentuale   pentru valoarea eligibila a proiectului  este posibila</w:t>
      </w:r>
      <w:r w:rsidRPr="00552D49">
        <w:rPr>
          <w:rFonts w:ascii="Calibri" w:hAnsi="Calibri"/>
          <w:b/>
          <w:color w:val="000000"/>
          <w:lang w:val="fr-FR"/>
        </w:rPr>
        <w:t xml:space="preserve"> doar dacă:</w:t>
      </w:r>
    </w:p>
    <w:p w:rsidR="00474805" w:rsidRPr="00552D49" w:rsidRDefault="00474805" w:rsidP="00474805">
      <w:pPr>
        <w:pStyle w:val="NormalWeb"/>
        <w:keepNext/>
        <w:numPr>
          <w:ilvl w:val="1"/>
          <w:numId w:val="9"/>
        </w:numPr>
        <w:tabs>
          <w:tab w:val="clear" w:pos="720"/>
          <w:tab w:val="num" w:pos="360"/>
        </w:tabs>
        <w:spacing w:before="120" w:after="120"/>
        <w:ind w:left="360"/>
        <w:jc w:val="both"/>
        <w:rPr>
          <w:rFonts w:ascii="Calibri" w:hAnsi="Calibri"/>
          <w:color w:val="000000"/>
          <w:lang w:val="fr-FR"/>
        </w:rPr>
      </w:pPr>
      <w:r w:rsidRPr="00552D49">
        <w:rPr>
          <w:rFonts w:ascii="Calibri" w:hAnsi="Calibri"/>
          <w:b/>
          <w:color w:val="000000"/>
          <w:lang w:val="fr-FR"/>
        </w:rPr>
        <w:t xml:space="preserve">întreaga exploataţie a beneficiarului este ecologică (în conversie sau certificată) </w:t>
      </w:r>
      <w:r w:rsidRPr="00552D49">
        <w:rPr>
          <w:rFonts w:ascii="Calibri" w:hAnsi="Calibri"/>
          <w:color w:val="000000"/>
          <w:lang w:val="fr-FR"/>
        </w:rPr>
        <w:t xml:space="preserve">în cazul în care investiţia deserveşte/poate fi utilizată/formează un flux  cu activele întregii exploataţii (ex: achiziţionarea de utilaje agricole, acestea putând fi folosite în orice unitate de producţie care vizează cultura vegetală şi  face parte din exploataţia solicitantului) sau, </w:t>
      </w:r>
    </w:p>
    <w:p w:rsidR="00474805" w:rsidRPr="00552D49" w:rsidRDefault="00474805" w:rsidP="00474805">
      <w:pPr>
        <w:pStyle w:val="NormalWeb"/>
        <w:keepNext/>
        <w:numPr>
          <w:ilvl w:val="1"/>
          <w:numId w:val="9"/>
        </w:numPr>
        <w:tabs>
          <w:tab w:val="clear" w:pos="720"/>
          <w:tab w:val="num" w:pos="360"/>
        </w:tabs>
        <w:spacing w:before="120" w:after="120"/>
        <w:ind w:left="360"/>
        <w:jc w:val="both"/>
        <w:rPr>
          <w:rFonts w:ascii="Calibri" w:hAnsi="Calibri"/>
          <w:lang w:val="fr-FR"/>
        </w:rPr>
      </w:pPr>
      <w:r w:rsidRPr="00552D49">
        <w:rPr>
          <w:rFonts w:ascii="Calibri" w:hAnsi="Calibri"/>
          <w:color w:val="000000"/>
          <w:lang w:val="fr-FR"/>
        </w:rPr>
        <w:t xml:space="preserve">parcelele/suprafețele vizate de investiţie sunt </w:t>
      </w:r>
      <w:r w:rsidRPr="00552D49">
        <w:rPr>
          <w:rFonts w:ascii="Calibri" w:hAnsi="Calibri"/>
          <w:b/>
          <w:color w:val="000000"/>
          <w:lang w:val="fr-FR"/>
        </w:rPr>
        <w:t>în conversie sau certificate</w:t>
      </w:r>
      <w:r w:rsidRPr="00552D49">
        <w:rPr>
          <w:rFonts w:ascii="Calibri" w:hAnsi="Calibri"/>
          <w:color w:val="000000"/>
          <w:lang w:val="fr-FR"/>
        </w:rPr>
        <w:t xml:space="preserve">, în cazul în care investiţia este utilizată în </w:t>
      </w:r>
      <w:r w:rsidRPr="00552D49">
        <w:rPr>
          <w:rFonts w:ascii="Calibri" w:hAnsi="Calibri"/>
          <w:lang w:val="fr-FR"/>
        </w:rPr>
        <w:t xml:space="preserve">desfăşurarea unei activităţi independente de restul activităţilor din exploataţie </w:t>
      </w:r>
      <w:r w:rsidRPr="00552D49">
        <w:rPr>
          <w:rFonts w:ascii="Calibri" w:hAnsi="Calibri"/>
          <w:color w:val="000000"/>
          <w:lang w:val="fr-FR"/>
        </w:rPr>
        <w:t>(ex: solicitanul deţine o exploataţie zootehnică şi propune investiţii pentru o unitate de producţie  vegetală, sau deţine o exploataţie vegetală, cultură mare şi propune prin proiect realizarea unei sere. În aceste situaţii, investiţiile realizate se pot utiliza doar pentru obiectivul propus prin proiect neputând fi utilizate la celelalte unităţi de producţie)</w:t>
      </w:r>
      <w:r w:rsidRPr="00552D49">
        <w:rPr>
          <w:rFonts w:ascii="Calibri" w:hAnsi="Calibri"/>
          <w:lang w:val="fr-FR"/>
        </w:rPr>
        <w:t xml:space="preserve">. </w:t>
      </w:r>
    </w:p>
    <w:p w:rsidR="00474805" w:rsidRPr="00552D49" w:rsidRDefault="00474805" w:rsidP="00474805">
      <w:pPr>
        <w:pStyle w:val="NormalWeb"/>
        <w:spacing w:before="120" w:after="120"/>
        <w:jc w:val="both"/>
        <w:rPr>
          <w:rFonts w:ascii="Calibri" w:hAnsi="Calibri"/>
          <w:b/>
          <w:lang w:val="fr-FR"/>
        </w:rPr>
      </w:pPr>
    </w:p>
    <w:p w:rsidR="00474805" w:rsidRPr="00552D49" w:rsidRDefault="00474805" w:rsidP="00474805">
      <w:pPr>
        <w:pStyle w:val="NormalWeb"/>
        <w:spacing w:before="120" w:after="120"/>
        <w:jc w:val="both"/>
        <w:rPr>
          <w:rFonts w:ascii="Calibri" w:hAnsi="Calibri"/>
          <w:b/>
          <w:lang w:val="fr-FR"/>
        </w:rPr>
      </w:pPr>
      <w:r w:rsidRPr="00552D49">
        <w:rPr>
          <w:rFonts w:ascii="Calibri" w:hAnsi="Calibri"/>
          <w:b/>
          <w:lang w:val="fr-FR"/>
        </w:rPr>
        <w:t xml:space="preserve">Verificarea se face în baza </w:t>
      </w:r>
      <w:r w:rsidRPr="00552D49">
        <w:rPr>
          <w:rFonts w:ascii="Calibri" w:hAnsi="Calibri"/>
          <w:lang w:val="fr-FR"/>
        </w:rPr>
        <w:t xml:space="preserve">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 sau Certificat de conformitate a produselor agroalimentare ecologice </w:t>
      </w:r>
      <w:r w:rsidRPr="00552D49">
        <w:rPr>
          <w:rFonts w:ascii="Calibri" w:hAnsi="Calibri"/>
          <w:b/>
          <w:lang w:val="fr-FR"/>
        </w:rPr>
        <w:t xml:space="preserve">emis de un organism de inspecţie şi certificare, </w:t>
      </w:r>
      <w:r w:rsidRPr="00552D49">
        <w:rPr>
          <w:rFonts w:ascii="Calibri" w:hAnsi="Calibri"/>
          <w:b/>
          <w:i/>
          <w:lang w:val="fr-FR"/>
        </w:rPr>
        <w:t xml:space="preserve">conform prevederilor OUG 34/2000 privind produsele agroalimentare ecologice </w:t>
      </w:r>
      <w:r w:rsidRPr="00552D49">
        <w:rPr>
          <w:rFonts w:ascii="Calibri" w:hAnsi="Calibri"/>
          <w:b/>
          <w:lang w:val="fr-FR"/>
        </w:rPr>
        <w:t xml:space="preserve">cu completările și modificările ulterioare pentru aprobarea regulilor privind organizarea sistemului de inspecție și certificare în agricultura ecologică </w:t>
      </w:r>
      <w:r w:rsidRPr="00552D49">
        <w:rPr>
          <w:rFonts w:ascii="Calibri" w:hAnsi="Calibri"/>
          <w:lang w:val="fr-FR"/>
        </w:rPr>
        <w:t xml:space="preserve">(pentru modernizări în vederea obținerii unui produs existent). </w:t>
      </w:r>
      <w:r w:rsidRPr="00552D49">
        <w:rPr>
          <w:rFonts w:ascii="Calibri" w:hAnsi="Calibri"/>
          <w:b/>
          <w:lang w:val="fr-FR"/>
        </w:rPr>
        <w:t xml:space="preserve">Pentru solicitanţii care aplică pentru unul din  pachetele destinate agriculturii ecologice din M11, expertul va face şi verificările în IACS. </w:t>
      </w:r>
    </w:p>
    <w:p w:rsidR="00474805" w:rsidRPr="002D2CD1" w:rsidRDefault="00474805" w:rsidP="00474805">
      <w:pPr>
        <w:spacing w:before="120" w:after="120" w:line="240" w:lineRule="auto"/>
        <w:jc w:val="both"/>
        <w:rPr>
          <w:b/>
          <w:sz w:val="24"/>
        </w:rPr>
      </w:pPr>
      <w:r w:rsidRPr="002D2CD1">
        <w:rPr>
          <w:sz w:val="24"/>
        </w:rPr>
        <w:t xml:space="preserve">În cazul în care solicitantul prezintă doar </w:t>
      </w:r>
      <w:r w:rsidRPr="002D2CD1">
        <w:rPr>
          <w:b/>
          <w:sz w:val="24"/>
        </w:rPr>
        <w:t>FIŞA DE ÎNREGISTRARE CA  PRODUCĂTOR,   însoțită de Contractul încheiat cu un organism de inspecție și certificare</w:t>
      </w:r>
      <w:r w:rsidRPr="002D2CD1">
        <w:rPr>
          <w:sz w:val="24"/>
        </w:rPr>
        <w:t xml:space="preserve">, iar proiectul prevede și investiții în procesare și/sau comercializare, creșterea cu 20 puncte procentuale a contribuției publice se va aplica pentru intregul proiect (adica toate componentele, atat cea  de producție primara ecologică cat și cea de procesare/comercializare produs agroalimentar ecologic) cu condiția ca la finalizarea investiției (ultima cerere de plata) solicitantul  să demonstreze obținerea produsului primar ecologic (dovedit prin certificatul de conformitate pentru productia primara) si sa prezinte </w:t>
      </w:r>
      <w:r w:rsidRPr="002D2CD1">
        <w:rPr>
          <w:b/>
          <w:sz w:val="24"/>
        </w:rPr>
        <w:t>Fisa de inregistrare ca  procesator  în agricultură ecologică, eliberata de DAJ, însoțită de contractul încheiat cu un organism de inspecție și certificare.</w:t>
      </w:r>
    </w:p>
    <w:p w:rsidR="00474805" w:rsidRPr="00552D49" w:rsidRDefault="00474805" w:rsidP="00474805">
      <w:pPr>
        <w:pStyle w:val="NormalWeb"/>
        <w:spacing w:before="120" w:after="120"/>
        <w:jc w:val="both"/>
        <w:rPr>
          <w:rFonts w:ascii="Calibri" w:hAnsi="Calibri"/>
          <w:b/>
          <w:color w:val="000000"/>
          <w:lang w:val="fr-FR"/>
        </w:rPr>
      </w:pPr>
    </w:p>
    <w:p w:rsidR="00474805" w:rsidRPr="00552D49" w:rsidRDefault="00474805" w:rsidP="00474805">
      <w:pPr>
        <w:pStyle w:val="NormalWeb"/>
        <w:spacing w:before="120" w:after="120"/>
        <w:jc w:val="both"/>
        <w:rPr>
          <w:rFonts w:ascii="Calibri" w:hAnsi="Calibri"/>
          <w:b/>
          <w:color w:val="000000"/>
          <w:lang w:val="fr-FR"/>
        </w:rPr>
      </w:pPr>
      <w:r w:rsidRPr="00552D49">
        <w:rPr>
          <w:rFonts w:ascii="Calibri" w:hAnsi="Calibri"/>
          <w:b/>
          <w:color w:val="000000"/>
          <w:lang w:val="fr-FR"/>
        </w:rPr>
        <w:lastRenderedPageBreak/>
        <w:t>În cazul art 28 (Agromediu), intensitatea suplimentara se acorda, în urma verificărilor în registrul APIA,</w:t>
      </w:r>
      <w:r w:rsidRPr="00552D49">
        <w:rPr>
          <w:rFonts w:ascii="Calibri" w:hAnsi="Calibri"/>
          <w:color w:val="000000"/>
          <w:lang w:val="fr-FR"/>
        </w:rPr>
        <w:t xml:space="preserve"> după cum urmează</w:t>
      </w:r>
      <w:r w:rsidRPr="00552D49">
        <w:rPr>
          <w:rFonts w:ascii="Calibri" w:hAnsi="Calibri"/>
          <w:b/>
          <w:color w:val="000000"/>
          <w:lang w:val="fr-FR"/>
        </w:rPr>
        <w:t>:</w:t>
      </w:r>
    </w:p>
    <w:p w:rsidR="00474805" w:rsidRPr="002D2CD1" w:rsidRDefault="00474805" w:rsidP="00474805">
      <w:pPr>
        <w:numPr>
          <w:ilvl w:val="0"/>
          <w:numId w:val="14"/>
        </w:numPr>
        <w:spacing w:before="120" w:after="120" w:line="240" w:lineRule="auto"/>
        <w:ind w:left="540" w:hanging="567"/>
        <w:jc w:val="both"/>
        <w:rPr>
          <w:color w:val="000000"/>
          <w:sz w:val="24"/>
        </w:rPr>
      </w:pPr>
      <w:r w:rsidRPr="002D2CD1">
        <w:rPr>
          <w:color w:val="000000"/>
          <w:sz w:val="24"/>
        </w:rPr>
        <w:t> Pentru investiţiile adresate terenurilor arabile</w:t>
      </w:r>
      <w:r w:rsidRPr="002D2CD1">
        <w:rPr>
          <w:b/>
          <w:color w:val="000000"/>
          <w:sz w:val="24"/>
        </w:rPr>
        <w:t xml:space="preserve"> </w:t>
      </w:r>
      <w:r w:rsidRPr="002D2CD1">
        <w:rPr>
          <w:color w:val="000000"/>
          <w:sz w:val="24"/>
        </w:rPr>
        <w:t xml:space="preserve">cu condiția ca suprafața aflată sub angajament sa reprezinte mai mult de 50% din terenul arabil aparținand exploataţiei agricole. </w:t>
      </w:r>
    </w:p>
    <w:p w:rsidR="00474805" w:rsidRPr="002D2CD1" w:rsidRDefault="00474805" w:rsidP="00474805">
      <w:pPr>
        <w:spacing w:before="120" w:after="120" w:line="240" w:lineRule="auto"/>
        <w:jc w:val="both"/>
        <w:rPr>
          <w:color w:val="000000"/>
          <w:sz w:val="24"/>
        </w:rPr>
      </w:pPr>
      <w:r w:rsidRPr="002D2CD1">
        <w:rPr>
          <w:color w:val="000000"/>
          <w:sz w:val="24"/>
        </w:rPr>
        <w:t>Intensitatea mărită se acordă pentru utilajele si echipamentele specifice lucrărilor de arat, grăpat, discuit, semnănat/însămânţat, tocat resturi vegetale, încorporat resturi vegetale în sol, numai în cazul în care peste 50% din terenul arabil deținut în cadrul fermei se află sub un angajament în derulare in cazul următoarelor pachete promovate prin Măsura 10 – Agromediu și climă (AGM): Pachetul 4 – culturi verzi, Pachetul 7 – terenuri arabile importante ca zone de hrănire pentru gâsca cu gât roșu (Branta ruficollis), suprafețe pe care se realizează lucrări de tehnologie a culturilor;</w:t>
      </w:r>
    </w:p>
    <w:p w:rsidR="00474805" w:rsidRPr="002D2CD1" w:rsidRDefault="00474805" w:rsidP="00474805">
      <w:pPr>
        <w:spacing w:before="120" w:after="120" w:line="240" w:lineRule="auto"/>
        <w:jc w:val="both"/>
        <w:rPr>
          <w:color w:val="000000"/>
          <w:sz w:val="24"/>
        </w:rPr>
      </w:pPr>
      <w:r w:rsidRPr="002D2CD1">
        <w:rPr>
          <w:color w:val="000000"/>
          <w:sz w:val="24"/>
        </w:rPr>
        <w:t>Intensitatea mărită se acordă pentru facilităţi necesare depozitării şi compostării gunoiului de grajd numai în cazul în care peste 50% din terenul arabil deținut în cadrul fermei se află sub un angajament în derulare in cazul Pachetului 4 – culturi verzi, Pachetului 5 – adaptarea la efectele schimbărilor climatice şi Pachetului 7 – terenuri arabile importante ca zone de hrănire pentru gâsca cu gât roșu (Branta ruficollis).</w:t>
      </w:r>
    </w:p>
    <w:p w:rsidR="00474805" w:rsidRPr="002D2CD1" w:rsidRDefault="00474805" w:rsidP="00474805">
      <w:pPr>
        <w:spacing w:before="120" w:after="120" w:line="240" w:lineRule="auto"/>
        <w:ind w:left="540"/>
        <w:jc w:val="both"/>
        <w:rPr>
          <w:color w:val="000000"/>
          <w:sz w:val="24"/>
        </w:rPr>
      </w:pPr>
    </w:p>
    <w:p w:rsidR="00474805" w:rsidRPr="002D2CD1" w:rsidRDefault="00474805" w:rsidP="00474805">
      <w:pPr>
        <w:numPr>
          <w:ilvl w:val="0"/>
          <w:numId w:val="14"/>
        </w:numPr>
        <w:spacing w:before="120" w:after="120" w:line="240" w:lineRule="auto"/>
        <w:ind w:left="540" w:hanging="270"/>
        <w:jc w:val="both"/>
        <w:rPr>
          <w:color w:val="000000"/>
          <w:sz w:val="24"/>
        </w:rPr>
      </w:pPr>
      <w:r w:rsidRPr="002D2CD1">
        <w:rPr>
          <w:color w:val="000000"/>
          <w:sz w:val="24"/>
        </w:rPr>
        <w:t>Pentru investiţiile adresate pajiștilor</w:t>
      </w:r>
      <w:r w:rsidRPr="002D2CD1">
        <w:rPr>
          <w:b/>
          <w:color w:val="000000"/>
          <w:sz w:val="24"/>
        </w:rPr>
        <w:t xml:space="preserve"> </w:t>
      </w:r>
      <w:r w:rsidRPr="002D2CD1">
        <w:rPr>
          <w:color w:val="000000"/>
          <w:sz w:val="24"/>
        </w:rPr>
        <w:t>cu condiția ca suprafața aflată sub angajament să reprezinte mai mult de 50% din suprafaţa de pajişti aparținând fermei</w:t>
      </w:r>
      <w:r w:rsidRPr="002D2CD1">
        <w:rPr>
          <w:b/>
          <w:color w:val="000000"/>
          <w:sz w:val="24"/>
        </w:rPr>
        <w:t>.</w:t>
      </w:r>
      <w:r w:rsidRPr="002D2CD1">
        <w:rPr>
          <w:color w:val="000000"/>
          <w:sz w:val="24"/>
        </w:rPr>
        <w:t xml:space="preserve"> </w:t>
      </w:r>
    </w:p>
    <w:p w:rsidR="00474805" w:rsidRPr="002D2CD1" w:rsidRDefault="00474805" w:rsidP="00474805">
      <w:pPr>
        <w:spacing w:before="120" w:after="120" w:line="240" w:lineRule="auto"/>
        <w:jc w:val="both"/>
        <w:rPr>
          <w:color w:val="000000"/>
          <w:sz w:val="24"/>
        </w:rPr>
      </w:pPr>
      <w:r w:rsidRPr="002D2CD1">
        <w:rPr>
          <w:color w:val="000000"/>
          <w:sz w:val="24"/>
        </w:rPr>
        <w:t>Intensitatea suplimentară se acordă doar pentru contravaloarea următoarelor:</w:t>
      </w:r>
    </w:p>
    <w:p w:rsidR="00474805" w:rsidRPr="002D2CD1" w:rsidRDefault="00474805" w:rsidP="00474805">
      <w:pPr>
        <w:numPr>
          <w:ilvl w:val="0"/>
          <w:numId w:val="15"/>
        </w:numPr>
        <w:spacing w:before="120" w:after="120" w:line="240" w:lineRule="auto"/>
        <w:ind w:left="540"/>
        <w:jc w:val="both"/>
        <w:rPr>
          <w:color w:val="000000"/>
          <w:sz w:val="24"/>
        </w:rPr>
      </w:pPr>
      <w:r w:rsidRPr="002D2CD1">
        <w:rPr>
          <w:color w:val="000000"/>
          <w:sz w:val="24"/>
        </w:rPr>
        <w:t>utilajelor folosite pentru cosit, strâns, balotat şi transportat fânul și a altor asemenea investitii utilizate in cazul pajistilor care fac obiectul sprijinului acordat prin Pachetul 1 – pajiști cu înaltă valoare naturală (HNV) fără Pachetul 2 – practici agricole tradiţionale,</w:t>
      </w:r>
    </w:p>
    <w:p w:rsidR="00474805" w:rsidRPr="002D2CD1" w:rsidRDefault="00474805" w:rsidP="00474805">
      <w:pPr>
        <w:numPr>
          <w:ilvl w:val="0"/>
          <w:numId w:val="15"/>
        </w:numPr>
        <w:spacing w:before="120" w:after="120" w:line="240" w:lineRule="auto"/>
        <w:ind w:left="540"/>
        <w:jc w:val="both"/>
        <w:rPr>
          <w:color w:val="000000"/>
          <w:sz w:val="24"/>
        </w:rPr>
      </w:pPr>
      <w:r w:rsidRPr="002D2CD1">
        <w:rPr>
          <w:color w:val="000000"/>
          <w:sz w:val="24"/>
        </w:rPr>
        <w:t>utilajelor uşoare (utilaje cu lama scurtă, greutate redusă și viteză mică de deplasare) folosite pentru cosit, strâns, balotat şi transportat fânul și a altor asemenea investitii utilizate in cazul pajistilor care fac obiectul sprijinului acordat prin varianta 2.2 – utilaje ușoare pe pajiști permanente utilizate ca fânețe din pachetul 2 – practici agricole tradiţionale, varianta 3.1.2 –utilaje ușoare pe pajiști importante pentru Crex crex din sub-pachetul 3.1 – Crex crex, varianta 3.2.2 –utilaje ușoare pe pajiști importante pentru Lanius minor și Falco vespertinus din sub-pachetul 3.2 -  Lanius minor și Falco vespertinus, varianta 6.2 -  utilaje ușoare pe pajiști importante pentru fluturi (Maculinea sp.) din pachetul 6 – pajiști importante pentru fluturi (Maculinea sp.);</w:t>
      </w:r>
    </w:p>
    <w:p w:rsidR="00474805" w:rsidRPr="002D2CD1" w:rsidRDefault="00474805" w:rsidP="00474805">
      <w:pPr>
        <w:numPr>
          <w:ilvl w:val="0"/>
          <w:numId w:val="15"/>
        </w:numPr>
        <w:spacing w:before="120" w:after="120" w:line="240" w:lineRule="auto"/>
        <w:ind w:left="540"/>
        <w:jc w:val="both"/>
        <w:rPr>
          <w:color w:val="000000"/>
          <w:sz w:val="24"/>
        </w:rPr>
      </w:pPr>
      <w:r w:rsidRPr="002D2CD1">
        <w:rPr>
          <w:color w:val="000000"/>
          <w:sz w:val="24"/>
        </w:rPr>
        <w:t xml:space="preserve">platformele pentru depozitarea şi/sau compostarea gunoiul de grajd </w:t>
      </w:r>
      <w:r w:rsidRPr="002D2CD1">
        <w:rPr>
          <w:sz w:val="24"/>
        </w:rPr>
        <w:t>dejectiilor de origine animala</w:t>
      </w:r>
      <w:r w:rsidRPr="002D2CD1">
        <w:rPr>
          <w:color w:val="000000"/>
          <w:sz w:val="24"/>
        </w:rPr>
        <w:t xml:space="preserve"> şi utilajele/echipamentele de transport şi de împrăştiere a gunoiului de grajd/</w:t>
      </w:r>
      <w:r w:rsidRPr="002D2CD1">
        <w:rPr>
          <w:sz w:val="24"/>
        </w:rPr>
        <w:t xml:space="preserve"> dejectiilor de origine animala</w:t>
      </w:r>
      <w:r w:rsidRPr="002D2CD1">
        <w:rPr>
          <w:color w:val="000000"/>
          <w:sz w:val="24"/>
        </w:rPr>
        <w:t xml:space="preserve"> – în cazul pachetelor 1, 3.1, 3.2 şi 6;</w:t>
      </w:r>
    </w:p>
    <w:p w:rsidR="00474805" w:rsidRPr="002D2CD1" w:rsidRDefault="00474805" w:rsidP="00474805">
      <w:pPr>
        <w:spacing w:before="120" w:after="120" w:line="240" w:lineRule="auto"/>
        <w:jc w:val="both"/>
        <w:rPr>
          <w:color w:val="000000"/>
          <w:sz w:val="24"/>
        </w:rPr>
      </w:pPr>
    </w:p>
    <w:p w:rsidR="00474805" w:rsidRPr="002D2CD1" w:rsidRDefault="00474805" w:rsidP="00474805">
      <w:pPr>
        <w:numPr>
          <w:ilvl w:val="0"/>
          <w:numId w:val="14"/>
        </w:numPr>
        <w:spacing w:before="120" w:after="120" w:line="240" w:lineRule="auto"/>
        <w:ind w:left="540" w:hanging="567"/>
        <w:jc w:val="both"/>
        <w:rPr>
          <w:color w:val="000000"/>
          <w:sz w:val="24"/>
        </w:rPr>
      </w:pPr>
      <w:r w:rsidRPr="002D2CD1">
        <w:rPr>
          <w:color w:val="000000"/>
          <w:sz w:val="24"/>
        </w:rPr>
        <w:t xml:space="preserve">Pentru investitiile ce deservesc animalele care fac obiectul angajamentelor pachetului nr. 8 (rase locale în pericol de abandon) – contravaloarea investiţiei în cauză se obţine </w:t>
      </w:r>
      <w:r w:rsidRPr="002D2CD1">
        <w:rPr>
          <w:color w:val="000000"/>
          <w:sz w:val="24"/>
        </w:rPr>
        <w:lastRenderedPageBreak/>
        <w:t>înmulțind procentul pe care îl detine nucleul de rase locale în pericol de abandon în total efective de animale, cu total valoare eligibilă a proiectului. Intensitatea mărită se acordă doar pentru această contravaloare.</w:t>
      </w:r>
    </w:p>
    <w:p w:rsidR="00474805" w:rsidRPr="002D2CD1" w:rsidRDefault="00474805" w:rsidP="00474805">
      <w:pPr>
        <w:spacing w:before="120" w:after="120" w:line="240" w:lineRule="auto"/>
        <w:jc w:val="both"/>
        <w:rPr>
          <w:i/>
          <w:color w:val="000000"/>
          <w:sz w:val="24"/>
        </w:rPr>
      </w:pPr>
      <w:r w:rsidRPr="002D2CD1">
        <w:rPr>
          <w:i/>
          <w:color w:val="000000"/>
          <w:sz w:val="24"/>
        </w:rPr>
        <w:t>Ex. dacă rasele în pericol de abandon reprezintă 10% din total efective (exprimate in UVM), se aplica acest procent la valoarea totala eligibila, si se acorda 20 puncte procentuale suplimentare la intensitate sprijin  doar pentru această cota de 10% din valoarea totala eligibilă.</w:t>
      </w:r>
    </w:p>
    <w:p w:rsidR="00474805" w:rsidRPr="00552D49" w:rsidRDefault="00474805" w:rsidP="00474805">
      <w:pPr>
        <w:pStyle w:val="NormalWeb"/>
        <w:spacing w:before="120" w:after="120"/>
        <w:jc w:val="both"/>
        <w:rPr>
          <w:rFonts w:ascii="Calibri" w:hAnsi="Calibri"/>
          <w:color w:val="000000"/>
          <w:lang w:val="fr-FR"/>
        </w:rPr>
      </w:pPr>
    </w:p>
    <w:p w:rsidR="00474805" w:rsidRPr="00552D49" w:rsidRDefault="00474805" w:rsidP="00474805">
      <w:pPr>
        <w:pStyle w:val="NormalWeb"/>
        <w:spacing w:before="120" w:after="120"/>
        <w:jc w:val="both"/>
        <w:rPr>
          <w:rFonts w:ascii="Calibri" w:hAnsi="Calibri"/>
          <w:b/>
          <w:i/>
          <w:color w:val="000000"/>
          <w:lang w:val="fr-FR"/>
        </w:rPr>
      </w:pPr>
      <w:r w:rsidRPr="00552D49">
        <w:rPr>
          <w:rFonts w:ascii="Calibri" w:hAnsi="Calibri"/>
          <w:b/>
          <w:i/>
          <w:color w:val="000000"/>
          <w:lang w:val="fr-FR"/>
        </w:rPr>
        <w:t>În situația de mai sus, fie că sunt îndeplinite cumulativ cele două condiții (investiții legate de operațiuni de agromediu și agricultură ecologică) sau este îndeplinită doar una dintre condiții, majorarea intensității se va face doar cu 20 puncte procentuale suplimentare .</w:t>
      </w:r>
    </w:p>
    <w:p w:rsidR="00474805" w:rsidRPr="002D2CD1" w:rsidRDefault="00474805" w:rsidP="00474805">
      <w:pPr>
        <w:spacing w:before="120" w:after="120" w:line="240" w:lineRule="auto"/>
        <w:jc w:val="both"/>
        <w:rPr>
          <w:b/>
          <w:sz w:val="24"/>
        </w:rPr>
      </w:pPr>
    </w:p>
    <w:p w:rsidR="00474805" w:rsidRPr="002D2CD1" w:rsidRDefault="00474805" w:rsidP="00474805">
      <w:pPr>
        <w:spacing w:before="120" w:after="120" w:line="240" w:lineRule="auto"/>
        <w:jc w:val="both"/>
        <w:rPr>
          <w:b/>
          <w:sz w:val="24"/>
        </w:rPr>
      </w:pPr>
      <w:r w:rsidRPr="002D2CD1">
        <w:rPr>
          <w:b/>
          <w:sz w:val="24"/>
        </w:rPr>
        <w:t>Intensitatea sprijinului public pentru proiectele aferente art. 17, alin. (1) lit. b) este de 50%.</w:t>
      </w:r>
    </w:p>
    <w:p w:rsidR="00474805" w:rsidRPr="002D2CD1" w:rsidRDefault="00474805" w:rsidP="00474805">
      <w:pPr>
        <w:spacing w:before="120" w:after="120" w:line="240" w:lineRule="auto"/>
        <w:jc w:val="both"/>
        <w:rPr>
          <w:b/>
          <w:sz w:val="24"/>
        </w:rPr>
      </w:pPr>
      <w:r w:rsidRPr="002D2CD1">
        <w:rPr>
          <w:b/>
          <w:sz w:val="24"/>
        </w:rPr>
        <w:t>Aceasta poate fi majorată cu 20 de puncte procentuale suplimentare în cazul investițiilor legate de o fuziune a unor organizații de producători.</w:t>
      </w:r>
    </w:p>
    <w:p w:rsidR="00474805" w:rsidRPr="002D2CD1" w:rsidRDefault="00474805" w:rsidP="00474805">
      <w:pPr>
        <w:spacing w:before="120" w:after="120" w:line="240" w:lineRule="auto"/>
        <w:jc w:val="both"/>
        <w:rPr>
          <w:b/>
          <w:sz w:val="24"/>
        </w:rPr>
      </w:pPr>
      <w:r w:rsidRPr="002D2CD1">
        <w:rPr>
          <w:b/>
          <w:sz w:val="24"/>
        </w:rPr>
        <w:t>Pentru proiectele aferente schemei GBER se vor realiza următoarele verificări:</w:t>
      </w:r>
    </w:p>
    <w:p w:rsidR="00474805" w:rsidRPr="002D2CD1" w:rsidRDefault="00474805" w:rsidP="00474805">
      <w:pPr>
        <w:autoSpaceDE w:val="0"/>
        <w:autoSpaceDN w:val="0"/>
        <w:adjustRightInd w:val="0"/>
        <w:spacing w:before="120" w:after="120" w:line="240" w:lineRule="auto"/>
        <w:jc w:val="both"/>
        <w:rPr>
          <w:sz w:val="24"/>
        </w:rPr>
      </w:pPr>
      <w:r w:rsidRPr="002D2CD1">
        <w:rPr>
          <w:b/>
          <w:sz w:val="24"/>
        </w:rPr>
        <w:t>I)</w:t>
      </w:r>
      <w:r w:rsidRPr="002D2CD1">
        <w:rPr>
          <w:sz w:val="24"/>
        </w:rPr>
        <w:t xml:space="preserve"> Valoarea ajutorului de stat schema GBER  + Valoarea ajutoarelor (de stat și de minimis) evidentiate in pct.2 al Declaratiei  de cumulul + Valoare ajutorului de minimis  solicitat prin prezenta optiune de de minimis, nu trebuie să depăşească  valoarea plafoanelor/proiect , dupa cum urmeaza : </w:t>
      </w:r>
    </w:p>
    <w:p w:rsidR="00474805" w:rsidRPr="002D2CD1" w:rsidRDefault="00474805" w:rsidP="00474805">
      <w:pPr>
        <w:numPr>
          <w:ilvl w:val="0"/>
          <w:numId w:val="16"/>
        </w:numPr>
        <w:autoSpaceDE w:val="0"/>
        <w:autoSpaceDN w:val="0"/>
        <w:adjustRightInd w:val="0"/>
        <w:spacing w:before="120" w:after="120" w:line="240" w:lineRule="auto"/>
        <w:ind w:left="450" w:hanging="450"/>
        <w:jc w:val="both"/>
        <w:rPr>
          <w:b/>
          <w:sz w:val="24"/>
        </w:rPr>
      </w:pPr>
      <w:r w:rsidRPr="002D2CD1">
        <w:rPr>
          <w:b/>
          <w:sz w:val="24"/>
        </w:rPr>
        <w:t>1.000.000 Euro/proiect pentru IMM  în cazul proiectelor care nu presupun investiţii care conduc la un lant alimentar integrat;</w:t>
      </w:r>
    </w:p>
    <w:p w:rsidR="00474805" w:rsidRPr="002D2CD1" w:rsidRDefault="00474805" w:rsidP="00474805">
      <w:pPr>
        <w:numPr>
          <w:ilvl w:val="0"/>
          <w:numId w:val="16"/>
        </w:numPr>
        <w:autoSpaceDE w:val="0"/>
        <w:autoSpaceDN w:val="0"/>
        <w:adjustRightInd w:val="0"/>
        <w:spacing w:before="120" w:after="120" w:line="240" w:lineRule="auto"/>
        <w:ind w:left="450" w:hanging="450"/>
        <w:jc w:val="both"/>
        <w:rPr>
          <w:sz w:val="24"/>
        </w:rPr>
      </w:pPr>
      <w:r w:rsidRPr="002D2CD1">
        <w:rPr>
          <w:b/>
          <w:sz w:val="24"/>
        </w:rPr>
        <w:t>1.500.000 Euro/proiect</w:t>
      </w:r>
      <w:r w:rsidRPr="002D2CD1">
        <w:rPr>
          <w:sz w:val="24"/>
        </w:rPr>
        <w:t xml:space="preserve"> pentru alte întreprinderi pentruproiectele care nu presupun investiţii care conduc la un lant alimentar integrat;</w:t>
      </w:r>
    </w:p>
    <w:p w:rsidR="00474805" w:rsidRPr="002D2CD1" w:rsidRDefault="00474805" w:rsidP="00474805">
      <w:pPr>
        <w:numPr>
          <w:ilvl w:val="0"/>
          <w:numId w:val="16"/>
        </w:numPr>
        <w:spacing w:before="120" w:after="120" w:line="240" w:lineRule="auto"/>
        <w:ind w:left="450" w:hanging="450"/>
        <w:jc w:val="both"/>
        <w:rPr>
          <w:sz w:val="24"/>
        </w:rPr>
      </w:pPr>
      <w:r w:rsidRPr="002D2CD1">
        <w:rPr>
          <w:b/>
          <w:sz w:val="24"/>
        </w:rPr>
        <w:t>2.500.000 Euro/proiect</w:t>
      </w:r>
      <w:r w:rsidRPr="002D2CD1">
        <w:rPr>
          <w:sz w:val="24"/>
        </w:rPr>
        <w:t xml:space="preserve"> pentru investițiile care conduc la un lanț alimentar integrat</w:t>
      </w:r>
      <w:r w:rsidRPr="002D2CD1">
        <w:rPr>
          <w:b/>
          <w:sz w:val="24"/>
        </w:rPr>
        <w:t>*</w:t>
      </w:r>
      <w:r w:rsidRPr="002D2CD1">
        <w:rPr>
          <w:sz w:val="24"/>
        </w:rPr>
        <w:t xml:space="preserve"> (</w:t>
      </w:r>
      <w:r w:rsidRPr="002D2CD1">
        <w:rPr>
          <w:b/>
          <w:sz w:val="24"/>
        </w:rPr>
        <w:t>indiferent de tipul de solicitant</w:t>
      </w:r>
      <w:r w:rsidRPr="002D2CD1">
        <w:rPr>
          <w:sz w:val="24"/>
        </w:rPr>
        <w:t xml:space="preserve">), precum și pentru forme asociative (cooperative și grupuri de producători) în cazul proiectelor care </w:t>
      </w:r>
      <w:r w:rsidRPr="002D2CD1">
        <w:rPr>
          <w:b/>
          <w:sz w:val="24"/>
        </w:rPr>
        <w:t xml:space="preserve">nu </w:t>
      </w:r>
      <w:r w:rsidRPr="002D2CD1">
        <w:rPr>
          <w:sz w:val="24"/>
        </w:rPr>
        <w:t xml:space="preserve">presupun investiţii care conduc la un lanț alimentar integrat; </w:t>
      </w:r>
    </w:p>
    <w:p w:rsidR="00474805" w:rsidRPr="002D2CD1" w:rsidRDefault="00474805" w:rsidP="00474805">
      <w:pPr>
        <w:spacing w:before="120" w:after="120" w:line="240" w:lineRule="auto"/>
        <w:jc w:val="both"/>
        <w:rPr>
          <w:sz w:val="24"/>
        </w:rPr>
      </w:pPr>
      <w:r w:rsidRPr="002D2CD1">
        <w:rPr>
          <w:sz w:val="24"/>
        </w:rPr>
        <w:t>*</w:t>
      </w:r>
      <w:r w:rsidRPr="002D2CD1">
        <w:rPr>
          <w:i/>
          <w:sz w:val="24"/>
        </w:rPr>
        <w:t>Suma se acordă doar în cazul în care solicitantul vizează prin proiect investiții în unitatea proprie pe întreg  lanțul alimentar (colectare, condiționare materie prima , procesare, depozitare și comercializare directă), în funcție de specificul sectorului</w:t>
      </w:r>
      <w:r w:rsidRPr="002D2CD1">
        <w:rPr>
          <w:sz w:val="24"/>
        </w:rPr>
        <w:t>.</w:t>
      </w:r>
    </w:p>
    <w:p w:rsidR="00474805" w:rsidRPr="00552D49" w:rsidRDefault="00474805" w:rsidP="00474805">
      <w:pPr>
        <w:pStyle w:val="NormalWeb"/>
        <w:spacing w:before="120" w:after="120"/>
        <w:jc w:val="both"/>
        <w:rPr>
          <w:rFonts w:ascii="Calibri" w:hAnsi="Calibri"/>
          <w:lang w:val="fr-FR"/>
        </w:rPr>
      </w:pPr>
      <w:r w:rsidRPr="00552D49">
        <w:rPr>
          <w:rFonts w:ascii="Calibri" w:hAnsi="Calibri"/>
          <w:lang w:val="fr-FR"/>
        </w:rPr>
        <w:t xml:space="preserve">Incadrarea in IMM este rezultatul verificarii expertului de la eligibilitatea solicitantului. </w:t>
      </w:r>
    </w:p>
    <w:p w:rsidR="00474805" w:rsidRPr="00552D49" w:rsidRDefault="00474805" w:rsidP="00474805">
      <w:pPr>
        <w:pStyle w:val="NormalWeb"/>
        <w:spacing w:before="120" w:after="120"/>
        <w:jc w:val="both"/>
        <w:rPr>
          <w:rFonts w:ascii="Calibri" w:hAnsi="Calibri"/>
          <w:lang w:val="fr-FR"/>
        </w:rPr>
      </w:pPr>
      <w:r w:rsidRPr="00552D49">
        <w:rPr>
          <w:rFonts w:ascii="Calibri" w:eastAsia="Calibri" w:hAnsi="Calibri"/>
          <w:lang w:val="fr-FR"/>
        </w:rPr>
        <w:t xml:space="preserve">Valoarea ajutorului de stat schema GBER </w:t>
      </w:r>
      <w:r w:rsidRPr="00552D49">
        <w:rPr>
          <w:rFonts w:ascii="Calibri" w:hAnsi="Calibri"/>
          <w:lang w:val="fr-FR"/>
        </w:rPr>
        <w:t xml:space="preserve"> + Valoarea ajutoarelor (de stat și de minimis) evidentiate in pct.2 al Declaratiei  de cumulul +</w:t>
      </w:r>
      <w:r w:rsidRPr="00552D49">
        <w:rPr>
          <w:rFonts w:ascii="Calibri" w:eastAsia="Calibri" w:hAnsi="Calibri"/>
          <w:lang w:val="fr-FR"/>
        </w:rPr>
        <w:t xml:space="preserve"> Valoare ajutorului de minimis</w:t>
      </w:r>
      <w:r w:rsidRPr="00552D49">
        <w:rPr>
          <w:rFonts w:ascii="Calibri" w:hAnsi="Calibri"/>
          <w:lang w:val="fr-FR"/>
        </w:rPr>
        <w:t xml:space="preserve">  solicitat prin prezenta optiune de </w:t>
      </w:r>
      <w:r w:rsidRPr="00552D49">
        <w:rPr>
          <w:rFonts w:ascii="Calibri" w:eastAsia="Calibri" w:hAnsi="Calibri"/>
          <w:lang w:val="fr-FR"/>
        </w:rPr>
        <w:t xml:space="preserve">de minimis, </w:t>
      </w:r>
      <w:r w:rsidRPr="00552D49">
        <w:rPr>
          <w:rFonts w:ascii="Calibri" w:hAnsi="Calibri"/>
          <w:lang w:val="fr-FR"/>
        </w:rPr>
        <w:t xml:space="preserve">nu trebuie sa depaseasca Plafonul maxim/proiect ce se acorda conform tipului de intreprindere corelat cu precizarilor din SF. privind  investitiile care conduc sau nu la un lant alimentar integrat. </w:t>
      </w:r>
    </w:p>
    <w:p w:rsidR="00474805" w:rsidRPr="002D2CD1" w:rsidRDefault="00474805" w:rsidP="00474805">
      <w:pPr>
        <w:spacing w:before="120" w:after="120" w:line="240" w:lineRule="auto"/>
        <w:jc w:val="both"/>
        <w:rPr>
          <w:sz w:val="24"/>
        </w:rPr>
      </w:pPr>
      <w:r w:rsidRPr="002D2CD1">
        <w:rPr>
          <w:sz w:val="24"/>
        </w:rPr>
        <w:t xml:space="preserve">II) Intensitatea ajutorului de stat este corelata  cu tipul investitiei, cu tipul intreprinderii si regiunea de dezvoltare(judetul) unde este amplasata investitia SI respectă regula sa nu </w:t>
      </w:r>
      <w:r w:rsidRPr="002D2CD1">
        <w:rPr>
          <w:sz w:val="24"/>
        </w:rPr>
        <w:lastRenderedPageBreak/>
        <w:t xml:space="preserve">depaseasca intensitatea maxima a ajutorului de stat aferenta regiunii (judetului) in care este amplasata investitia? </w:t>
      </w:r>
    </w:p>
    <w:p w:rsidR="00474805" w:rsidRPr="002D2CD1" w:rsidRDefault="00474805" w:rsidP="00474805">
      <w:pPr>
        <w:spacing w:before="120" w:after="120" w:line="240" w:lineRule="auto"/>
        <w:jc w:val="both"/>
        <w:rPr>
          <w:sz w:val="24"/>
        </w:rPr>
      </w:pPr>
      <w:r w:rsidRPr="002D2CD1">
        <w:rPr>
          <w:sz w:val="24"/>
        </w:rPr>
        <w:t xml:space="preserve"> In urma verificarilor expertului si corelarii cu criteriul EG2 se acorda Intensitatea max. admisibila aferenta amplasarii investitiei, conform tabelului 5. privind intensitatile ajutorului de stat intocmit in baza prevederilor Ordinului MADR 3433/31.12.2015 privind schema de ajutor de stat GBER cu modificările și completările ulterioare</w:t>
      </w:r>
    </w:p>
    <w:p w:rsidR="00474805" w:rsidRPr="002D2CD1" w:rsidRDefault="00474805" w:rsidP="00474805">
      <w:pPr>
        <w:pStyle w:val="xl61"/>
        <w:pBdr>
          <w:left w:val="none" w:sz="0" w:space="0" w:color="auto"/>
        </w:pBdr>
        <w:spacing w:before="120" w:after="120"/>
        <w:rPr>
          <w:rFonts w:ascii="Calibri" w:hAnsi="Calibri"/>
          <w:lang w:val="ro-RO"/>
        </w:rPr>
      </w:pPr>
      <w:r w:rsidRPr="002D2CD1">
        <w:rPr>
          <w:rFonts w:ascii="Calibri" w:hAnsi="Calibri"/>
          <w:lang w:val="ro-RO"/>
        </w:rPr>
        <w:t xml:space="preserve">Ajutor GBER +ajutor de minimis </w:t>
      </w:r>
      <w:r w:rsidRPr="002D2CD1">
        <w:rPr>
          <w:rFonts w:ascii="Calibri" w:eastAsia="Calibri" w:hAnsi="Calibri"/>
          <w:lang w:val="ro-RO"/>
        </w:rPr>
        <w:t>raportat la valoare eligibila GBER+valoare eligibila minimis</w:t>
      </w:r>
      <w:r w:rsidRPr="002D2CD1">
        <w:rPr>
          <w:rFonts w:ascii="Calibri" w:hAnsi="Calibri"/>
          <w:lang w:val="ro-RO"/>
        </w:rPr>
        <w:t xml:space="preserve"> Nu trebuie sa depaseasca intensitatea maxima a ajutorului de stat aferenta judetului in care este amplasata investitia.</w:t>
      </w:r>
    </w:p>
    <w:p w:rsidR="00474805" w:rsidRPr="002D2CD1" w:rsidRDefault="00474805" w:rsidP="00474805">
      <w:pPr>
        <w:spacing w:before="120" w:after="120" w:line="240" w:lineRule="auto"/>
        <w:jc w:val="both"/>
        <w:rPr>
          <w:sz w:val="24"/>
        </w:rPr>
      </w:pPr>
      <w:r w:rsidRPr="002D2CD1">
        <w:rPr>
          <w:sz w:val="24"/>
        </w:rPr>
        <w:t>I</w:t>
      </w:r>
      <w:r w:rsidRPr="005A44F9">
        <w:rPr>
          <w:sz w:val="24"/>
        </w:rPr>
        <w:t>II</w:t>
      </w:r>
      <w:r w:rsidRPr="002D2CD1">
        <w:rPr>
          <w:sz w:val="24"/>
        </w:rPr>
        <w:t>) In cazul in care, proiectul vizează investiții amplasate în regiuni (judete) în care se aplică intensități diferite, in urma verificarilor se respecta regula, sa nu se depaseasca plafonul maxim pe proiect si nici Intensitatea maxim admisibila  a  judetului in care este amplasata, investitia eligibila majoritara* ?</w:t>
      </w:r>
    </w:p>
    <w:p w:rsidR="00474805" w:rsidRPr="002D2CD1" w:rsidRDefault="00474805" w:rsidP="00474805">
      <w:pPr>
        <w:spacing w:before="120" w:after="120" w:line="240" w:lineRule="auto"/>
        <w:jc w:val="both"/>
        <w:rPr>
          <w:i/>
          <w:sz w:val="24"/>
        </w:rPr>
      </w:pPr>
      <w:r w:rsidRPr="002D2CD1">
        <w:rPr>
          <w:sz w:val="24"/>
        </w:rPr>
        <w:t>*</w:t>
      </w:r>
      <w:r w:rsidRPr="002D2CD1">
        <w:rPr>
          <w:i/>
          <w:sz w:val="24"/>
        </w:rPr>
        <w:t>valoarea investitiei eligibile majoritare este cea rezultata in urma verificarilor expertului.</w:t>
      </w:r>
    </w:p>
    <w:p w:rsidR="00474805" w:rsidRPr="002D2CD1" w:rsidRDefault="00474805" w:rsidP="00474805">
      <w:pPr>
        <w:spacing w:before="120" w:after="120" w:line="240" w:lineRule="auto"/>
        <w:jc w:val="both"/>
        <w:rPr>
          <w:sz w:val="24"/>
        </w:rPr>
      </w:pPr>
      <w:r w:rsidRPr="002D2CD1">
        <w:rPr>
          <w:sz w:val="24"/>
        </w:rPr>
        <w:t>Se verifica in SF si CF amplasarea proiectului la nivel de regiune (judet) comuna, oras, sat, sector. Se verifica daca in SF/ devize sunt identificate fizic si valoric componentele investitionale  .Proiectul va beneficia de intensitatea maxima a ajutorului aferenta judetului in care este amplasata investitia majoritara in urma verificarii..</w:t>
      </w:r>
    </w:p>
    <w:p w:rsidR="00474805" w:rsidRPr="002D2CD1" w:rsidRDefault="00474805" w:rsidP="00474805">
      <w:pPr>
        <w:pStyle w:val="ListParagraph"/>
        <w:widowControl w:val="0"/>
        <w:autoSpaceDE w:val="0"/>
        <w:autoSpaceDN w:val="0"/>
        <w:adjustRightInd w:val="0"/>
        <w:spacing w:before="120" w:after="120"/>
        <w:jc w:val="both"/>
        <w:rPr>
          <w:rStyle w:val="tpa1"/>
          <w:color w:val="00000A"/>
          <w:sz w:val="24"/>
        </w:rPr>
      </w:pPr>
      <w:r w:rsidRPr="002D2CD1">
        <w:rPr>
          <w:rStyle w:val="tpa1"/>
          <w:sz w:val="24"/>
        </w:rPr>
        <w:t>IV) Daca</w:t>
      </w:r>
      <w:r w:rsidRPr="002D2CD1">
        <w:rPr>
          <w:sz w:val="24"/>
        </w:rPr>
        <w:t xml:space="preserve"> Solicitantul</w:t>
      </w:r>
      <w:r w:rsidRPr="002D2CD1">
        <w:rPr>
          <w:rStyle w:val="tpa1"/>
          <w:sz w:val="24"/>
        </w:rPr>
        <w:t xml:space="preserve"> este in curs de solicitare a unui/ unor ajutor(oare) de stat (inclusiv ajutoare de minimis) pentru una sau mai multe dintre cheltuielile care fac obiectul prezentei cereri de finantare, s-a angajat sa prezinte la momentul contractarii </w:t>
      </w:r>
      <w:r w:rsidRPr="002D2CD1">
        <w:rPr>
          <w:rStyle w:val="tpa1"/>
          <w:i/>
          <w:sz w:val="24"/>
        </w:rPr>
        <w:t xml:space="preserve">Declaratia </w:t>
      </w:r>
      <w:r w:rsidRPr="002D2CD1">
        <w:rPr>
          <w:i/>
          <w:color w:val="00000A"/>
          <w:sz w:val="24"/>
        </w:rPr>
        <w:t>pe proprie raspundere rectificativa privind cumulul ajutoarelor de stat</w:t>
      </w:r>
      <w:r w:rsidRPr="002D2CD1">
        <w:rPr>
          <w:color w:val="00000A"/>
          <w:sz w:val="24"/>
        </w:rPr>
        <w:t xml:space="preserve"> ( inclusiv ajutoare de minimis) in sensul actualizarii declaratiei initiale ?</w:t>
      </w:r>
    </w:p>
    <w:p w:rsidR="00474805" w:rsidRPr="002D2CD1" w:rsidRDefault="00474805" w:rsidP="00474805">
      <w:pPr>
        <w:shd w:val="clear" w:color="auto" w:fill="FFFFFF"/>
        <w:spacing w:before="120" w:after="120" w:line="240" w:lineRule="auto"/>
        <w:jc w:val="both"/>
        <w:rPr>
          <w:sz w:val="24"/>
        </w:rPr>
      </w:pPr>
      <w:r w:rsidRPr="002D2CD1">
        <w:rPr>
          <w:sz w:val="24"/>
        </w:rPr>
        <w:t xml:space="preserve">In Declaratia initiala </w:t>
      </w:r>
      <w:r w:rsidRPr="002D2CD1">
        <w:rPr>
          <w:i/>
          <w:color w:val="00000A"/>
          <w:sz w:val="24"/>
        </w:rPr>
        <w:t>privind cumulul ajutoarelor de stat</w:t>
      </w:r>
      <w:r w:rsidRPr="002D2CD1">
        <w:rPr>
          <w:sz w:val="24"/>
        </w:rPr>
        <w:t xml:space="preserve">  se verifica bifa aferenta angajamentului </w:t>
      </w:r>
    </w:p>
    <w:p w:rsidR="00474805" w:rsidRPr="002D2CD1" w:rsidRDefault="00474805" w:rsidP="00474805">
      <w:pPr>
        <w:shd w:val="clear" w:color="auto" w:fill="FFFFFF"/>
        <w:spacing w:before="120" w:after="120" w:line="240" w:lineRule="auto"/>
        <w:jc w:val="both"/>
        <w:rPr>
          <w:sz w:val="24"/>
        </w:rPr>
      </w:pPr>
      <w:r w:rsidRPr="002D2CD1">
        <w:rPr>
          <w:rStyle w:val="tpa1"/>
          <w:sz w:val="24"/>
        </w:rPr>
        <w:t xml:space="preserve">V)Solicitantul respecta Declaratia privind cumulul ajutoarelor de stat ( inclusiv ajutor de minimis) in sensul ca, ajutorul de stat solicitat prin cererea de finantare curenta cumulat cu ajutoarele de stat si ajutoarele de minimis (pentru aceleasi costuri eligibile care se suprapun partial sau integral, indiferent de intervalul de aplicare) , respecta regula sa nu depaseasca </w:t>
      </w:r>
      <w:r w:rsidRPr="002D2CD1">
        <w:rPr>
          <w:rStyle w:val="tli1"/>
          <w:sz w:val="24"/>
        </w:rPr>
        <w:t>intensitatea ajutorului sau cuantumul ajutorului, aplicabil în temeiul prezentei scheme?</w:t>
      </w:r>
    </w:p>
    <w:p w:rsidR="00474805" w:rsidRPr="002D2CD1" w:rsidRDefault="00474805" w:rsidP="00474805">
      <w:pPr>
        <w:shd w:val="clear" w:color="auto" w:fill="FFFFFF"/>
        <w:spacing w:before="120" w:after="120" w:line="240" w:lineRule="auto"/>
        <w:jc w:val="both"/>
        <w:rPr>
          <w:rStyle w:val="tpa1"/>
          <w:sz w:val="24"/>
        </w:rPr>
      </w:pPr>
      <w:r w:rsidRPr="002D2CD1">
        <w:rPr>
          <w:rStyle w:val="tpa1"/>
          <w:sz w:val="24"/>
        </w:rPr>
        <w:t>Expertul verifica toate informatiile din tabelul de la pct 2 din Declaratie privind cumulul ajutoarelor de stat si/sau de minimis conform cerintei de la acest punct corelat cu  bazele de date AFIR SI Registrul REGAS (la momentul disponibilității informațiilor).</w:t>
      </w:r>
    </w:p>
    <w:p w:rsidR="00474805" w:rsidRPr="002D2CD1" w:rsidRDefault="00474805" w:rsidP="00474805">
      <w:pPr>
        <w:shd w:val="clear" w:color="auto" w:fill="FFFFFF"/>
        <w:spacing w:before="120" w:after="120" w:line="240" w:lineRule="auto"/>
        <w:jc w:val="both"/>
        <w:rPr>
          <w:rStyle w:val="tpa1"/>
          <w:sz w:val="24"/>
        </w:rPr>
      </w:pPr>
      <w:r w:rsidRPr="002D2CD1">
        <w:rPr>
          <w:rStyle w:val="tpa1"/>
          <w:sz w:val="24"/>
        </w:rPr>
        <w:t>Daca solicitantul a mai beneficiat de ajutor de stat şi/sau de ajutor de minimis indiferent de intervalul de aplicare, pentru acceleasi costuri eligibile, valoarea sprijinului nu trebuie sa depaseasca plafornul maxim pe proiect prevazute la pct 5.</w:t>
      </w:r>
      <w:r>
        <w:rPr>
          <w:rStyle w:val="tpa1"/>
          <w:sz w:val="24"/>
        </w:rPr>
        <w:t>1</w:t>
      </w:r>
    </w:p>
    <w:p w:rsidR="00474805" w:rsidRPr="002D2CD1" w:rsidRDefault="00474805" w:rsidP="00474805">
      <w:pPr>
        <w:spacing w:before="120" w:after="120" w:line="240" w:lineRule="auto"/>
        <w:jc w:val="both"/>
        <w:rPr>
          <w:b/>
          <w:sz w:val="24"/>
        </w:rPr>
      </w:pPr>
      <w:r w:rsidRPr="002D2CD1">
        <w:rPr>
          <w:b/>
          <w:sz w:val="24"/>
        </w:rPr>
        <w:t>Intensitatea sprijinului public pentru proiectele aferente art. 19, alin. (1) lit. b) poate ajunge la 90%, în funcție de cele specificate în fișa măsurii din SDL.</w:t>
      </w:r>
    </w:p>
    <w:p w:rsidR="00474805" w:rsidRDefault="00474805" w:rsidP="00474805">
      <w:pPr>
        <w:pStyle w:val="NormalWeb"/>
        <w:spacing w:before="120" w:after="120"/>
        <w:jc w:val="both"/>
        <w:rPr>
          <w:rFonts w:ascii="Calibri" w:hAnsi="Calibri"/>
          <w:b/>
          <w:color w:val="000000"/>
          <w:lang w:val="ro-RO"/>
        </w:rPr>
      </w:pPr>
      <w:r w:rsidRPr="002D2CD1">
        <w:rPr>
          <w:rFonts w:ascii="Calibri" w:hAnsi="Calibri"/>
          <w:b/>
          <w:color w:val="000000"/>
          <w:lang w:val="ro-RO"/>
        </w:rPr>
        <w:lastRenderedPageBreak/>
        <w:t xml:space="preserve"> </w:t>
      </w:r>
    </w:p>
    <w:p w:rsidR="00474805" w:rsidRDefault="00474805" w:rsidP="00474805">
      <w:pPr>
        <w:pStyle w:val="NormalWeb"/>
        <w:spacing w:before="120" w:after="120"/>
        <w:jc w:val="both"/>
        <w:rPr>
          <w:rFonts w:ascii="Calibri" w:hAnsi="Calibri"/>
          <w:b/>
          <w:color w:val="000000"/>
          <w:lang w:val="ro-RO"/>
        </w:rPr>
      </w:pPr>
    </w:p>
    <w:p w:rsidR="00474805" w:rsidRPr="00552D49" w:rsidRDefault="00474805" w:rsidP="00474805">
      <w:pPr>
        <w:pStyle w:val="NormalWeb"/>
        <w:spacing w:before="120" w:after="120"/>
        <w:jc w:val="both"/>
        <w:rPr>
          <w:rFonts w:ascii="Calibri" w:hAnsi="Calibri"/>
          <w:b/>
          <w:color w:val="000000"/>
          <w:lang w:val="ro-RO"/>
        </w:rPr>
      </w:pPr>
    </w:p>
    <w:p w:rsidR="00474805" w:rsidRPr="002D2CD1" w:rsidRDefault="00474805" w:rsidP="00474805">
      <w:pPr>
        <w:spacing w:before="120" w:after="120" w:line="240" w:lineRule="auto"/>
        <w:jc w:val="both"/>
        <w:rPr>
          <w:b/>
          <w:sz w:val="24"/>
        </w:rPr>
      </w:pPr>
      <w:r w:rsidRPr="002D2CD1">
        <w:rPr>
          <w:b/>
          <w:sz w:val="24"/>
        </w:rPr>
        <w:t>5.2 Proiectul se încadreaza în plafonul maxim al sprijinului public nerambursabil?</w:t>
      </w:r>
    </w:p>
    <w:p w:rsidR="00474805" w:rsidRPr="002D2CD1" w:rsidRDefault="00474805" w:rsidP="00474805">
      <w:pPr>
        <w:spacing w:before="120" w:after="120" w:line="240" w:lineRule="auto"/>
        <w:jc w:val="both"/>
        <w:rPr>
          <w:sz w:val="24"/>
        </w:rPr>
      </w:pPr>
      <w:r w:rsidRPr="002D2CD1">
        <w:rPr>
          <w:sz w:val="24"/>
        </w:rPr>
        <w:t>Expertul verifica in Planul financiar, randul „Ajutor public nerambursabil”, coloana 1, daca cheltuielile eligibile corespund cu plafonul maxim precizat la punctul 5.1 şi sunt in conformitate cu conditiile precizate.</w:t>
      </w:r>
    </w:p>
    <w:p w:rsidR="00474805" w:rsidRPr="002D2CD1" w:rsidRDefault="00474805" w:rsidP="00474805">
      <w:pPr>
        <w:spacing w:before="120" w:after="120" w:line="240" w:lineRule="auto"/>
        <w:jc w:val="both"/>
        <w:rPr>
          <w:sz w:val="24"/>
          <w:lang w:val="it-IT"/>
        </w:rPr>
      </w:pPr>
      <w:r w:rsidRPr="002D2CD1">
        <w:rPr>
          <w:sz w:val="24"/>
        </w:rPr>
        <w:t xml:space="preserve">Daca </w:t>
      </w:r>
      <w:r w:rsidRPr="002D2CD1">
        <w:rPr>
          <w:sz w:val="24"/>
          <w:lang w:val="it-IT"/>
        </w:rPr>
        <w:t xml:space="preserve">valoarea eligibila a proiectului se incadreaza in </w:t>
      </w:r>
      <w:r w:rsidRPr="002D2CD1">
        <w:rPr>
          <w:sz w:val="24"/>
        </w:rPr>
        <w:t xml:space="preserve">plafonul </w:t>
      </w:r>
      <w:r w:rsidRPr="002D2CD1">
        <w:rPr>
          <w:sz w:val="24"/>
          <w:lang w:val="it-IT"/>
        </w:rPr>
        <w:t>maxim al sprijinului public nerambursabil, expertul bifează in caseta corespunzatoare DA.</w:t>
      </w:r>
    </w:p>
    <w:p w:rsidR="00474805" w:rsidRPr="002D2CD1" w:rsidRDefault="00474805" w:rsidP="00474805">
      <w:pPr>
        <w:tabs>
          <w:tab w:val="left" w:pos="0"/>
        </w:tabs>
        <w:spacing w:before="120" w:after="120" w:line="240" w:lineRule="auto"/>
        <w:jc w:val="both"/>
        <w:rPr>
          <w:sz w:val="24"/>
        </w:rPr>
      </w:pPr>
      <w:r w:rsidRPr="002D2CD1">
        <w:rPr>
          <w:sz w:val="24"/>
        </w:rPr>
        <w:t>Daca valoarea eligibila a proiectului depaseste plafonul maxim al sprijinului public nerambursabil, expertul bifează in caseta corespunzatoare NU şi îşi motivează poziţia în linia prevăzută în acest scop la rubrica Observaţii.</w:t>
      </w:r>
    </w:p>
    <w:p w:rsidR="00474805" w:rsidRPr="002D2CD1" w:rsidRDefault="00474805" w:rsidP="00474805">
      <w:pPr>
        <w:tabs>
          <w:tab w:val="left" w:pos="0"/>
        </w:tabs>
        <w:spacing w:before="120" w:after="120" w:line="240" w:lineRule="auto"/>
        <w:jc w:val="both"/>
        <w:rPr>
          <w:sz w:val="24"/>
        </w:rPr>
      </w:pPr>
    </w:p>
    <w:p w:rsidR="00474805" w:rsidRPr="002D2CD1" w:rsidRDefault="00474805" w:rsidP="00474805">
      <w:pPr>
        <w:tabs>
          <w:tab w:val="left" w:pos="0"/>
        </w:tabs>
        <w:spacing w:before="120" w:after="120" w:line="240" w:lineRule="auto"/>
        <w:jc w:val="both"/>
        <w:rPr>
          <w:b/>
          <w:sz w:val="24"/>
        </w:rPr>
      </w:pPr>
      <w:r w:rsidRPr="002D2CD1">
        <w:rPr>
          <w:b/>
          <w:sz w:val="24"/>
        </w:rPr>
        <w:t>5.3 Avansul solicitat se încadreaza într-un cuantum de până la 50% din ajutorul public nerambursabil?</w:t>
      </w:r>
    </w:p>
    <w:p w:rsidR="00474805" w:rsidRPr="002D2CD1" w:rsidRDefault="00474805" w:rsidP="00474805">
      <w:pPr>
        <w:tabs>
          <w:tab w:val="left" w:pos="0"/>
        </w:tabs>
        <w:spacing w:before="120" w:after="120" w:line="240" w:lineRule="auto"/>
        <w:jc w:val="both"/>
        <w:rPr>
          <w:sz w:val="24"/>
        </w:rPr>
      </w:pPr>
      <w:r w:rsidRPr="002D2CD1">
        <w:rPr>
          <w:sz w:val="24"/>
        </w:rPr>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 prin formularul E3.4L.</w:t>
      </w:r>
    </w:p>
    <w:p w:rsidR="00474805" w:rsidRPr="002D2CD1" w:rsidRDefault="00474805" w:rsidP="00474805">
      <w:pPr>
        <w:tabs>
          <w:tab w:val="left" w:pos="0"/>
        </w:tabs>
        <w:spacing w:before="120" w:after="120" w:line="240" w:lineRule="auto"/>
        <w:jc w:val="both"/>
        <w:rPr>
          <w:sz w:val="24"/>
        </w:rPr>
      </w:pPr>
      <w:r w:rsidRPr="002D2CD1">
        <w:rPr>
          <w:sz w:val="24"/>
        </w:rPr>
        <w:t>In cazul in care potentialul beneficiar nu a solicitat avans, expertul bifează caseta NU ESTE CAZUL.</w:t>
      </w:r>
    </w:p>
    <w:p w:rsidR="00474805" w:rsidRPr="002D2CD1" w:rsidRDefault="00474805" w:rsidP="00474805">
      <w:pPr>
        <w:spacing w:before="120" w:after="120" w:line="240" w:lineRule="auto"/>
        <w:jc w:val="both"/>
        <w:rPr>
          <w:b/>
          <w:sz w:val="24"/>
        </w:rPr>
      </w:pPr>
    </w:p>
    <w:p w:rsidR="00474805" w:rsidRPr="002D2CD1" w:rsidRDefault="00474805" w:rsidP="00474805">
      <w:pPr>
        <w:spacing w:before="120" w:after="120" w:line="240" w:lineRule="auto"/>
        <w:jc w:val="both"/>
        <w:rPr>
          <w:b/>
          <w:sz w:val="24"/>
        </w:rPr>
      </w:pPr>
      <w:r w:rsidRPr="002D2CD1">
        <w:rPr>
          <w:b/>
          <w:sz w:val="24"/>
        </w:rPr>
        <w:t>5.4 Investitia initiala propusa indeplineste cumulativ conditiile proiectului unic de investitii? (se verifică doar pentru proiectele aferente schemei GBER)</w:t>
      </w:r>
    </w:p>
    <w:p w:rsidR="00474805" w:rsidRPr="002D2CD1" w:rsidRDefault="00474805" w:rsidP="00474805">
      <w:pPr>
        <w:spacing w:before="120" w:after="120" w:line="240" w:lineRule="auto"/>
        <w:jc w:val="both"/>
        <w:rPr>
          <w:i/>
          <w:sz w:val="24"/>
        </w:rPr>
      </w:pPr>
      <w:r w:rsidRPr="002D2CD1">
        <w:rPr>
          <w:i/>
          <w:sz w:val="24"/>
        </w:rPr>
        <w:t>CF, informatii ONRC,SPCDR</w:t>
      </w:r>
    </w:p>
    <w:p w:rsidR="00474805" w:rsidRPr="002D2CD1" w:rsidRDefault="00474805" w:rsidP="00474805">
      <w:pPr>
        <w:spacing w:before="120" w:after="120" w:line="240" w:lineRule="auto"/>
        <w:jc w:val="both"/>
        <w:rPr>
          <w:i/>
          <w:sz w:val="24"/>
        </w:rPr>
      </w:pPr>
      <w:r w:rsidRPr="002D2CD1">
        <w:rPr>
          <w:i/>
          <w:sz w:val="24"/>
        </w:rPr>
        <w:t>Bazele de date AFIR ,</w:t>
      </w:r>
    </w:p>
    <w:p w:rsidR="00474805" w:rsidRPr="002D2CD1" w:rsidRDefault="00474805" w:rsidP="00474805">
      <w:pPr>
        <w:spacing w:before="120" w:after="120" w:line="240" w:lineRule="auto"/>
        <w:jc w:val="both"/>
        <w:rPr>
          <w:i/>
          <w:sz w:val="24"/>
        </w:rPr>
      </w:pPr>
      <w:r w:rsidRPr="002D2CD1">
        <w:rPr>
          <w:i/>
          <w:sz w:val="24"/>
        </w:rPr>
        <w:t>Expertul verifica Bifarile subsecvente a</w:t>
      </w:r>
      <w:r w:rsidRPr="002D2CD1">
        <w:rPr>
          <w:i/>
          <w:sz w:val="24"/>
          <w:vertAlign w:val="subscript"/>
        </w:rPr>
        <w:t>1</w:t>
      </w:r>
      <w:r w:rsidRPr="002D2CD1">
        <w:rPr>
          <w:i/>
          <w:sz w:val="24"/>
        </w:rPr>
        <w:t>, a</w:t>
      </w:r>
      <w:r w:rsidRPr="002D2CD1">
        <w:rPr>
          <w:i/>
          <w:sz w:val="24"/>
          <w:vertAlign w:val="subscript"/>
        </w:rPr>
        <w:t>2</w:t>
      </w:r>
      <w:r w:rsidRPr="002D2CD1">
        <w:rPr>
          <w:i/>
          <w:sz w:val="24"/>
        </w:rPr>
        <w:t>, a</w:t>
      </w:r>
      <w:r w:rsidRPr="002D2CD1">
        <w:rPr>
          <w:i/>
          <w:sz w:val="24"/>
          <w:vertAlign w:val="subscript"/>
        </w:rPr>
        <w:t>3,</w:t>
      </w:r>
      <w:r w:rsidRPr="002D2CD1">
        <w:rPr>
          <w:i/>
          <w:sz w:val="24"/>
        </w:rPr>
        <w:t xml:space="preserve"> a</w:t>
      </w:r>
      <w:r w:rsidRPr="002D2CD1">
        <w:rPr>
          <w:i/>
          <w:sz w:val="24"/>
          <w:vertAlign w:val="subscript"/>
        </w:rPr>
        <w:t xml:space="preserve">4 </w:t>
      </w:r>
      <w:r w:rsidRPr="002D2CD1">
        <w:rPr>
          <w:i/>
          <w:sz w:val="24"/>
        </w:rPr>
        <w:t xml:space="preserve">indeplinite cumulativ  care conduc la indeplinirea eligibilitatii pentru pct.5.4  </w:t>
      </w:r>
    </w:p>
    <w:p w:rsidR="00474805" w:rsidRPr="002D2CD1" w:rsidRDefault="00474805" w:rsidP="00474805">
      <w:pPr>
        <w:spacing w:before="120" w:after="120" w:line="240" w:lineRule="auto"/>
        <w:jc w:val="both"/>
        <w:rPr>
          <w:sz w:val="24"/>
        </w:rPr>
      </w:pPr>
      <w:r w:rsidRPr="002D2CD1">
        <w:rPr>
          <w:sz w:val="24"/>
        </w:rPr>
        <w:t>a</w:t>
      </w:r>
      <w:r w:rsidRPr="002D2CD1">
        <w:rPr>
          <w:sz w:val="24"/>
          <w:vertAlign w:val="subscript"/>
        </w:rPr>
        <w:t xml:space="preserve">1 ) </w:t>
      </w:r>
      <w:r w:rsidRPr="002D2CD1">
        <w:rPr>
          <w:sz w:val="24"/>
        </w:rPr>
        <w:t>Solicitantul îndeplinește condiția pentru a fi considerat grup?</w:t>
      </w:r>
    </w:p>
    <w:p w:rsidR="00474805" w:rsidRPr="002D2CD1" w:rsidRDefault="00474805" w:rsidP="00474805">
      <w:pPr>
        <w:spacing w:before="120" w:after="120" w:line="240" w:lineRule="auto"/>
        <w:jc w:val="both"/>
        <w:rPr>
          <w:sz w:val="24"/>
        </w:rPr>
      </w:pPr>
      <w:r w:rsidRPr="002D2CD1">
        <w:rPr>
          <w:sz w:val="24"/>
        </w:rPr>
        <w:t>Se verifică dacă solicitantul îndeplinește condiția pentru a fi considerat grup conform definiției din ghidul solicitantului.</w:t>
      </w:r>
    </w:p>
    <w:p w:rsidR="00474805" w:rsidRPr="002D2CD1" w:rsidRDefault="00474805" w:rsidP="00474805">
      <w:pPr>
        <w:spacing w:before="120" w:after="120" w:line="240" w:lineRule="auto"/>
        <w:jc w:val="both"/>
        <w:rPr>
          <w:sz w:val="24"/>
        </w:rPr>
      </w:pPr>
      <w:r w:rsidRPr="002D2CD1">
        <w:rPr>
          <w:sz w:val="24"/>
        </w:rPr>
        <w:t xml:space="preserve">a </w:t>
      </w:r>
      <w:r w:rsidRPr="002D2CD1">
        <w:rPr>
          <w:sz w:val="24"/>
          <w:vertAlign w:val="subscript"/>
        </w:rPr>
        <w:t xml:space="preserve">2 ) </w:t>
      </w:r>
      <w:r w:rsidRPr="002D2CD1">
        <w:rPr>
          <w:sz w:val="24"/>
        </w:rPr>
        <w:t xml:space="preserve">Solicitantul este unul si acelasi cu  beneficiarul la nivel de grup ,care are </w:t>
      </w:r>
      <w:r w:rsidRPr="002D2CD1">
        <w:rPr>
          <w:b/>
          <w:sz w:val="24"/>
        </w:rPr>
        <w:t>o alta</w:t>
      </w:r>
      <w:r w:rsidRPr="002D2CD1">
        <w:rPr>
          <w:sz w:val="24"/>
        </w:rPr>
        <w:t xml:space="preserve"> </w:t>
      </w:r>
      <w:r w:rsidRPr="002D2CD1">
        <w:rPr>
          <w:b/>
          <w:sz w:val="24"/>
        </w:rPr>
        <w:t>investitie</w:t>
      </w:r>
      <w:r w:rsidRPr="002D2CD1">
        <w:rPr>
          <w:sz w:val="24"/>
        </w:rPr>
        <w:t xml:space="preserve">  in implementare pe o schema  de ajutor regional exceptată (indiferent de sursa de finanțare) în aceeași regiune de nivel 3 din Nomenclatorul comun al unităților teritoriale de statistică (NUTS), respectiv același judet?</w:t>
      </w:r>
    </w:p>
    <w:p w:rsidR="00474805" w:rsidRPr="002D2CD1" w:rsidRDefault="00474805" w:rsidP="00474805">
      <w:pPr>
        <w:spacing w:before="120" w:after="120" w:line="240" w:lineRule="auto"/>
        <w:jc w:val="both"/>
        <w:rPr>
          <w:sz w:val="24"/>
        </w:rPr>
      </w:pPr>
      <w:r w:rsidRPr="002D2CD1">
        <w:rPr>
          <w:sz w:val="24"/>
        </w:rPr>
        <w:lastRenderedPageBreak/>
        <w:t>a</w:t>
      </w:r>
      <w:r w:rsidRPr="002D2CD1">
        <w:rPr>
          <w:sz w:val="24"/>
          <w:vertAlign w:val="subscript"/>
        </w:rPr>
        <w:t>3</w:t>
      </w:r>
      <w:r w:rsidRPr="002D2CD1">
        <w:rPr>
          <w:sz w:val="24"/>
        </w:rPr>
        <w:t xml:space="preserve"> ) Solicitantul a depus cererea de finantare curenta </w:t>
      </w:r>
      <w:r w:rsidRPr="002D2CD1">
        <w:rPr>
          <w:rStyle w:val="tal1"/>
          <w:sz w:val="24"/>
        </w:rPr>
        <w:t xml:space="preserve">într-un interval de trei ani de la data de initiere( demarare*) a </w:t>
      </w:r>
      <w:r w:rsidRPr="002D2CD1">
        <w:rPr>
          <w:sz w:val="24"/>
        </w:rPr>
        <w:t xml:space="preserve"> lucrărilor la investiția pentru care a primit sprijin printr-o schema de ajutor regional exceptată (indiferent de sursa de finanțare) </w:t>
      </w:r>
    </w:p>
    <w:p w:rsidR="00474805" w:rsidRPr="002D2CD1" w:rsidRDefault="00474805" w:rsidP="00474805">
      <w:pPr>
        <w:spacing w:before="120" w:after="120" w:line="240" w:lineRule="auto"/>
        <w:jc w:val="both"/>
        <w:rPr>
          <w:sz w:val="24"/>
        </w:rPr>
      </w:pPr>
      <w:r w:rsidRPr="002D2CD1">
        <w:rPr>
          <w:sz w:val="24"/>
        </w:rPr>
        <w:t xml:space="preserve">a </w:t>
      </w:r>
      <w:r w:rsidRPr="002D2CD1">
        <w:rPr>
          <w:sz w:val="24"/>
          <w:vertAlign w:val="subscript"/>
        </w:rPr>
        <w:t>4  )</w:t>
      </w:r>
      <w:r w:rsidRPr="002D2CD1">
        <w:rPr>
          <w:sz w:val="24"/>
        </w:rPr>
        <w:t>Valoarea totala a ajutoarelor de stat nerambursabile pentru proiectul unic de investitii al beneficiarului la nivel de grup respecta regula ca nu poate depăși valoarea aferentă pragului de notificare pentru regiunea în cauză, dupa cum urmeaza:</w:t>
      </w:r>
    </w:p>
    <w:p w:rsidR="00474805" w:rsidRPr="002D2CD1" w:rsidRDefault="00474805" w:rsidP="00474805">
      <w:pPr>
        <w:pStyle w:val="CaracterCaracterCharCharCaracterCaracterCharChar1CaracterCaracterCharCharCaracterCaracter"/>
        <w:numPr>
          <w:ilvl w:val="0"/>
          <w:numId w:val="3"/>
        </w:numPr>
        <w:shd w:val="clear" w:color="auto" w:fill="FFFFFF"/>
        <w:tabs>
          <w:tab w:val="left" w:pos="540"/>
          <w:tab w:val="left" w:pos="1134"/>
        </w:tabs>
        <w:spacing w:before="120" w:after="120"/>
        <w:ind w:left="540"/>
        <w:jc w:val="both"/>
        <w:rPr>
          <w:rFonts w:ascii="Calibri" w:eastAsia="Calibri" w:hAnsi="Calibri"/>
          <w:lang w:val="ro-RO"/>
        </w:rPr>
      </w:pPr>
      <w:r w:rsidRPr="002D2CD1">
        <w:rPr>
          <w:rFonts w:ascii="Calibri" w:eastAsia="Calibri" w:hAnsi="Calibri"/>
          <w:lang w:val="ro-RO"/>
        </w:rPr>
        <w:t>37,5 milioane euro pentru regiunile de dezvoltare cu intensitate de 50%;</w:t>
      </w:r>
    </w:p>
    <w:p w:rsidR="00474805" w:rsidRPr="002D2CD1" w:rsidRDefault="00474805" w:rsidP="00474805">
      <w:pPr>
        <w:pStyle w:val="CaracterCaracterCharCharCaracterCaracterCharChar1CaracterCaracterCharCharCaracterCaracter"/>
        <w:numPr>
          <w:ilvl w:val="0"/>
          <w:numId w:val="3"/>
        </w:numPr>
        <w:shd w:val="clear" w:color="auto" w:fill="FFFFFF"/>
        <w:tabs>
          <w:tab w:val="left" w:pos="540"/>
          <w:tab w:val="left" w:pos="1134"/>
        </w:tabs>
        <w:spacing w:before="120" w:after="120"/>
        <w:ind w:left="540"/>
        <w:jc w:val="both"/>
        <w:rPr>
          <w:rFonts w:ascii="Calibri" w:eastAsia="Calibri" w:hAnsi="Calibri"/>
          <w:lang w:val="ro-RO"/>
        </w:rPr>
      </w:pPr>
      <w:r w:rsidRPr="002D2CD1">
        <w:rPr>
          <w:rFonts w:ascii="Calibri" w:eastAsia="Calibri" w:hAnsi="Calibri"/>
          <w:lang w:val="ro-RO"/>
        </w:rPr>
        <w:t>26,25 milioane euro pentru regiunile de dezvoltare cu intensitate de 35%;</w:t>
      </w:r>
    </w:p>
    <w:p w:rsidR="00474805" w:rsidRPr="002D2CD1" w:rsidRDefault="00474805" w:rsidP="00474805">
      <w:pPr>
        <w:pStyle w:val="CaracterCaracterCharCharCaracterCaracterCharChar1CaracterCaracterCharCharCaracterCaracter"/>
        <w:numPr>
          <w:ilvl w:val="0"/>
          <w:numId w:val="3"/>
        </w:numPr>
        <w:shd w:val="clear" w:color="auto" w:fill="FFFFFF"/>
        <w:tabs>
          <w:tab w:val="left" w:pos="540"/>
          <w:tab w:val="left" w:pos="1134"/>
        </w:tabs>
        <w:spacing w:before="120" w:after="120"/>
        <w:ind w:left="540"/>
        <w:jc w:val="both"/>
        <w:rPr>
          <w:rFonts w:ascii="Calibri" w:eastAsia="Calibri" w:hAnsi="Calibri"/>
          <w:lang w:val="ro-RO"/>
        </w:rPr>
      </w:pPr>
      <w:r w:rsidRPr="002D2CD1">
        <w:rPr>
          <w:rFonts w:ascii="Calibri" w:eastAsia="Calibri" w:hAnsi="Calibri"/>
          <w:lang w:val="ro-RO"/>
        </w:rPr>
        <w:t>11,25 milioane euro pentru regiunile de dezvoltare cu intensitate de 15%;</w:t>
      </w:r>
    </w:p>
    <w:p w:rsidR="00474805" w:rsidRPr="002D2CD1" w:rsidRDefault="00474805" w:rsidP="00474805">
      <w:pPr>
        <w:numPr>
          <w:ilvl w:val="0"/>
          <w:numId w:val="3"/>
        </w:numPr>
        <w:tabs>
          <w:tab w:val="left" w:pos="0"/>
          <w:tab w:val="left" w:pos="540"/>
        </w:tabs>
        <w:spacing w:before="120" w:after="120" w:line="240" w:lineRule="auto"/>
        <w:ind w:left="540"/>
        <w:jc w:val="both"/>
        <w:rPr>
          <w:sz w:val="24"/>
        </w:rPr>
      </w:pPr>
      <w:r w:rsidRPr="002D2CD1">
        <w:rPr>
          <w:sz w:val="24"/>
        </w:rPr>
        <w:t>7,5 milioane euro pentru regiunile de dezvoltare cu intensitate de 10%.</w:t>
      </w:r>
    </w:p>
    <w:p w:rsidR="00474805" w:rsidRPr="002D2CD1" w:rsidRDefault="00474805" w:rsidP="00474805">
      <w:pPr>
        <w:pStyle w:val="CaracterCaracterCharCharCaracterCaracterCharChar1CaracterCaracterCharCharCaracterCaracter"/>
        <w:shd w:val="clear" w:color="auto" w:fill="FFFFFF"/>
        <w:tabs>
          <w:tab w:val="left" w:pos="1134"/>
        </w:tabs>
        <w:spacing w:before="120" w:after="120"/>
        <w:rPr>
          <w:rFonts w:ascii="Calibri" w:eastAsia="Calibri" w:hAnsi="Calibri"/>
          <w:lang w:val="ro-RO"/>
        </w:rPr>
      </w:pPr>
    </w:p>
    <w:p w:rsidR="00474805" w:rsidRPr="002D2CD1" w:rsidRDefault="00474805" w:rsidP="00474805">
      <w:pPr>
        <w:shd w:val="clear" w:color="auto" w:fill="FFFFFF"/>
        <w:spacing w:before="120" w:after="120" w:line="240" w:lineRule="auto"/>
        <w:jc w:val="both"/>
        <w:rPr>
          <w:sz w:val="24"/>
        </w:rPr>
      </w:pPr>
      <w:r w:rsidRPr="002D2CD1">
        <w:rPr>
          <w:rStyle w:val="tpt1"/>
          <w:i/>
          <w:sz w:val="24"/>
        </w:rPr>
        <w:t>*demararea lucrărilor de execuţie a proiectului sau a unei activităţi</w:t>
      </w:r>
      <w:r w:rsidRPr="002D2CD1">
        <w:rPr>
          <w:rStyle w:val="tpt1"/>
          <w:sz w:val="24"/>
        </w:rPr>
        <w:t xml:space="preserve"> - fie demararea activităţilor sau a lucrărilor de construcţie aferente investiţiei, fie primul angajament obligatoriu din punct de vedere juridic de a comanda echipamente sau de a contracta servicii sau orice alt angajament care face ireversibil proiectul ori activitatea, luându-se în considerare situaţia care survine prima în ordine cronologică; cumpărarea de terenuri şi lucrările pregătitoare, cum ar fi obţinerea permiselor şi realizarea studiilor de fezabilitate, nu sunt considerate drept demarare a lucrărilor sau a activităţii;</w:t>
      </w:r>
    </w:p>
    <w:p w:rsidR="00474805" w:rsidRPr="002D2CD1" w:rsidRDefault="00474805" w:rsidP="00474805">
      <w:pPr>
        <w:tabs>
          <w:tab w:val="left" w:pos="0"/>
        </w:tabs>
        <w:spacing w:before="120" w:after="120" w:line="240" w:lineRule="auto"/>
        <w:jc w:val="both"/>
        <w:rPr>
          <w:sz w:val="24"/>
        </w:rPr>
      </w:pPr>
      <w:r w:rsidRPr="002D2CD1">
        <w:rPr>
          <w:sz w:val="24"/>
        </w:rPr>
        <w:t>Expertul verifica perioada de 3 ani conform definitiei marcate.</w:t>
      </w:r>
    </w:p>
    <w:p w:rsidR="00474805" w:rsidRPr="002D2CD1" w:rsidRDefault="00474805" w:rsidP="00474805">
      <w:pPr>
        <w:spacing w:before="120" w:after="120" w:line="240" w:lineRule="auto"/>
        <w:jc w:val="both"/>
        <w:rPr>
          <w:rStyle w:val="tpt1"/>
          <w:sz w:val="24"/>
        </w:rPr>
      </w:pPr>
      <w:r w:rsidRPr="002D2CD1">
        <w:rPr>
          <w:sz w:val="24"/>
        </w:rPr>
        <w:t>Verifica in SCDR data Ordinului de incepere lucrari* la investitia anterioara si o compara cu data primului contract de bunuri (pentru care este fisa de avizare achizitii aprobata de AFIR) si cu data primului contract de servicii montaj(daca exista si pentru care este fisa de avizare achizitii aprobata de AFIR)</w:t>
      </w:r>
      <w:r w:rsidRPr="002D2CD1">
        <w:rPr>
          <w:rStyle w:val="tpt1"/>
          <w:sz w:val="24"/>
        </w:rPr>
        <w:t xml:space="preserve"> luându-se în considerare situaţia care survine prima în ordine cronologică;.Daca nu se regaseste in SPCDR se poate solicita prin E3.4.L.</w:t>
      </w:r>
    </w:p>
    <w:p w:rsidR="00474805" w:rsidRPr="002D2CD1" w:rsidRDefault="00474805" w:rsidP="00474805">
      <w:pPr>
        <w:spacing w:before="120" w:after="120" w:line="240" w:lineRule="auto"/>
        <w:jc w:val="both"/>
        <w:rPr>
          <w:rStyle w:val="tpt1"/>
          <w:sz w:val="24"/>
        </w:rPr>
      </w:pPr>
    </w:p>
    <w:p w:rsidR="00474805" w:rsidRPr="002D2CD1" w:rsidRDefault="00474805" w:rsidP="00474805">
      <w:pPr>
        <w:spacing w:before="120" w:after="120" w:line="240" w:lineRule="auto"/>
        <w:jc w:val="both"/>
        <w:rPr>
          <w:b/>
          <w:sz w:val="24"/>
        </w:rPr>
      </w:pPr>
      <w:r w:rsidRPr="002D2CD1">
        <w:rPr>
          <w:b/>
          <w:sz w:val="24"/>
        </w:rPr>
        <w:t>F. Verificarea condițiilor artificiale</w:t>
      </w:r>
    </w:p>
    <w:p w:rsidR="00474805" w:rsidRPr="002D2CD1" w:rsidRDefault="00474805" w:rsidP="00474805">
      <w:pPr>
        <w:spacing w:before="120" w:after="120" w:line="240" w:lineRule="auto"/>
        <w:rPr>
          <w:b/>
          <w:sz w:val="24"/>
        </w:rPr>
      </w:pPr>
      <w:r w:rsidRPr="002D2CD1">
        <w:rPr>
          <w:b/>
          <w:sz w:val="24"/>
        </w:rPr>
        <w:t>6.1. Verificarea condiţiilor artificiale aferente proiectelor aferente art. 17, alin. (1), lit. a și b</w:t>
      </w:r>
    </w:p>
    <w:p w:rsidR="00474805" w:rsidRPr="002D2CD1" w:rsidRDefault="00474805" w:rsidP="00474805">
      <w:pPr>
        <w:spacing w:before="120" w:after="120" w:line="240" w:lineRule="auto"/>
        <w:jc w:val="both"/>
        <w:rPr>
          <w:b/>
          <w:sz w:val="24"/>
        </w:rPr>
      </w:pPr>
      <w:r w:rsidRPr="002D2CD1">
        <w:rPr>
          <w:b/>
          <w:sz w:val="24"/>
        </w:rPr>
        <w:t>I. Secțiunea A – Indicatori de avertizare</w:t>
      </w:r>
    </w:p>
    <w:p w:rsidR="00474805" w:rsidRPr="002D2CD1" w:rsidRDefault="00474805" w:rsidP="00474805">
      <w:pPr>
        <w:spacing w:before="120" w:after="120" w:line="240" w:lineRule="auto"/>
        <w:jc w:val="both"/>
        <w:rPr>
          <w:b/>
          <w:sz w:val="24"/>
        </w:rPr>
      </w:pPr>
      <w:r w:rsidRPr="002D2CD1">
        <w:rPr>
          <w:sz w:val="24"/>
        </w:rPr>
        <w:t xml:space="preserve">Expertul care realizează evaluarea Cererii de Finanțare va completa inițial </w:t>
      </w:r>
      <w:r w:rsidRPr="002D2CD1">
        <w:rPr>
          <w:b/>
          <w:sz w:val="24"/>
        </w:rPr>
        <w:t xml:space="preserve">„secțiunea A Indicatori de avertizare”. </w:t>
      </w:r>
    </w:p>
    <w:p w:rsidR="00474805" w:rsidRPr="002D2CD1" w:rsidRDefault="00474805" w:rsidP="00474805">
      <w:pPr>
        <w:spacing w:before="120" w:after="120" w:line="240" w:lineRule="auto"/>
        <w:jc w:val="both"/>
        <w:rPr>
          <w:b/>
          <w:sz w:val="24"/>
        </w:rPr>
      </w:pPr>
    </w:p>
    <w:p w:rsidR="00474805" w:rsidRPr="002D2CD1" w:rsidRDefault="00474805" w:rsidP="00474805">
      <w:pPr>
        <w:spacing w:before="120" w:after="120" w:line="240" w:lineRule="auto"/>
        <w:jc w:val="both"/>
        <w:rPr>
          <w:sz w:val="24"/>
        </w:rPr>
      </w:pPr>
      <w:r w:rsidRPr="002D2CD1">
        <w:rPr>
          <w:b/>
          <w:sz w:val="24"/>
        </w:rPr>
        <w:t>Pct. - 1 Reprezentanții legali/ asociații/ actionarii administratorii/ solicitantului sunt asociați/ administratori/ acționari ai altor societăți care au același tip de activitate* cu cel al proiectului analizat?</w:t>
      </w:r>
    </w:p>
    <w:p w:rsidR="00474805" w:rsidRPr="002D2CD1" w:rsidRDefault="00474805" w:rsidP="00474805">
      <w:pPr>
        <w:spacing w:before="120" w:after="120" w:line="240" w:lineRule="auto"/>
        <w:jc w:val="both"/>
        <w:rPr>
          <w:sz w:val="24"/>
        </w:rPr>
      </w:pPr>
      <w:r w:rsidRPr="002D2CD1">
        <w:rPr>
          <w:sz w:val="24"/>
        </w:rPr>
        <w:t>Se realizează verificarea în RECOM</w:t>
      </w:r>
      <w:r>
        <w:rPr>
          <w:sz w:val="24"/>
        </w:rPr>
        <w:t xml:space="preserv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Del="00C21B7B">
        <w:rPr>
          <w:sz w:val="24"/>
        </w:rPr>
        <w:t xml:space="preserve"> </w:t>
      </w:r>
      <w:r>
        <w:rPr>
          <w:sz w:val="24"/>
        </w:rPr>
        <w:t>curenței</w:t>
      </w:r>
      <w:r w:rsidRPr="002D2CD1">
        <w:rPr>
          <w:sz w:val="24"/>
        </w:rPr>
        <w:t xml:space="preserve"> pentru identificarea societății/ societăților cu același tip de activitate cu cel al societății </w:t>
      </w:r>
      <w:r w:rsidRPr="002D2CD1">
        <w:rPr>
          <w:sz w:val="24"/>
        </w:rPr>
        <w:lastRenderedPageBreak/>
        <w:t>care implementează proiectul analizat și care au reprezentanții legali/ asociați/ administratori/ acționari comuni. Pentru aceasta se realizează următorii pași:</w:t>
      </w:r>
    </w:p>
    <w:p w:rsidR="00474805" w:rsidRPr="002D2CD1" w:rsidRDefault="00474805" w:rsidP="00474805">
      <w:pPr>
        <w:pStyle w:val="ListParagraph"/>
        <w:numPr>
          <w:ilvl w:val="0"/>
          <w:numId w:val="17"/>
        </w:numPr>
        <w:spacing w:before="120" w:after="120" w:line="240" w:lineRule="auto"/>
        <w:ind w:left="360"/>
        <w:jc w:val="both"/>
        <w:rPr>
          <w:sz w:val="24"/>
        </w:rPr>
      </w:pPr>
      <w:r w:rsidRPr="002D2CD1">
        <w:rPr>
          <w:sz w:val="24"/>
        </w:rPr>
        <w:t xml:space="preserve">Se identifică în extrasul ONRC descărcat din RECOM </w:t>
      </w:r>
      <w:r w:rsidRPr="002D2CD1">
        <w:rPr>
          <w:b/>
          <w:sz w:val="24"/>
        </w:rPr>
        <w:t>asociații/actionarii și administratorii societății</w:t>
      </w:r>
      <w:r w:rsidRPr="002D2CD1">
        <w:rPr>
          <w:sz w:val="24"/>
        </w:rPr>
        <w:t xml:space="preserve"> (ai solicitantului), iar din Cererea de Finantare se identifică </w:t>
      </w:r>
      <w:r w:rsidRPr="002D2CD1">
        <w:rPr>
          <w:b/>
          <w:sz w:val="24"/>
        </w:rPr>
        <w:t>responsabilul legal al proiectului</w:t>
      </w:r>
      <w:r w:rsidRPr="002D2CD1">
        <w:rPr>
          <w:sz w:val="24"/>
        </w:rPr>
        <w:t>. Extrasul din RECOM se printează și se atașează Dosarului administrativ.</w:t>
      </w:r>
    </w:p>
    <w:p w:rsidR="00474805" w:rsidRPr="002D2CD1" w:rsidRDefault="00474805" w:rsidP="00474805">
      <w:pPr>
        <w:pStyle w:val="ListParagraph"/>
        <w:numPr>
          <w:ilvl w:val="0"/>
          <w:numId w:val="17"/>
        </w:numPr>
        <w:spacing w:before="120" w:after="120" w:line="240" w:lineRule="auto"/>
        <w:ind w:left="360"/>
        <w:jc w:val="both"/>
        <w:rPr>
          <w:sz w:val="24"/>
        </w:rPr>
      </w:pPr>
      <w:r w:rsidRPr="002D2CD1">
        <w:rPr>
          <w:sz w:val="24"/>
        </w:rPr>
        <w:t>Se verifică în RECOM</w:t>
      </w:r>
      <w:r>
        <w:rPr>
          <w:sz w:val="24"/>
        </w:rPr>
        <w:t xml:space="preserv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Del="00C21B7B">
        <w:rPr>
          <w:sz w:val="24"/>
        </w:rPr>
        <w:t xml:space="preserve"> </w:t>
      </w:r>
      <w:r w:rsidRPr="002D2CD1">
        <w:rPr>
          <w:sz w:val="24"/>
        </w:rPr>
        <w:t>dacă reprezentanții legali /asociați /administratori /acționarii astfel identificați sunt asociați /administratori /acționari în alte societatăți. Dacă se identifică astfel de societăți se descarcă din RECOM extrasul ONRC</w:t>
      </w:r>
      <w:r>
        <w:rPr>
          <w:sz w:val="24"/>
        </w:rPr>
        <w:t xml:space="preserve">/ sau un document similar în situația utilizării altui sistem </w:t>
      </w:r>
      <w:r w:rsidRPr="002D2CD1">
        <w:rPr>
          <w:sz w:val="24"/>
        </w:rPr>
        <w:t>aferent fiecăreia, acestea se printează si se atașează dosarului administrativ</w:t>
      </w:r>
      <w:r>
        <w:rPr>
          <w:sz w:val="24"/>
        </w:rPr>
        <w:t xml:space="preserve"> </w:t>
      </w:r>
      <w:r w:rsidRPr="002D2CD1">
        <w:rPr>
          <w:sz w:val="24"/>
        </w:rPr>
        <w:t xml:space="preserve">. </w:t>
      </w:r>
    </w:p>
    <w:p w:rsidR="00474805" w:rsidRPr="002D2CD1" w:rsidRDefault="00474805" w:rsidP="00474805">
      <w:pPr>
        <w:pStyle w:val="ListParagraph"/>
        <w:numPr>
          <w:ilvl w:val="0"/>
          <w:numId w:val="17"/>
        </w:numPr>
        <w:spacing w:before="120" w:after="120" w:line="240" w:lineRule="auto"/>
        <w:ind w:left="360"/>
        <w:jc w:val="both"/>
        <w:rPr>
          <w:sz w:val="24"/>
        </w:rPr>
      </w:pPr>
      <w:r w:rsidRPr="002D2CD1">
        <w:rPr>
          <w:sz w:val="24"/>
        </w:rPr>
        <w:t xml:space="preserve">Dacă una sau mai multe din aceste societăți  desfașoară același tip de activitate cu solicitantul acest fapt se menționează în rubrica „observații” si se pune bifă în coloana </w:t>
      </w:r>
      <w:r w:rsidRPr="002D2CD1">
        <w:rPr>
          <w:b/>
          <w:sz w:val="24"/>
        </w:rPr>
        <w:t>„DA”.</w:t>
      </w:r>
      <w:r w:rsidRPr="002D2CD1">
        <w:rPr>
          <w:sz w:val="24"/>
        </w:rPr>
        <w:t xml:space="preserve"> Dacă nu se identifică o astfel de situație se pune bifă în coloana </w:t>
      </w:r>
      <w:r w:rsidRPr="002D2CD1">
        <w:rPr>
          <w:b/>
          <w:sz w:val="24"/>
        </w:rPr>
        <w:t xml:space="preserve">„NU”. </w:t>
      </w:r>
    </w:p>
    <w:p w:rsidR="00474805" w:rsidRPr="002D2CD1" w:rsidRDefault="00474805" w:rsidP="00474805">
      <w:pPr>
        <w:pStyle w:val="ListParagraph"/>
        <w:spacing w:before="120" w:after="120"/>
        <w:ind w:left="0"/>
        <w:jc w:val="both"/>
        <w:rPr>
          <w:sz w:val="24"/>
        </w:rPr>
      </w:pPr>
      <w:r w:rsidRPr="002D2CD1">
        <w:rPr>
          <w:sz w:val="24"/>
        </w:rPr>
        <w:t>*„același tip de activitate” reprezintă acea situație în care două sau mai multe entități economice desfășoară activități autorizate identificate prin aceeași clasă CAEN (nivel 4 cifre) și realizează produse/servicii/lucrari similare</w:t>
      </w:r>
    </w:p>
    <w:p w:rsidR="00474805" w:rsidRPr="002D2CD1" w:rsidRDefault="00474805" w:rsidP="00474805">
      <w:pPr>
        <w:pStyle w:val="ListParagraph"/>
        <w:spacing w:before="120" w:after="120"/>
        <w:ind w:left="0"/>
        <w:jc w:val="both"/>
        <w:rPr>
          <w:sz w:val="24"/>
        </w:rPr>
      </w:pPr>
    </w:p>
    <w:p w:rsidR="00474805" w:rsidRPr="002D2CD1" w:rsidRDefault="00474805" w:rsidP="00474805">
      <w:pPr>
        <w:spacing w:before="120" w:after="120" w:line="240" w:lineRule="auto"/>
        <w:jc w:val="both"/>
        <w:rPr>
          <w:b/>
          <w:sz w:val="24"/>
        </w:rPr>
      </w:pPr>
      <w:r w:rsidRPr="002D2CD1">
        <w:rPr>
          <w:sz w:val="24"/>
        </w:rPr>
        <w:t xml:space="preserve"> </w:t>
      </w:r>
      <w:r w:rsidRPr="002D2CD1">
        <w:rPr>
          <w:b/>
          <w:sz w:val="24"/>
        </w:rPr>
        <w:t>Pct. 2 -  Există utilități, spații de producție/ procesare/ depozitare, aferente proiectului analizat,  folosite în comun cu alte entităţi juridice ?</w:t>
      </w:r>
    </w:p>
    <w:p w:rsidR="00474805" w:rsidRPr="002D2CD1" w:rsidRDefault="00474805" w:rsidP="00474805">
      <w:pPr>
        <w:spacing w:before="120" w:after="120" w:line="240" w:lineRule="auto"/>
        <w:jc w:val="both"/>
        <w:rPr>
          <w:sz w:val="24"/>
        </w:rPr>
      </w:pPr>
      <w:r w:rsidRPr="002D2CD1">
        <w:rPr>
          <w:sz w:val="24"/>
        </w:rPr>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rsidR="00474805" w:rsidRPr="002D2CD1" w:rsidRDefault="00474805" w:rsidP="00474805">
      <w:pPr>
        <w:spacing w:before="120" w:after="120" w:line="240" w:lineRule="auto"/>
        <w:jc w:val="both"/>
        <w:rPr>
          <w:sz w:val="24"/>
        </w:rPr>
      </w:pPr>
      <w:r w:rsidRPr="002D2CD1">
        <w:rPr>
          <w:sz w:val="24"/>
        </w:rPr>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2D2CD1">
        <w:rPr>
          <w:b/>
          <w:sz w:val="24"/>
        </w:rPr>
        <w:t xml:space="preserve">„DA”. </w:t>
      </w:r>
      <w:r w:rsidRPr="002D2CD1">
        <w:rPr>
          <w:sz w:val="24"/>
        </w:rPr>
        <w:t xml:space="preserve">Dacă nu se identifică o astfel de situație se pune bifă în coloana </w:t>
      </w:r>
      <w:r w:rsidRPr="002D2CD1">
        <w:rPr>
          <w:b/>
          <w:sz w:val="24"/>
        </w:rPr>
        <w:t xml:space="preserve">„NU”. </w:t>
      </w:r>
    </w:p>
    <w:p w:rsidR="00474805" w:rsidRPr="002D2CD1" w:rsidRDefault="00474805" w:rsidP="00474805">
      <w:pPr>
        <w:spacing w:before="120" w:after="120" w:line="240" w:lineRule="auto"/>
        <w:jc w:val="both"/>
        <w:rPr>
          <w:b/>
          <w:sz w:val="24"/>
        </w:rPr>
      </w:pPr>
    </w:p>
    <w:p w:rsidR="00474805" w:rsidRPr="002D2CD1" w:rsidRDefault="00474805" w:rsidP="00474805">
      <w:pPr>
        <w:spacing w:before="120" w:after="120" w:line="240" w:lineRule="auto"/>
        <w:jc w:val="both"/>
        <w:rPr>
          <w:b/>
          <w:sz w:val="24"/>
        </w:rPr>
      </w:pPr>
      <w:r w:rsidRPr="002D2CD1">
        <w:rPr>
          <w:b/>
          <w:sz w:val="24"/>
        </w:rPr>
        <w:t>Pct. 3 -</w:t>
      </w:r>
      <w:r w:rsidRPr="002D2CD1">
        <w:rPr>
          <w:sz w:val="24"/>
        </w:rPr>
        <w:t xml:space="preserve"> </w:t>
      </w:r>
      <w:r w:rsidRPr="002D2CD1">
        <w:rPr>
          <w:b/>
          <w:sz w:val="24"/>
        </w:rPr>
        <w:t>Există legături între vânzătorul/ arendatorul/ locatorul clădirii/ terenului destinat realizării proiectului sau al terenurilor/ efectivelor de animale/ infrastructurii de producție luate în considerare pentru calcularea SO-ului și solicitant ?</w:t>
      </w:r>
    </w:p>
    <w:p w:rsidR="00474805" w:rsidRPr="002D2CD1" w:rsidRDefault="00474805" w:rsidP="00474805">
      <w:pPr>
        <w:spacing w:before="120" w:after="120" w:line="240" w:lineRule="auto"/>
        <w:jc w:val="both"/>
        <w:rPr>
          <w:sz w:val="24"/>
        </w:rPr>
      </w:pPr>
      <w:r w:rsidRPr="002D2CD1">
        <w:rPr>
          <w:sz w:val="24"/>
        </w:rPr>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2D2CD1">
        <w:rPr>
          <w:b/>
          <w:sz w:val="24"/>
        </w:rPr>
        <w:t>același tip de activitate</w:t>
      </w:r>
      <w:r w:rsidRPr="002D2CD1">
        <w:rPr>
          <w:sz w:val="24"/>
        </w:rPr>
        <w:t xml:space="preserve">* cu solicitantul sau de la o persoana fizică asociat/administrator într-o societate care are </w:t>
      </w:r>
      <w:r w:rsidRPr="002D2CD1">
        <w:rPr>
          <w:b/>
          <w:sz w:val="24"/>
        </w:rPr>
        <w:t>același tip de activitate</w:t>
      </w:r>
      <w:r w:rsidRPr="002D2CD1">
        <w:rPr>
          <w:sz w:val="24"/>
        </w:rPr>
        <w:t>* cu solicitantul.</w:t>
      </w:r>
    </w:p>
    <w:p w:rsidR="00474805" w:rsidRPr="002D2CD1" w:rsidRDefault="00474805" w:rsidP="00474805">
      <w:pPr>
        <w:spacing w:before="120" w:after="120" w:line="240" w:lineRule="auto"/>
        <w:jc w:val="both"/>
        <w:rPr>
          <w:b/>
          <w:sz w:val="24"/>
        </w:rPr>
      </w:pPr>
      <w:r w:rsidRPr="002D2CD1">
        <w:rPr>
          <w:sz w:val="24"/>
        </w:rPr>
        <w:t xml:space="preserve">Dacă se identifică astfel de indicii acestea sunt prezentate detaliat în rubrica „observații” și se pune bifă în coloana </w:t>
      </w:r>
      <w:r w:rsidRPr="002D2CD1">
        <w:rPr>
          <w:b/>
          <w:sz w:val="24"/>
        </w:rPr>
        <w:t xml:space="preserve">„DA”. </w:t>
      </w:r>
      <w:r w:rsidRPr="002D2CD1">
        <w:rPr>
          <w:sz w:val="24"/>
        </w:rPr>
        <w:t xml:space="preserve">Dacă nu se identifică o astfel de situație se pune bifă în coloana </w:t>
      </w:r>
      <w:r w:rsidRPr="002D2CD1">
        <w:rPr>
          <w:b/>
          <w:sz w:val="24"/>
        </w:rPr>
        <w:t>„NU”.</w:t>
      </w:r>
    </w:p>
    <w:p w:rsidR="00474805" w:rsidRPr="002D2CD1" w:rsidRDefault="00474805" w:rsidP="00474805">
      <w:pPr>
        <w:spacing w:before="120" w:after="120" w:line="240" w:lineRule="auto"/>
        <w:jc w:val="both"/>
        <w:rPr>
          <w:b/>
          <w:sz w:val="24"/>
        </w:rPr>
      </w:pPr>
    </w:p>
    <w:p w:rsidR="00474805" w:rsidRPr="002D2CD1" w:rsidRDefault="00474805" w:rsidP="00474805">
      <w:pPr>
        <w:spacing w:before="120" w:after="120" w:line="240" w:lineRule="auto"/>
        <w:jc w:val="both"/>
        <w:rPr>
          <w:b/>
          <w:i/>
          <w:sz w:val="24"/>
        </w:rPr>
      </w:pPr>
      <w:r w:rsidRPr="002D2CD1">
        <w:rPr>
          <w:b/>
          <w:sz w:val="24"/>
        </w:rPr>
        <w:t>Pct.4 - Activitatea propusă prin proiect este dependentă de activitatea unui terț (persoana juridică) și/ sau crează avantaje unui terț (persoană juridică)?</w:t>
      </w:r>
      <w:r w:rsidRPr="002D2CD1">
        <w:rPr>
          <w:i/>
          <w:sz w:val="24"/>
        </w:rPr>
        <w:t xml:space="preserve">   </w:t>
      </w:r>
    </w:p>
    <w:p w:rsidR="00474805" w:rsidRPr="002D2CD1" w:rsidRDefault="00474805" w:rsidP="00474805">
      <w:pPr>
        <w:spacing w:before="120" w:after="120" w:line="240" w:lineRule="auto"/>
        <w:jc w:val="both"/>
        <w:rPr>
          <w:sz w:val="24"/>
        </w:rPr>
      </w:pPr>
      <w:r w:rsidRPr="002D2CD1">
        <w:rPr>
          <w:sz w:val="24"/>
        </w:rPr>
        <w:t>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Dacă se consideră necesar, se va realiza verificare la fața locului unde se va urmări verificarea existenței unor astfel de situații, realizându-se și fotografii relevante, care vor fi atasate la dosarul administrativ.</w:t>
      </w:r>
    </w:p>
    <w:p w:rsidR="00474805" w:rsidRPr="002D2CD1" w:rsidRDefault="00474805" w:rsidP="00474805">
      <w:pPr>
        <w:spacing w:before="120" w:after="120" w:line="240" w:lineRule="auto"/>
        <w:jc w:val="both"/>
        <w:rPr>
          <w:b/>
          <w:sz w:val="24"/>
        </w:rPr>
      </w:pPr>
      <w:r w:rsidRPr="002D2CD1">
        <w:rPr>
          <w:sz w:val="24"/>
        </w:rPr>
        <w:t xml:space="preserve">Dacă pe parcursul verificărilor documentară și/sau pe teren rezultă indicii din care rezultă ca se regăsește unul din aceste două cazuri,  acestea sunt prezentate detaliat în rubrica „observații” și se pune bifă în coloana </w:t>
      </w:r>
      <w:r w:rsidRPr="002D2CD1">
        <w:rPr>
          <w:b/>
          <w:sz w:val="24"/>
        </w:rPr>
        <w:t xml:space="preserve">„DA”. </w:t>
      </w:r>
      <w:r w:rsidRPr="002D2CD1">
        <w:rPr>
          <w:sz w:val="24"/>
        </w:rPr>
        <w:t xml:space="preserve">Dacă nu se identifică o astfel de situație se pune bifă în coloana </w:t>
      </w:r>
      <w:r w:rsidRPr="002D2CD1">
        <w:rPr>
          <w:b/>
          <w:sz w:val="24"/>
        </w:rPr>
        <w:t>„NU”.</w:t>
      </w:r>
    </w:p>
    <w:p w:rsidR="00474805" w:rsidRPr="002D2CD1" w:rsidRDefault="00474805" w:rsidP="00474805">
      <w:pPr>
        <w:spacing w:before="120" w:after="120" w:line="240" w:lineRule="auto"/>
        <w:jc w:val="both"/>
        <w:rPr>
          <w:b/>
          <w:i/>
          <w:sz w:val="24"/>
        </w:rPr>
      </w:pPr>
      <w:r w:rsidRPr="002D2CD1">
        <w:rPr>
          <w:b/>
          <w:i/>
          <w:sz w:val="24"/>
        </w:rPr>
        <w:t xml:space="preserve">*„același tip de activitate” </w:t>
      </w:r>
      <w:r w:rsidRPr="002D2CD1">
        <w:rPr>
          <w:i/>
          <w:sz w:val="24"/>
        </w:rPr>
        <w:t>reprezintă acea situație în care două sau mai multe entități economice desfășoară activități autorizate identificate prin aceeași clasă CAEN (nivel 4 cifre) și realizează produse/servicii/lucrari similare</w:t>
      </w:r>
    </w:p>
    <w:p w:rsidR="00474805" w:rsidRPr="002D2CD1" w:rsidRDefault="00474805" w:rsidP="00474805">
      <w:pPr>
        <w:spacing w:before="120" w:after="120" w:line="240" w:lineRule="auto"/>
        <w:jc w:val="both"/>
        <w:rPr>
          <w:sz w:val="24"/>
        </w:rPr>
      </w:pPr>
      <w:r w:rsidRPr="002D2CD1">
        <w:rPr>
          <w:sz w:val="24"/>
        </w:rPr>
        <w:t xml:space="preserve">În situația în care solicitantul precizează în Studiul de Fezabilitate/ Memoriul Justificativ faptul că a preluat </w:t>
      </w:r>
      <w:r w:rsidRPr="002D2CD1">
        <w:rPr>
          <w:b/>
          <w:sz w:val="24"/>
        </w:rPr>
        <w:t>peste 50%</w:t>
      </w:r>
      <w:r w:rsidRPr="002D2CD1">
        <w:rPr>
          <w:sz w:val="24"/>
        </w:rPr>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474805" w:rsidRPr="002D2CD1" w:rsidRDefault="00474805" w:rsidP="00474805">
      <w:pPr>
        <w:spacing w:before="120" w:after="120" w:line="240" w:lineRule="auto"/>
        <w:jc w:val="both"/>
        <w:rPr>
          <w:b/>
          <w:sz w:val="24"/>
        </w:rPr>
      </w:pPr>
      <w:r w:rsidRPr="002D2CD1">
        <w:rPr>
          <w:sz w:val="24"/>
        </w:rPr>
        <w:t xml:space="preserve">În cazul în care există minim o bifă pe coloana </w:t>
      </w:r>
      <w:r w:rsidRPr="002D2CD1">
        <w:rPr>
          <w:b/>
          <w:sz w:val="24"/>
        </w:rPr>
        <w:t xml:space="preserve">„DA” </w:t>
      </w:r>
      <w:r w:rsidRPr="002D2CD1">
        <w:rPr>
          <w:sz w:val="24"/>
        </w:rPr>
        <w:t xml:space="preserve">în </w:t>
      </w:r>
      <w:r w:rsidRPr="002D2CD1">
        <w:rPr>
          <w:b/>
          <w:sz w:val="24"/>
        </w:rPr>
        <w:t xml:space="preserve">„Secțiunea A” </w:t>
      </w:r>
      <w:r w:rsidRPr="002D2CD1">
        <w:rPr>
          <w:sz w:val="24"/>
        </w:rPr>
        <w:t>se va trece la completarea</w:t>
      </w:r>
      <w:r w:rsidRPr="002D2CD1">
        <w:rPr>
          <w:b/>
          <w:sz w:val="24"/>
        </w:rPr>
        <w:t xml:space="preserve">  „Secțiunii B”, </w:t>
      </w:r>
      <w:r w:rsidRPr="002D2CD1">
        <w:rPr>
          <w:sz w:val="24"/>
        </w:rPr>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2D2CD1">
        <w:rPr>
          <w:b/>
          <w:sz w:val="24"/>
        </w:rPr>
        <w:t>.</w:t>
      </w:r>
    </w:p>
    <w:p w:rsidR="00474805" w:rsidRPr="002D2CD1" w:rsidRDefault="00474805" w:rsidP="00474805">
      <w:pPr>
        <w:spacing w:before="120" w:after="120" w:line="240" w:lineRule="auto"/>
        <w:jc w:val="both"/>
        <w:rPr>
          <w:b/>
          <w:sz w:val="24"/>
          <w:u w:val="single"/>
        </w:rPr>
      </w:pPr>
    </w:p>
    <w:p w:rsidR="00474805" w:rsidRPr="002D2CD1" w:rsidRDefault="00474805" w:rsidP="00474805">
      <w:pPr>
        <w:spacing w:before="120" w:after="120" w:line="240" w:lineRule="auto"/>
        <w:rPr>
          <w:b/>
          <w:sz w:val="24"/>
          <w:u w:val="single"/>
        </w:rPr>
      </w:pPr>
      <w:r w:rsidRPr="002D2CD1">
        <w:rPr>
          <w:b/>
          <w:sz w:val="24"/>
          <w:u w:val="single"/>
        </w:rPr>
        <w:t xml:space="preserve">II.  Secțiunea B – Încadrarea într-o situație de creare  de Condiții artificiale. </w:t>
      </w:r>
    </w:p>
    <w:p w:rsidR="00474805" w:rsidRPr="002D2CD1" w:rsidRDefault="00474805" w:rsidP="00474805">
      <w:pPr>
        <w:spacing w:before="120" w:after="120" w:line="240" w:lineRule="auto"/>
        <w:jc w:val="both"/>
        <w:rPr>
          <w:b/>
          <w:sz w:val="24"/>
        </w:rPr>
      </w:pPr>
      <w:r w:rsidRPr="002D2CD1">
        <w:rPr>
          <w:b/>
          <w:sz w:val="24"/>
        </w:rPr>
        <w:t>Premisa 1 - Crearea unei entități juridice noi (solicitant de fonduri) de catre asociati/actionari majoritari, administrator/i, ai altor entități economice cu acelasi tip de activitate ca cel propus a fi  finanțabil prin proiect.</w:t>
      </w:r>
    </w:p>
    <w:p w:rsidR="00474805" w:rsidRPr="002D2CD1" w:rsidRDefault="00474805" w:rsidP="00474805">
      <w:pPr>
        <w:spacing w:before="120" w:after="120" w:line="240" w:lineRule="auto"/>
        <w:jc w:val="both"/>
        <w:rPr>
          <w:i/>
          <w:sz w:val="24"/>
        </w:rPr>
      </w:pPr>
      <w:r w:rsidRPr="002D2CD1">
        <w:rPr>
          <w:sz w:val="24"/>
        </w:rPr>
        <w:t xml:space="preserve">Se urmărește identificarea unor elemente care pot conduce la concluzia că, o entitate juridică existentă </w:t>
      </w:r>
      <w:r w:rsidRPr="002D2CD1">
        <w:rPr>
          <w:b/>
          <w:sz w:val="24"/>
        </w:rPr>
        <w:t>(care intră sub incidența restricțiilor de eligibilitate)</w:t>
      </w:r>
      <w:r w:rsidRPr="002D2CD1">
        <w:rPr>
          <w:sz w:val="24"/>
        </w:rPr>
        <w:t xml:space="preserve"> /asociatii/acționarii /administratorii ai acesteia a/au creat o altă societate prin care acceseaza fondurile FEADR eludănd astfel  criteriile restrictive</w:t>
      </w:r>
      <w:r w:rsidRPr="002D2CD1">
        <w:rPr>
          <w:i/>
          <w:sz w:val="24"/>
        </w:rPr>
        <w:t xml:space="preserve"> </w:t>
      </w:r>
    </w:p>
    <w:p w:rsidR="00474805" w:rsidRPr="002D2CD1" w:rsidRDefault="00474805" w:rsidP="00474805">
      <w:pPr>
        <w:spacing w:before="120" w:after="120" w:line="240" w:lineRule="auto"/>
        <w:jc w:val="both"/>
        <w:rPr>
          <w:sz w:val="24"/>
        </w:rPr>
      </w:pPr>
      <w:r w:rsidRPr="002D2CD1">
        <w:rPr>
          <w:sz w:val="24"/>
        </w:rPr>
        <w:t>Restricțiile de eligibilitate sub incidența cărora poate intra o entitate juridică existentă sunt :</w:t>
      </w:r>
    </w:p>
    <w:p w:rsidR="00474805" w:rsidRPr="002D2CD1" w:rsidRDefault="00474805" w:rsidP="00474805">
      <w:pPr>
        <w:spacing w:before="120" w:after="120" w:line="240" w:lineRule="auto"/>
        <w:jc w:val="both"/>
        <w:rPr>
          <w:sz w:val="24"/>
        </w:rPr>
      </w:pPr>
      <w:r w:rsidRPr="002D2CD1">
        <w:rPr>
          <w:sz w:val="24"/>
        </w:rPr>
        <w:t xml:space="preserve">- Aceasta nu se încadreaza în categoria solicitanților eligibili pentru finanțare așa cum sunt ei desemnați în </w:t>
      </w:r>
      <w:r>
        <w:rPr>
          <w:sz w:val="24"/>
        </w:rPr>
        <w:t>fișa măsurii din SDL</w:t>
      </w:r>
      <w:r w:rsidRPr="002D2CD1">
        <w:rPr>
          <w:sz w:val="24"/>
        </w:rPr>
        <w:t>.</w:t>
      </w:r>
    </w:p>
    <w:p w:rsidR="00474805" w:rsidRPr="002D2CD1" w:rsidRDefault="00474805" w:rsidP="00474805">
      <w:pPr>
        <w:spacing w:before="120" w:after="120" w:line="240" w:lineRule="auto"/>
        <w:jc w:val="both"/>
        <w:rPr>
          <w:sz w:val="24"/>
        </w:rPr>
      </w:pPr>
      <w:r w:rsidRPr="002D2CD1">
        <w:rPr>
          <w:sz w:val="24"/>
        </w:rPr>
        <w:lastRenderedPageBreak/>
        <w:t xml:space="preserve">- Aceasta este înregistrat în Registrul debitorilor AFIR (pâna la contractare acesta trebuie să achite debitul catre AFIR). </w:t>
      </w:r>
    </w:p>
    <w:p w:rsidR="00474805" w:rsidRPr="002D2CD1" w:rsidRDefault="00474805" w:rsidP="00474805">
      <w:pPr>
        <w:spacing w:before="120" w:after="120" w:line="240" w:lineRule="auto"/>
        <w:rPr>
          <w:sz w:val="24"/>
        </w:rPr>
      </w:pPr>
      <w:r w:rsidRPr="002D2CD1">
        <w:rPr>
          <w:sz w:val="24"/>
        </w:rPr>
        <w:tab/>
      </w:r>
    </w:p>
    <w:p w:rsidR="00474805" w:rsidRPr="002D2CD1" w:rsidRDefault="00474805" w:rsidP="00474805">
      <w:pPr>
        <w:spacing w:before="120" w:after="120" w:line="240" w:lineRule="auto"/>
        <w:rPr>
          <w:b/>
          <w:sz w:val="24"/>
        </w:rPr>
      </w:pPr>
      <w:r w:rsidRPr="002D2CD1">
        <w:rPr>
          <w:b/>
          <w:sz w:val="24"/>
        </w:rPr>
        <w:t>6.2. Verificarea condiţiilor artificiale aferente proiectelor aferente art. 19, alin. (1), lit. b</w:t>
      </w:r>
    </w:p>
    <w:p w:rsidR="00474805" w:rsidRPr="002D2CD1" w:rsidRDefault="00474805" w:rsidP="00474805">
      <w:pPr>
        <w:spacing w:before="120" w:after="120" w:line="240" w:lineRule="auto"/>
        <w:jc w:val="both"/>
        <w:rPr>
          <w:sz w:val="24"/>
        </w:rPr>
      </w:pPr>
      <w:r w:rsidRPr="002D2CD1">
        <w:rPr>
          <w:sz w:val="24"/>
        </w:rPr>
        <w:t>Expertul verifică în cadrul proiectului şi accesând link-ul pentru Registrul electronic al CF: &lt;</w:t>
      </w:r>
      <w:hyperlink r:id="rId20" w:history="1">
        <w:r w:rsidRPr="002D2CD1">
          <w:rPr>
            <w:rStyle w:val="Hyperlink"/>
            <w:sz w:val="24"/>
          </w:rPr>
          <w:t>http://192.168.0.12/ReportServer/Pages/ReportViewer.aspx?%2fRapoarte%2fSMER%2fRegistrulElectronicCF&amp;rs:Command=Render</w:t>
        </w:r>
      </w:hyperlink>
      <w:r w:rsidRPr="002D2CD1">
        <w:rPr>
          <w:sz w:val="24"/>
        </w:rPr>
        <w:t xml:space="preserve">&gt; dacă solicitantul a încercat crearea unor condiţii artificiale necesare pentru a beneficia de plăţi şi a obţine astfel un avantaj care contravine obiectivelor măsurii. </w:t>
      </w:r>
    </w:p>
    <w:p w:rsidR="00474805" w:rsidRPr="002D2CD1" w:rsidRDefault="00474805" w:rsidP="00474805">
      <w:pPr>
        <w:spacing w:before="120" w:after="120" w:line="240" w:lineRule="auto"/>
        <w:jc w:val="both"/>
        <w:rPr>
          <w:sz w:val="24"/>
        </w:rPr>
      </w:pPr>
      <w:r w:rsidRPr="002D2CD1">
        <w:rPr>
          <w:sz w:val="24"/>
        </w:rPr>
        <w:t>Informatiile de la punctele 1; 2; 8 vor fi verificate în Registrul electronic al Cererilor de Finantare.</w:t>
      </w:r>
    </w:p>
    <w:p w:rsidR="00474805" w:rsidRPr="002D2CD1" w:rsidRDefault="00474805" w:rsidP="00474805">
      <w:pPr>
        <w:spacing w:before="120" w:after="120" w:line="240" w:lineRule="auto"/>
        <w:jc w:val="both"/>
        <w:rPr>
          <w:sz w:val="24"/>
        </w:rPr>
      </w:pPr>
      <w:r w:rsidRPr="002D2CD1">
        <w:rPr>
          <w:sz w:val="24"/>
        </w:rPr>
        <w:t>Punctele 3 si 4 se verifica in Bazele de date FEADR si in RECOM</w:t>
      </w:r>
      <w:r>
        <w:rPr>
          <w:sz w:val="24"/>
        </w:rPr>
        <w:t xml:space="preserve"> online/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RPr="002D2CD1">
        <w:rPr>
          <w:sz w:val="24"/>
        </w:rPr>
        <w:t xml:space="preserve"> istoricul actionarilor/asociatilor/reprezentantului legal al solicitantului, daca acestia detin alte societati care actioneaza in acelasi domeniul sau domeniu complementar cu cel al proiectului, </w:t>
      </w:r>
    </w:p>
    <w:p w:rsidR="00474805" w:rsidRPr="002D2CD1" w:rsidRDefault="00474805" w:rsidP="00474805">
      <w:pPr>
        <w:spacing w:before="120" w:after="120" w:line="240" w:lineRule="auto"/>
        <w:jc w:val="both"/>
        <w:rPr>
          <w:sz w:val="24"/>
        </w:rPr>
      </w:pPr>
      <w:r w:rsidRPr="002D2CD1">
        <w:rPr>
          <w:sz w:val="24"/>
        </w:rPr>
        <w:t>Punctul 5 - se verifica in Registrul Cererilor de Finantare si în RECOM online</w:t>
      </w:r>
      <w:r>
        <w:rPr>
          <w:sz w:val="24"/>
        </w:rPr>
        <w:t>/</w:t>
      </w:r>
      <w:r w:rsidRPr="00C21B7B">
        <w:rPr>
          <w:rFonts w:cs="Calibri"/>
          <w:sz w:val="24"/>
          <w:szCs w:val="24"/>
        </w:rPr>
        <w:t xml:space="preserv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RPr="002D2CD1">
        <w:rPr>
          <w:sz w:val="24"/>
        </w:rPr>
        <w:t xml:space="preserve"> daca sediul social si/sau punctul/punctele de lucru ale solicitantului se afla pe amplasamente invecinate cu cele ale altor solicitanti/beneficiari FEADR. Dacă DA, pentru confirmarea faptului că beneficiază de infrastructura comună, se impune vizita pe teren.</w:t>
      </w:r>
    </w:p>
    <w:p w:rsidR="00474805" w:rsidRPr="002D2CD1" w:rsidRDefault="00474805" w:rsidP="00474805">
      <w:pPr>
        <w:spacing w:before="120" w:after="120" w:line="240" w:lineRule="auto"/>
        <w:jc w:val="both"/>
        <w:rPr>
          <w:sz w:val="24"/>
        </w:rPr>
      </w:pPr>
      <w:r w:rsidRPr="002D2CD1">
        <w:rPr>
          <w:sz w:val="24"/>
        </w:rPr>
        <w:t xml:space="preserve">Se verifica daca activitatea propusa prin proiect este complementara cu activitatile proiectelor cu care se invecineaza. </w:t>
      </w:r>
    </w:p>
    <w:p w:rsidR="00474805" w:rsidRPr="002D2CD1" w:rsidRDefault="00474805" w:rsidP="00474805">
      <w:pPr>
        <w:spacing w:before="120" w:after="120" w:line="240" w:lineRule="auto"/>
        <w:jc w:val="both"/>
        <w:rPr>
          <w:sz w:val="24"/>
        </w:rPr>
      </w:pPr>
      <w:r w:rsidRPr="002D2CD1">
        <w:rPr>
          <w:sz w:val="24"/>
        </w:rPr>
        <w:t xml:space="preserve">Se verifica daca proiectul are utilitati si acces separat, sau este dependent de activitatea unui alt operator economic (cu exceptia furnizorilor de utilitati). </w:t>
      </w:r>
    </w:p>
    <w:p w:rsidR="00474805" w:rsidRPr="002D2CD1" w:rsidRDefault="00474805" w:rsidP="00474805">
      <w:pPr>
        <w:spacing w:before="120" w:after="120" w:line="240" w:lineRule="auto"/>
        <w:jc w:val="both"/>
        <w:rPr>
          <w:sz w:val="24"/>
        </w:rPr>
      </w:pPr>
      <w:r w:rsidRPr="002D2CD1">
        <w:rPr>
          <w:sz w:val="24"/>
        </w:rPr>
        <w:t>Aceste informatii se verifica la vizita in teren si vor fi consemnate si in formularul E 3.8L.</w:t>
      </w:r>
    </w:p>
    <w:p w:rsidR="00474805" w:rsidRPr="002D2CD1" w:rsidRDefault="00474805" w:rsidP="00474805">
      <w:pPr>
        <w:spacing w:before="120" w:after="120" w:line="240" w:lineRule="auto"/>
        <w:jc w:val="both"/>
        <w:rPr>
          <w:sz w:val="24"/>
        </w:rPr>
      </w:pPr>
      <w:r w:rsidRPr="002D2CD1">
        <w:rPr>
          <w:sz w:val="24"/>
        </w:rPr>
        <w:t>Punctul 6 - se verifica in documentele care atesta dreptul de proprietate/folosinta asupra terenurilor/constructiilor (depuse de solicitant impreuna cu Cererea de Finantare) de la cine a obtinut solicitantul terenul/cladirea care face obiectuL proiectului. Se verifica daca pana la acest moment (in baza verificarilor sus-mentionate sau a altor informatii obtinute, daca este cazul) au fost identificate alte legaturi intre solicitant (sau actionarii/asociatii acestuia) si persoana de la care a obtinut terenul/cladirea.</w:t>
      </w:r>
    </w:p>
    <w:p w:rsidR="00474805" w:rsidRPr="002D2CD1" w:rsidRDefault="00474805" w:rsidP="00474805">
      <w:pPr>
        <w:spacing w:before="120" w:after="120" w:line="240" w:lineRule="auto"/>
        <w:jc w:val="both"/>
        <w:rPr>
          <w:sz w:val="24"/>
        </w:rPr>
      </w:pPr>
      <w:r w:rsidRPr="002D2CD1">
        <w:rPr>
          <w:sz w:val="24"/>
        </w:rPr>
        <w:t>Punctul 7 - se verifica in RECOM online</w:t>
      </w:r>
      <w:r w:rsidRPr="00C21B7B">
        <w:rPr>
          <w:rFonts w:cs="Calibri"/>
          <w:sz w:val="24"/>
          <w:szCs w:val="24"/>
        </w:rPr>
        <w:t xml:space="preserv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Del="00C21B7B">
        <w:rPr>
          <w:sz w:val="24"/>
        </w:rPr>
        <w:t xml:space="preserve"> </w:t>
      </w:r>
      <w:r w:rsidRPr="002D2CD1">
        <w:rPr>
          <w:sz w:val="24"/>
        </w:rPr>
        <w:t>daca solicitantii care depun Cerere de Finantare au asociati comuni cu cei ai altor beneficiari. In cazul in care se identifica alti beneficiari FEADR cu acelasi actionariat, se verifica daca cele doua proiecte formează împreună un flux tehnologic</w:t>
      </w:r>
    </w:p>
    <w:p w:rsidR="00474805" w:rsidRPr="002D2CD1" w:rsidRDefault="00474805" w:rsidP="00474805">
      <w:pPr>
        <w:spacing w:before="120" w:after="120" w:line="240" w:lineRule="auto"/>
        <w:jc w:val="both"/>
        <w:rPr>
          <w:sz w:val="24"/>
        </w:rPr>
      </w:pPr>
      <w:r w:rsidRPr="002D2CD1">
        <w:rPr>
          <w:sz w:val="24"/>
        </w:rPr>
        <w:t xml:space="preserve">Punctul 8 - </w:t>
      </w:r>
      <w:r w:rsidRPr="00552D49">
        <w:rPr>
          <w:sz w:val="24"/>
        </w:rPr>
        <w:t xml:space="preserve">Se detaliaza  </w:t>
      </w:r>
      <w:r w:rsidRPr="002D2CD1">
        <w:rPr>
          <w:sz w:val="24"/>
        </w:rPr>
        <w:t xml:space="preserve">alti indicatori (ex: acelasi consultant, posibile legaturi de afaceri cu furnizori/clienti prin actionariat, mutarea sediului social din mediul urban in mediul rural sau inchiderea punctului/punctelor de lucru din mediul urban si deschiderea in mediul rural) </w:t>
      </w:r>
      <w:r w:rsidRPr="00552D49">
        <w:rPr>
          <w:sz w:val="24"/>
        </w:rPr>
        <w:t>identificati, care nu se regasesc in niciuna din categoriile susmentionate (la celelalte intrebari)</w:t>
      </w:r>
      <w:r w:rsidRPr="002D2CD1">
        <w:rPr>
          <w:sz w:val="24"/>
        </w:rPr>
        <w:t>.</w:t>
      </w:r>
    </w:p>
    <w:p w:rsidR="00474805" w:rsidRPr="002D2CD1" w:rsidRDefault="00474805" w:rsidP="00474805">
      <w:pPr>
        <w:spacing w:before="120" w:after="120" w:line="240" w:lineRule="auto"/>
        <w:jc w:val="both"/>
        <w:rPr>
          <w:sz w:val="24"/>
        </w:rPr>
      </w:pPr>
      <w:r w:rsidRPr="002D2CD1">
        <w:rPr>
          <w:sz w:val="24"/>
        </w:rPr>
        <w:lastRenderedPageBreak/>
        <w:t>Dacă în urma verificărilor expertul identifică două sau mai multe elemente comune cu alte proiecte, îşi va extinde verificarea asupra acestora, împreună cu ceilalţi experţi implicaţi în verificarea proiectelor respective.</w:t>
      </w:r>
    </w:p>
    <w:p w:rsidR="00474805" w:rsidRPr="002D2CD1" w:rsidRDefault="00474805" w:rsidP="00474805">
      <w:pPr>
        <w:spacing w:before="120" w:after="120" w:line="240" w:lineRule="auto"/>
        <w:jc w:val="both"/>
        <w:rPr>
          <w:sz w:val="24"/>
        </w:rPr>
      </w:pPr>
      <w:r w:rsidRPr="002D2CD1">
        <w:rPr>
          <w:sz w:val="24"/>
        </w:rPr>
        <w:t xml:space="preserve">Dacă în urma verificării se identifică legaturi care conduc la: </w:t>
      </w:r>
    </w:p>
    <w:p w:rsidR="00474805" w:rsidRPr="002D2CD1" w:rsidRDefault="00474805" w:rsidP="00474805">
      <w:pPr>
        <w:spacing w:before="120" w:after="120" w:line="240" w:lineRule="auto"/>
        <w:jc w:val="both"/>
        <w:rPr>
          <w:sz w:val="24"/>
        </w:rPr>
      </w:pPr>
      <w:r w:rsidRPr="002D2CD1">
        <w:rPr>
          <w:sz w:val="24"/>
        </w:rPr>
        <w:t>Complementaritatea investiţiilor propuse:</w:t>
      </w:r>
    </w:p>
    <w:p w:rsidR="00474805" w:rsidRPr="002D2CD1" w:rsidRDefault="00474805" w:rsidP="00474805">
      <w:pPr>
        <w:spacing w:before="120" w:after="120" w:line="240" w:lineRule="auto"/>
        <w:jc w:val="both"/>
        <w:rPr>
          <w:sz w:val="24"/>
        </w:rPr>
      </w:pPr>
      <w:r w:rsidRPr="002D2CD1">
        <w:rPr>
          <w:sz w:val="24"/>
        </w:rPr>
        <w:t>Se verifică dacă investiţiile invecinate propuse de solicitanti diferiti se completează/dezvoltă/optimizează în cadrul unui flux tehnologic sau de servicii si nu pot functiona independent una fata de cealalta.</w:t>
      </w:r>
    </w:p>
    <w:p w:rsidR="00474805" w:rsidRPr="002D2CD1" w:rsidRDefault="00474805" w:rsidP="00474805">
      <w:pPr>
        <w:spacing w:before="120" w:after="120" w:line="240" w:lineRule="auto"/>
        <w:jc w:val="both"/>
        <w:rPr>
          <w:sz w:val="24"/>
        </w:rPr>
      </w:pPr>
      <w:r w:rsidRPr="002D2CD1">
        <w:rPr>
          <w:sz w:val="24"/>
        </w:rPr>
        <w:t>Se verifica in RECOM</w:t>
      </w:r>
      <w:r>
        <w:rPr>
          <w:sz w:val="24"/>
        </w:rPr>
        <w:t xml:space="preserve">/ </w:t>
      </w:r>
      <w:r w:rsidRPr="00A00590">
        <w:rPr>
          <w:rFonts w:cs="Calibri"/>
          <w:sz w:val="24"/>
          <w:szCs w:val="24"/>
        </w:rPr>
        <w:t xml:space="preserve">Aplicația </w:t>
      </w:r>
      <w:r w:rsidRPr="00A00590">
        <w:rPr>
          <w:rFonts w:cs="Calibri"/>
          <w:i/>
          <w:sz w:val="24"/>
          <w:szCs w:val="24"/>
        </w:rPr>
        <w:t xml:space="preserve">Interoperabilitate </w:t>
      </w:r>
      <w:r w:rsidRPr="00A00590">
        <w:rPr>
          <w:rFonts w:cs="Calibri"/>
          <w:sz w:val="24"/>
          <w:szCs w:val="24"/>
        </w:rPr>
        <w:t>a Consiliului Concurenței</w:t>
      </w:r>
      <w:r w:rsidRPr="002D2CD1">
        <w:rPr>
          <w:sz w:val="24"/>
        </w:rPr>
        <w:t>istoricul actionarilor/asociatilor/administratorului solicitantului, daca acestia detin alte societati care actioneaza in acelasi domeniul sau domeniu complementar cu cel al proiectului, in vederea crearii de conditii artificiale.</w:t>
      </w:r>
    </w:p>
    <w:p w:rsidR="00474805" w:rsidRPr="002D2CD1" w:rsidRDefault="00474805" w:rsidP="00474805">
      <w:pPr>
        <w:spacing w:before="120" w:after="120" w:line="240" w:lineRule="auto"/>
        <w:jc w:val="both"/>
        <w:rPr>
          <w:sz w:val="24"/>
        </w:rPr>
      </w:pPr>
      <w:r w:rsidRPr="002D2CD1">
        <w:rPr>
          <w:sz w:val="24"/>
        </w:rPr>
        <w:t xml:space="preserve">Se verifica daca solicitantul a bifat punctul din sectiunea F a Cererii de Finanatare - Declaratie pe proprie răspundere a solicitantului conform căruia investiţia finanţată va deservi exclusiv interesele economice ale solicitantului (beneficiarului proiectului) în scopul obţinerii de profit propriu.  </w:t>
      </w:r>
    </w:p>
    <w:p w:rsidR="00474805" w:rsidRPr="002D2CD1" w:rsidRDefault="00474805" w:rsidP="00474805">
      <w:pPr>
        <w:spacing w:before="120" w:after="120" w:line="240" w:lineRule="auto"/>
        <w:rPr>
          <w:b/>
          <w:sz w:val="24"/>
        </w:rPr>
      </w:pPr>
      <w:r w:rsidRPr="002D2CD1">
        <w:rPr>
          <w:b/>
          <w:sz w:val="24"/>
        </w:rPr>
        <w:t>III.  Concluzii finale</w:t>
      </w:r>
    </w:p>
    <w:p w:rsidR="00474805" w:rsidRPr="002D2CD1" w:rsidRDefault="00474805" w:rsidP="00474805">
      <w:pPr>
        <w:pStyle w:val="ListParagraph"/>
        <w:spacing w:before="120" w:after="120"/>
        <w:ind w:left="0"/>
        <w:jc w:val="both"/>
        <w:rPr>
          <w:sz w:val="24"/>
        </w:rPr>
      </w:pPr>
      <w:r w:rsidRPr="002D2CD1">
        <w:rPr>
          <w:sz w:val="24"/>
        </w:rPr>
        <w:t>Solicitantul a creat condiţii artificiale necesare pentru a beneficia de plăţi (sprijin) şi a obţine astfel un avantaj care contravine obiectivelor măsurii?</w:t>
      </w:r>
    </w:p>
    <w:p w:rsidR="00474805" w:rsidRPr="002D2CD1" w:rsidRDefault="00474805" w:rsidP="00474805">
      <w:pPr>
        <w:spacing w:before="120" w:after="120" w:line="240" w:lineRule="auto"/>
        <w:jc w:val="both"/>
        <w:rPr>
          <w:b/>
          <w:sz w:val="24"/>
        </w:rPr>
      </w:pPr>
      <w:r w:rsidRPr="002D2CD1">
        <w:rPr>
          <w:sz w:val="24"/>
        </w:rPr>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rsidR="00474805" w:rsidRDefault="00474805" w:rsidP="00474805">
      <w:pPr>
        <w:overflowPunct w:val="0"/>
        <w:autoSpaceDE w:val="0"/>
        <w:autoSpaceDN w:val="0"/>
        <w:adjustRightInd w:val="0"/>
        <w:spacing w:before="120" w:after="120" w:line="240" w:lineRule="auto"/>
        <w:textAlignment w:val="baseline"/>
        <w:rPr>
          <w:b/>
          <w:sz w:val="24"/>
          <w:u w:val="single"/>
        </w:rPr>
      </w:pPr>
      <w:r w:rsidRPr="00D04DDE">
        <w:rPr>
          <w:b/>
          <w:sz w:val="24"/>
          <w:u w:val="single"/>
        </w:rPr>
        <w:t>F. Verificarea criteriilor de selecție aplicate de către GAL</w:t>
      </w:r>
    </w:p>
    <w:p w:rsidR="00474805" w:rsidRDefault="00474805" w:rsidP="00474805">
      <w:pPr>
        <w:spacing w:before="120" w:after="120" w:line="240" w:lineRule="auto"/>
        <w:jc w:val="both"/>
        <w:rPr>
          <w:b/>
          <w:sz w:val="24"/>
        </w:rPr>
      </w:pPr>
      <w:r>
        <w:rPr>
          <w:b/>
          <w:sz w:val="24"/>
        </w:rPr>
        <w:t>Pentru fiecare criteriu de selecție aplicat de către GAL, verificarea se va realiza conform metodologiei de verificare a GAL, preluată din Ghidul solicitantului elaborat de GAL și Fișa de verificare a criteriilor de selecție întocmită de GAL (formular propriu), avizate de CDRJ, cu respectarea prevederilor Fișei măsurii din SDL.</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56"/>
        <w:gridCol w:w="4590"/>
      </w:tblGrid>
      <w:tr w:rsidR="003F3ACE" w:rsidRPr="0019223E" w:rsidTr="00691A7B">
        <w:tc>
          <w:tcPr>
            <w:tcW w:w="562" w:type="dxa"/>
            <w:shd w:val="clear" w:color="auto" w:fill="EEECE1"/>
            <w:vAlign w:val="center"/>
          </w:tcPr>
          <w:p w:rsidR="003F3ACE" w:rsidRPr="0019223E" w:rsidRDefault="003F3ACE" w:rsidP="003F3ACE">
            <w:pPr>
              <w:autoSpaceDE w:val="0"/>
              <w:autoSpaceDN w:val="0"/>
              <w:adjustRightInd w:val="0"/>
              <w:jc w:val="both"/>
              <w:rPr>
                <w:iCs/>
                <w:color w:val="000000"/>
              </w:rPr>
            </w:pPr>
            <w:r w:rsidRPr="0019223E">
              <w:rPr>
                <w:iCs/>
                <w:color w:val="000000"/>
              </w:rPr>
              <w:t>Nr. crt</w:t>
            </w:r>
          </w:p>
        </w:tc>
        <w:tc>
          <w:tcPr>
            <w:tcW w:w="4856" w:type="dxa"/>
            <w:shd w:val="clear" w:color="auto" w:fill="EEECE1"/>
          </w:tcPr>
          <w:p w:rsidR="003F3ACE" w:rsidRPr="002D2CD1" w:rsidRDefault="003F3ACE" w:rsidP="003F3ACE">
            <w:pPr>
              <w:spacing w:before="120" w:after="120" w:line="240" w:lineRule="auto"/>
              <w:jc w:val="both"/>
              <w:rPr>
                <w:b/>
                <w:sz w:val="24"/>
              </w:rPr>
            </w:pPr>
            <w:r>
              <w:rPr>
                <w:b/>
                <w:sz w:val="24"/>
              </w:rPr>
              <w:t xml:space="preserve">CRITERIU DE SELECTIE  / </w:t>
            </w:r>
            <w:r w:rsidRPr="002D2CD1">
              <w:rPr>
                <w:b/>
                <w:sz w:val="24"/>
              </w:rPr>
              <w:t xml:space="preserve">DOCUMENTE PREZENTATE </w:t>
            </w:r>
          </w:p>
        </w:tc>
        <w:tc>
          <w:tcPr>
            <w:tcW w:w="4590" w:type="dxa"/>
            <w:shd w:val="clear" w:color="auto" w:fill="EEECE1"/>
          </w:tcPr>
          <w:p w:rsidR="003F3ACE" w:rsidRPr="002D2CD1" w:rsidRDefault="003F3ACE" w:rsidP="003F3ACE">
            <w:pPr>
              <w:spacing w:before="120" w:after="120" w:line="240" w:lineRule="auto"/>
              <w:jc w:val="both"/>
              <w:rPr>
                <w:b/>
                <w:sz w:val="24"/>
              </w:rPr>
            </w:pPr>
            <w:r w:rsidRPr="002D2CD1">
              <w:rPr>
                <w:b/>
                <w:sz w:val="24"/>
              </w:rPr>
              <w:t>PUNCTE DE VERIFICAT ÎN CADRUL DOCUMENTELOR PREZENTATE</w:t>
            </w:r>
          </w:p>
        </w:tc>
      </w:tr>
      <w:tr w:rsidR="00DF0136" w:rsidRPr="0019223E" w:rsidTr="00691A7B">
        <w:tc>
          <w:tcPr>
            <w:tcW w:w="562" w:type="dxa"/>
            <w:shd w:val="clear" w:color="auto" w:fill="auto"/>
            <w:vAlign w:val="center"/>
          </w:tcPr>
          <w:p w:rsidR="00DF0136" w:rsidRPr="0019223E" w:rsidRDefault="00DF0136" w:rsidP="003F3ACE">
            <w:pPr>
              <w:autoSpaceDE w:val="0"/>
              <w:autoSpaceDN w:val="0"/>
              <w:adjustRightInd w:val="0"/>
              <w:jc w:val="both"/>
              <w:rPr>
                <w:iCs/>
                <w:color w:val="000000"/>
              </w:rPr>
            </w:pPr>
            <w:r>
              <w:rPr>
                <w:iCs/>
                <w:color w:val="000000"/>
              </w:rPr>
              <w:t>1</w:t>
            </w:r>
          </w:p>
        </w:tc>
        <w:tc>
          <w:tcPr>
            <w:tcW w:w="4856" w:type="dxa"/>
            <w:shd w:val="clear" w:color="auto" w:fill="auto"/>
            <w:vAlign w:val="center"/>
          </w:tcPr>
          <w:p w:rsidR="00DF0136" w:rsidRDefault="00DF0136" w:rsidP="001E316F">
            <w:pPr>
              <w:autoSpaceDE w:val="0"/>
              <w:autoSpaceDN w:val="0"/>
              <w:adjustRightInd w:val="0"/>
              <w:spacing w:after="0" w:line="240" w:lineRule="auto"/>
              <w:jc w:val="both"/>
              <w:rPr>
                <w:iCs/>
                <w:color w:val="000000"/>
              </w:rPr>
            </w:pPr>
            <w:r>
              <w:rPr>
                <w:iCs/>
                <w:color w:val="000000"/>
              </w:rPr>
              <w:t>Proiectele propun investitii/achizitii care prevad reducerea emisiilor de carbon</w:t>
            </w:r>
          </w:p>
          <w:p w:rsidR="003F3ACE" w:rsidRPr="0019223E" w:rsidRDefault="003F3ACE" w:rsidP="001E316F">
            <w:pPr>
              <w:autoSpaceDE w:val="0"/>
              <w:autoSpaceDN w:val="0"/>
              <w:adjustRightInd w:val="0"/>
              <w:spacing w:after="0" w:line="240" w:lineRule="auto"/>
              <w:jc w:val="both"/>
              <w:rPr>
                <w:iCs/>
                <w:color w:val="000000"/>
              </w:rPr>
            </w:pPr>
            <w:r>
              <w:rPr>
                <w:iCs/>
              </w:rPr>
              <w:t>Documente</w:t>
            </w:r>
            <w:r w:rsidRPr="00CC5F6C">
              <w:rPr>
                <w:iCs/>
              </w:rPr>
              <w:t>:</w:t>
            </w:r>
            <w:r>
              <w:rPr>
                <w:iCs/>
              </w:rPr>
              <w:t xml:space="preserve"> SF, PT cererea de finantare, alte doc relevante.</w:t>
            </w:r>
          </w:p>
        </w:tc>
        <w:tc>
          <w:tcPr>
            <w:tcW w:w="4590" w:type="dxa"/>
            <w:shd w:val="clear" w:color="auto" w:fill="auto"/>
          </w:tcPr>
          <w:p w:rsidR="003F3ACE" w:rsidRDefault="003F3ACE" w:rsidP="003F3ACE">
            <w:pPr>
              <w:rPr>
                <w:iCs/>
                <w:color w:val="000000"/>
              </w:rPr>
            </w:pPr>
            <w:r>
              <w:rPr>
                <w:iCs/>
                <w:color w:val="000000"/>
              </w:rPr>
              <w:t>Se verifica daca in lista de echipamente, materiale si bunuri din SF sau PT se regasesc achizitii care  contribuie la reducerea  emisiilor de carbon.</w:t>
            </w:r>
          </w:p>
          <w:p w:rsidR="003F3ACE" w:rsidRDefault="003F3ACE" w:rsidP="003F3ACE">
            <w:pPr>
              <w:rPr>
                <w:iCs/>
                <w:color w:val="000000"/>
              </w:rPr>
            </w:pPr>
          </w:p>
        </w:tc>
      </w:tr>
      <w:tr w:rsidR="00DF0136" w:rsidRPr="0019223E" w:rsidTr="00691A7B">
        <w:tc>
          <w:tcPr>
            <w:tcW w:w="562" w:type="dxa"/>
            <w:shd w:val="clear" w:color="auto" w:fill="auto"/>
            <w:vAlign w:val="center"/>
          </w:tcPr>
          <w:p w:rsidR="00DF0136" w:rsidRDefault="00DF0136" w:rsidP="003F3ACE">
            <w:pPr>
              <w:autoSpaceDE w:val="0"/>
              <w:autoSpaceDN w:val="0"/>
              <w:adjustRightInd w:val="0"/>
              <w:jc w:val="both"/>
              <w:rPr>
                <w:iCs/>
                <w:color w:val="000000"/>
              </w:rPr>
            </w:pPr>
            <w:r>
              <w:rPr>
                <w:iCs/>
                <w:color w:val="000000"/>
              </w:rPr>
              <w:t>2</w:t>
            </w:r>
          </w:p>
        </w:tc>
        <w:tc>
          <w:tcPr>
            <w:tcW w:w="4856" w:type="dxa"/>
            <w:shd w:val="clear" w:color="auto" w:fill="auto"/>
            <w:vAlign w:val="center"/>
          </w:tcPr>
          <w:p w:rsidR="00DF0136" w:rsidRDefault="00DF0136" w:rsidP="001E316F">
            <w:pPr>
              <w:autoSpaceDE w:val="0"/>
              <w:autoSpaceDN w:val="0"/>
              <w:adjustRightInd w:val="0"/>
              <w:spacing w:after="0" w:line="240" w:lineRule="auto"/>
              <w:jc w:val="both"/>
              <w:rPr>
                <w:iCs/>
              </w:rPr>
            </w:pPr>
            <w:r w:rsidRPr="00CC5F6C">
              <w:rPr>
                <w:iCs/>
              </w:rPr>
              <w:t xml:space="preserve">Proiecte care își propun </w:t>
            </w:r>
            <w:r>
              <w:rPr>
                <w:iCs/>
              </w:rPr>
              <w:t xml:space="preserve">acțiuni inovative </w:t>
            </w:r>
            <w:r w:rsidRPr="00653BDF">
              <w:rPr>
                <w:iCs/>
              </w:rPr>
              <w:t>de dezvoltare și promovare a identității locale</w:t>
            </w:r>
          </w:p>
          <w:p w:rsidR="003F3ACE" w:rsidRPr="00AA1CEA" w:rsidRDefault="003F3ACE" w:rsidP="001E316F">
            <w:pPr>
              <w:spacing w:after="0" w:line="240" w:lineRule="auto"/>
            </w:pPr>
            <w:r w:rsidRPr="00CC5F6C">
              <w:rPr>
                <w:iCs/>
              </w:rPr>
              <w:lastRenderedPageBreak/>
              <w:t>Documente:</w:t>
            </w:r>
            <w:r>
              <w:rPr>
                <w:iCs/>
              </w:rPr>
              <w:t xml:space="preserve">  SF. </w:t>
            </w:r>
          </w:p>
        </w:tc>
        <w:tc>
          <w:tcPr>
            <w:tcW w:w="4590" w:type="dxa"/>
            <w:shd w:val="clear" w:color="auto" w:fill="auto"/>
          </w:tcPr>
          <w:p w:rsidR="00DF0136" w:rsidRDefault="003F3ACE" w:rsidP="006E2B5F">
            <w:pPr>
              <w:autoSpaceDE w:val="0"/>
              <w:autoSpaceDN w:val="0"/>
              <w:adjustRightInd w:val="0"/>
              <w:ind w:right="456"/>
              <w:jc w:val="both"/>
              <w:rPr>
                <w:iCs/>
                <w:color w:val="000000"/>
              </w:rPr>
            </w:pPr>
            <w:r>
              <w:rPr>
                <w:iCs/>
              </w:rPr>
              <w:lastRenderedPageBreak/>
              <w:t>Se verifica descrierea actiunii inovatoare</w:t>
            </w:r>
            <w:r w:rsidR="006E2B5F">
              <w:rPr>
                <w:iCs/>
              </w:rPr>
              <w:t xml:space="preserve">, </w:t>
            </w:r>
            <w:r w:rsidR="006E2B5F">
              <w:rPr>
                <w:iCs/>
              </w:rPr>
              <w:lastRenderedPageBreak/>
              <w:t>care nu a mai fost implementata la nivelul fermei, a comunitati sau a zonei.</w:t>
            </w:r>
          </w:p>
        </w:tc>
      </w:tr>
      <w:tr w:rsidR="00DF0136" w:rsidRPr="0019223E" w:rsidTr="00691A7B">
        <w:tc>
          <w:tcPr>
            <w:tcW w:w="562" w:type="dxa"/>
            <w:shd w:val="clear" w:color="auto" w:fill="auto"/>
            <w:vAlign w:val="center"/>
          </w:tcPr>
          <w:p w:rsidR="00DF0136" w:rsidRDefault="00DF0136" w:rsidP="003F3ACE">
            <w:pPr>
              <w:autoSpaceDE w:val="0"/>
              <w:autoSpaceDN w:val="0"/>
              <w:adjustRightInd w:val="0"/>
              <w:jc w:val="both"/>
              <w:rPr>
                <w:iCs/>
                <w:color w:val="000000"/>
              </w:rPr>
            </w:pPr>
            <w:r>
              <w:rPr>
                <w:iCs/>
                <w:color w:val="000000"/>
              </w:rPr>
              <w:lastRenderedPageBreak/>
              <w:t>3</w:t>
            </w:r>
          </w:p>
        </w:tc>
        <w:tc>
          <w:tcPr>
            <w:tcW w:w="4856" w:type="dxa"/>
            <w:shd w:val="clear" w:color="auto" w:fill="auto"/>
            <w:vAlign w:val="center"/>
          </w:tcPr>
          <w:p w:rsidR="00DF0136" w:rsidRDefault="00DF0136" w:rsidP="001E316F">
            <w:pPr>
              <w:autoSpaceDE w:val="0"/>
              <w:autoSpaceDN w:val="0"/>
              <w:adjustRightInd w:val="0"/>
              <w:spacing w:after="0" w:line="240" w:lineRule="auto"/>
              <w:jc w:val="both"/>
              <w:rPr>
                <w:iCs/>
              </w:rPr>
            </w:pPr>
            <w:r>
              <w:rPr>
                <w:iCs/>
              </w:rPr>
              <w:t>Proiectele propun investitii/achizitii care demonstreaza valoare adaugata reala</w:t>
            </w:r>
            <w:r w:rsidR="006E2B5F">
              <w:rPr>
                <w:iCs/>
              </w:rPr>
              <w:t>.</w:t>
            </w:r>
          </w:p>
          <w:p w:rsidR="006E2B5F" w:rsidRPr="00CC5F6C" w:rsidRDefault="006E2B5F" w:rsidP="001E316F">
            <w:pPr>
              <w:spacing w:after="0" w:line="240" w:lineRule="auto"/>
              <w:rPr>
                <w:iCs/>
              </w:rPr>
            </w:pPr>
            <w:r w:rsidRPr="00CC5F6C">
              <w:rPr>
                <w:iCs/>
              </w:rPr>
              <w:t>Documente:</w:t>
            </w:r>
            <w:r>
              <w:rPr>
                <w:iCs/>
              </w:rPr>
              <w:t xml:space="preserve">  SF,</w:t>
            </w:r>
          </w:p>
        </w:tc>
        <w:tc>
          <w:tcPr>
            <w:tcW w:w="4590" w:type="dxa"/>
            <w:shd w:val="clear" w:color="auto" w:fill="auto"/>
          </w:tcPr>
          <w:p w:rsidR="00DF0136" w:rsidRPr="00CC5F6C" w:rsidRDefault="006E2B5F" w:rsidP="003F3ACE">
            <w:pPr>
              <w:rPr>
                <w:iCs/>
              </w:rPr>
            </w:pPr>
            <w:r>
              <w:rPr>
                <w:iCs/>
              </w:rPr>
              <w:t>S</w:t>
            </w:r>
            <w:r w:rsidR="00DF0136">
              <w:rPr>
                <w:iCs/>
              </w:rPr>
              <w:t xml:space="preserve">e verifica performanta economico </w:t>
            </w:r>
            <w:r>
              <w:rPr>
                <w:iCs/>
              </w:rPr>
              <w:t>–</w:t>
            </w:r>
            <w:r w:rsidR="00DF0136">
              <w:rPr>
                <w:iCs/>
              </w:rPr>
              <w:t>financiara</w:t>
            </w:r>
            <w:r>
              <w:rPr>
                <w:iCs/>
              </w:rPr>
              <w:t xml:space="preserve"> realizata prin transformarea produselor.</w:t>
            </w:r>
          </w:p>
        </w:tc>
      </w:tr>
      <w:tr w:rsidR="00DF0136" w:rsidRPr="0019223E" w:rsidTr="00691A7B">
        <w:tc>
          <w:tcPr>
            <w:tcW w:w="562" w:type="dxa"/>
            <w:shd w:val="clear" w:color="auto" w:fill="auto"/>
            <w:vAlign w:val="center"/>
          </w:tcPr>
          <w:p w:rsidR="00DF0136" w:rsidRPr="0019223E" w:rsidRDefault="00DF0136" w:rsidP="003F3ACE">
            <w:pPr>
              <w:autoSpaceDE w:val="0"/>
              <w:autoSpaceDN w:val="0"/>
              <w:adjustRightInd w:val="0"/>
              <w:jc w:val="both"/>
              <w:rPr>
                <w:iCs/>
                <w:color w:val="000000"/>
              </w:rPr>
            </w:pPr>
            <w:r>
              <w:rPr>
                <w:iCs/>
                <w:color w:val="000000"/>
              </w:rPr>
              <w:t>4</w:t>
            </w:r>
          </w:p>
        </w:tc>
        <w:tc>
          <w:tcPr>
            <w:tcW w:w="4856" w:type="dxa"/>
            <w:shd w:val="clear" w:color="auto" w:fill="auto"/>
            <w:vAlign w:val="center"/>
          </w:tcPr>
          <w:p w:rsidR="00DF0136" w:rsidRDefault="00DF0136" w:rsidP="001E316F">
            <w:pPr>
              <w:autoSpaceDE w:val="0"/>
              <w:autoSpaceDN w:val="0"/>
              <w:adjustRightInd w:val="0"/>
              <w:spacing w:after="0" w:line="240" w:lineRule="auto"/>
              <w:jc w:val="both"/>
            </w:pPr>
            <w:r w:rsidRPr="00AA1CEA">
              <w:t>Proiecte care își propun crearea a cel puțin un loc de muncă pe o perioadă de cel puțin 12 luni</w:t>
            </w:r>
            <w:r>
              <w:t xml:space="preserve"> dupa finalizarea perioadei de implementare.</w:t>
            </w:r>
          </w:p>
          <w:p w:rsidR="00DF0136" w:rsidRDefault="00DF0136" w:rsidP="001E316F">
            <w:pPr>
              <w:autoSpaceDE w:val="0"/>
              <w:autoSpaceDN w:val="0"/>
              <w:adjustRightInd w:val="0"/>
              <w:spacing w:after="0" w:line="240" w:lineRule="auto"/>
              <w:jc w:val="both"/>
            </w:pPr>
            <w:r w:rsidRPr="00AA1CEA">
              <w:t>Proiecte care își propun crearea a cel puțin 2 locuri de muncă, pe o perioadă de cel puțin 12 luni</w:t>
            </w:r>
            <w:r>
              <w:t xml:space="preserve"> dupa finalizarea perioadei de implementare</w:t>
            </w:r>
            <w:r w:rsidRPr="00AA1CEA">
              <w:t>.</w:t>
            </w:r>
          </w:p>
          <w:p w:rsidR="006E2B5F" w:rsidRPr="0019223E" w:rsidRDefault="006E2B5F" w:rsidP="001E316F">
            <w:pPr>
              <w:spacing w:after="0" w:line="240" w:lineRule="auto"/>
              <w:rPr>
                <w:iCs/>
                <w:color w:val="000000"/>
              </w:rPr>
            </w:pPr>
            <w:r w:rsidRPr="00CC5F6C">
              <w:rPr>
                <w:iCs/>
              </w:rPr>
              <w:t>Document:</w:t>
            </w:r>
            <w:r>
              <w:rPr>
                <w:iCs/>
              </w:rPr>
              <w:t xml:space="preserve"> SF, cererea de finantare, angajament beneficiar, REVISAL</w:t>
            </w:r>
          </w:p>
        </w:tc>
        <w:tc>
          <w:tcPr>
            <w:tcW w:w="4590" w:type="dxa"/>
          </w:tcPr>
          <w:p w:rsidR="00DF0136" w:rsidRDefault="006E2B5F" w:rsidP="001E316F">
            <w:pPr>
              <w:tabs>
                <w:tab w:val="left" w:pos="1584"/>
              </w:tabs>
              <w:autoSpaceDE w:val="0"/>
              <w:autoSpaceDN w:val="0"/>
              <w:adjustRightInd w:val="0"/>
              <w:spacing w:after="0" w:line="240" w:lineRule="auto"/>
              <w:jc w:val="both"/>
              <w:rPr>
                <w:iCs/>
                <w:color w:val="000000"/>
              </w:rPr>
            </w:pPr>
            <w:r>
              <w:rPr>
                <w:iCs/>
                <w:color w:val="000000"/>
              </w:rPr>
              <w:t>Se verifica document</w:t>
            </w:r>
            <w:r w:rsidR="007740F3">
              <w:rPr>
                <w:iCs/>
                <w:color w:val="000000"/>
              </w:rPr>
              <w:t xml:space="preserve"> REVISAL</w:t>
            </w:r>
            <w:r>
              <w:rPr>
                <w:iCs/>
                <w:color w:val="000000"/>
              </w:rPr>
              <w:t xml:space="preserve"> </w:t>
            </w:r>
            <w:r w:rsidR="007740F3">
              <w:rPr>
                <w:iCs/>
                <w:color w:val="000000"/>
              </w:rPr>
              <w:t>atasat la cererea de finatare, contracte de munca, declaratie pe propria raspundere ca nu are persoane angajate.</w:t>
            </w:r>
          </w:p>
          <w:p w:rsidR="007740F3" w:rsidRDefault="007740F3" w:rsidP="001E316F">
            <w:pPr>
              <w:tabs>
                <w:tab w:val="left" w:pos="1584"/>
              </w:tabs>
              <w:autoSpaceDE w:val="0"/>
              <w:autoSpaceDN w:val="0"/>
              <w:adjustRightInd w:val="0"/>
              <w:spacing w:after="0" w:line="240" w:lineRule="auto"/>
              <w:jc w:val="both"/>
              <w:rPr>
                <w:iCs/>
                <w:color w:val="000000"/>
              </w:rPr>
            </w:pPr>
            <w:r>
              <w:rPr>
                <w:iCs/>
                <w:color w:val="000000"/>
              </w:rPr>
              <w:t>Se verifica declaratia pe propria raspundere care sa precizeze numarul de locuri de munca cu norma intreaga nou create pana la transmiterea cererii de plata finale.</w:t>
            </w:r>
          </w:p>
        </w:tc>
      </w:tr>
      <w:tr w:rsidR="00DF0136" w:rsidRPr="0019223E" w:rsidTr="00691A7B">
        <w:tc>
          <w:tcPr>
            <w:tcW w:w="562" w:type="dxa"/>
            <w:shd w:val="clear" w:color="auto" w:fill="auto"/>
            <w:vAlign w:val="center"/>
          </w:tcPr>
          <w:p w:rsidR="00DF0136" w:rsidRDefault="00DF0136" w:rsidP="003F3ACE">
            <w:pPr>
              <w:autoSpaceDE w:val="0"/>
              <w:autoSpaceDN w:val="0"/>
              <w:adjustRightInd w:val="0"/>
              <w:jc w:val="both"/>
              <w:rPr>
                <w:iCs/>
                <w:color w:val="000000"/>
              </w:rPr>
            </w:pPr>
            <w:r>
              <w:rPr>
                <w:iCs/>
                <w:color w:val="000000"/>
              </w:rPr>
              <w:t>5</w:t>
            </w:r>
          </w:p>
        </w:tc>
        <w:tc>
          <w:tcPr>
            <w:tcW w:w="4856" w:type="dxa"/>
            <w:shd w:val="clear" w:color="auto" w:fill="auto"/>
          </w:tcPr>
          <w:p w:rsidR="00DF0136" w:rsidRDefault="00DF0136" w:rsidP="001E316F">
            <w:pPr>
              <w:autoSpaceDE w:val="0"/>
              <w:autoSpaceDN w:val="0"/>
              <w:adjustRightInd w:val="0"/>
              <w:spacing w:after="0" w:line="240" w:lineRule="auto"/>
              <w:jc w:val="both"/>
              <w:rPr>
                <w:iCs/>
                <w:color w:val="000000"/>
              </w:rPr>
            </w:pPr>
            <w:r w:rsidRPr="0019223E">
              <w:rPr>
                <w:iCs/>
                <w:color w:val="000000"/>
              </w:rPr>
              <w:t xml:space="preserve">Solicitantul se angajează ca până la solicitarea celei de-a doua tranșe de plată să se înscrie într-o formă asociativă </w:t>
            </w:r>
            <w:r>
              <w:rPr>
                <w:iCs/>
                <w:color w:val="000000"/>
              </w:rPr>
              <w:t>sau sa initieze o forma asociativa</w:t>
            </w:r>
          </w:p>
          <w:p w:rsidR="007740F3" w:rsidRPr="0019223E" w:rsidRDefault="007740F3" w:rsidP="001E316F">
            <w:pPr>
              <w:autoSpaceDE w:val="0"/>
              <w:autoSpaceDN w:val="0"/>
              <w:adjustRightInd w:val="0"/>
              <w:spacing w:after="0" w:line="240" w:lineRule="auto"/>
              <w:jc w:val="both"/>
              <w:rPr>
                <w:iCs/>
                <w:color w:val="000000"/>
              </w:rPr>
            </w:pPr>
            <w:r w:rsidRPr="00CC5F6C">
              <w:rPr>
                <w:iCs/>
              </w:rPr>
              <w:t>Documente:</w:t>
            </w:r>
            <w:r>
              <w:rPr>
                <w:iCs/>
              </w:rPr>
              <w:t xml:space="preserve"> SF, descriere forma asociativa, doc doveditoare</w:t>
            </w:r>
          </w:p>
        </w:tc>
        <w:tc>
          <w:tcPr>
            <w:tcW w:w="4590" w:type="dxa"/>
          </w:tcPr>
          <w:p w:rsidR="00DF0136" w:rsidRDefault="007740F3" w:rsidP="001E316F">
            <w:pPr>
              <w:spacing w:after="0" w:line="240" w:lineRule="auto"/>
              <w:rPr>
                <w:iCs/>
              </w:rPr>
            </w:pPr>
            <w:r>
              <w:rPr>
                <w:iCs/>
              </w:rPr>
              <w:t xml:space="preserve">Se verifica adeverinta eliberata de forma asociativa la care este inscris. </w:t>
            </w:r>
          </w:p>
          <w:p w:rsidR="007740F3" w:rsidRPr="00733F59" w:rsidRDefault="007740F3" w:rsidP="001E316F">
            <w:pPr>
              <w:spacing w:after="0" w:line="240" w:lineRule="auto"/>
              <w:rPr>
                <w:iCs/>
              </w:rPr>
            </w:pPr>
            <w:r>
              <w:rPr>
                <w:iCs/>
              </w:rPr>
              <w:t>Se verifica declaratia pe propria raspundere ca se va inscrie intr-o forma asociativa</w:t>
            </w:r>
            <w:r w:rsidR="00E055DF">
              <w:rPr>
                <w:iCs/>
              </w:rPr>
              <w:t xml:space="preserve"> sau ca va initia o forma asociativa </w:t>
            </w:r>
            <w:r>
              <w:rPr>
                <w:iCs/>
              </w:rPr>
              <w:t xml:space="preserve"> pana </w:t>
            </w:r>
            <w:r>
              <w:rPr>
                <w:iCs/>
                <w:color w:val="000000"/>
              </w:rPr>
              <w:t>la transmiterea cererii de plata finale.</w:t>
            </w:r>
          </w:p>
        </w:tc>
      </w:tr>
      <w:tr w:rsidR="00DF0136" w:rsidRPr="0019223E" w:rsidTr="00691A7B">
        <w:tc>
          <w:tcPr>
            <w:tcW w:w="562" w:type="dxa"/>
            <w:shd w:val="clear" w:color="auto" w:fill="auto"/>
            <w:vAlign w:val="center"/>
          </w:tcPr>
          <w:p w:rsidR="00DF0136" w:rsidRDefault="00DF0136" w:rsidP="003F3ACE">
            <w:pPr>
              <w:autoSpaceDE w:val="0"/>
              <w:autoSpaceDN w:val="0"/>
              <w:adjustRightInd w:val="0"/>
              <w:jc w:val="both"/>
              <w:rPr>
                <w:iCs/>
                <w:color w:val="000000"/>
              </w:rPr>
            </w:pPr>
            <w:r>
              <w:rPr>
                <w:iCs/>
                <w:color w:val="000000"/>
              </w:rPr>
              <w:t>6</w:t>
            </w:r>
          </w:p>
        </w:tc>
        <w:tc>
          <w:tcPr>
            <w:tcW w:w="4856" w:type="dxa"/>
            <w:shd w:val="clear" w:color="auto" w:fill="auto"/>
            <w:vAlign w:val="center"/>
          </w:tcPr>
          <w:p w:rsidR="00DF0136" w:rsidRDefault="00DF0136" w:rsidP="001E316F">
            <w:pPr>
              <w:autoSpaceDE w:val="0"/>
              <w:autoSpaceDN w:val="0"/>
              <w:adjustRightInd w:val="0"/>
              <w:spacing w:after="0" w:line="240" w:lineRule="auto"/>
              <w:jc w:val="both"/>
              <w:rPr>
                <w:iCs/>
              </w:rPr>
            </w:pPr>
            <w:r>
              <w:rPr>
                <w:iCs/>
              </w:rPr>
              <w:t>Proiecte care integreaza cel putin doua actiuni</w:t>
            </w:r>
          </w:p>
          <w:p w:rsidR="00E055DF" w:rsidRPr="00CC5F6C" w:rsidRDefault="00E055DF" w:rsidP="001E316F">
            <w:pPr>
              <w:spacing w:after="0" w:line="240" w:lineRule="auto"/>
              <w:rPr>
                <w:iCs/>
              </w:rPr>
            </w:pPr>
            <w:r w:rsidRPr="00CC5F6C">
              <w:rPr>
                <w:iCs/>
              </w:rPr>
              <w:t>Documente:</w:t>
            </w:r>
            <w:r>
              <w:rPr>
                <w:iCs/>
              </w:rPr>
              <w:t xml:space="preserve">  SF, CF</w:t>
            </w:r>
          </w:p>
        </w:tc>
        <w:tc>
          <w:tcPr>
            <w:tcW w:w="4590" w:type="dxa"/>
          </w:tcPr>
          <w:p w:rsidR="00DF0136" w:rsidRPr="00CC5F6C" w:rsidRDefault="00E055DF" w:rsidP="00C81891">
            <w:pPr>
              <w:spacing w:after="0" w:line="240" w:lineRule="auto"/>
              <w:rPr>
                <w:iCs/>
              </w:rPr>
            </w:pPr>
            <w:r>
              <w:rPr>
                <w:iCs/>
              </w:rPr>
              <w:t xml:space="preserve">Se verifica obiectivele propuse pentru </w:t>
            </w:r>
            <w:r w:rsidR="00547FDB">
              <w:rPr>
                <w:iCs/>
              </w:rPr>
              <w:t xml:space="preserve"> </w:t>
            </w:r>
            <w:r w:rsidR="00691A7B">
              <w:rPr>
                <w:iCs/>
              </w:rPr>
              <w:t>i</w:t>
            </w:r>
            <w:r>
              <w:rPr>
                <w:iCs/>
              </w:rPr>
              <w:t>mplementare proiect.</w:t>
            </w:r>
          </w:p>
        </w:tc>
      </w:tr>
      <w:tr w:rsidR="00DF0136" w:rsidRPr="0019223E" w:rsidTr="00691A7B">
        <w:trPr>
          <w:trHeight w:val="575"/>
        </w:trPr>
        <w:tc>
          <w:tcPr>
            <w:tcW w:w="562" w:type="dxa"/>
            <w:vMerge w:val="restart"/>
            <w:shd w:val="clear" w:color="auto" w:fill="auto"/>
          </w:tcPr>
          <w:p w:rsidR="00DF0136" w:rsidRDefault="00DF0136" w:rsidP="003F3ACE">
            <w:pPr>
              <w:autoSpaceDE w:val="0"/>
              <w:autoSpaceDN w:val="0"/>
              <w:adjustRightInd w:val="0"/>
              <w:jc w:val="both"/>
              <w:rPr>
                <w:iCs/>
                <w:color w:val="000000"/>
              </w:rPr>
            </w:pPr>
          </w:p>
          <w:p w:rsidR="00DF0136" w:rsidRDefault="00DF0136" w:rsidP="003F3ACE">
            <w:pPr>
              <w:autoSpaceDE w:val="0"/>
              <w:autoSpaceDN w:val="0"/>
              <w:adjustRightInd w:val="0"/>
              <w:jc w:val="both"/>
              <w:rPr>
                <w:iCs/>
                <w:color w:val="000000"/>
              </w:rPr>
            </w:pPr>
          </w:p>
          <w:p w:rsidR="00DF0136" w:rsidRDefault="00DF0136" w:rsidP="003F3ACE">
            <w:pPr>
              <w:autoSpaceDE w:val="0"/>
              <w:autoSpaceDN w:val="0"/>
              <w:adjustRightInd w:val="0"/>
              <w:jc w:val="both"/>
              <w:rPr>
                <w:iCs/>
                <w:color w:val="000000"/>
              </w:rPr>
            </w:pPr>
          </w:p>
          <w:p w:rsidR="00DF0136" w:rsidRPr="0019223E" w:rsidRDefault="00DF0136" w:rsidP="003F3ACE">
            <w:pPr>
              <w:autoSpaceDE w:val="0"/>
              <w:autoSpaceDN w:val="0"/>
              <w:adjustRightInd w:val="0"/>
              <w:jc w:val="both"/>
              <w:rPr>
                <w:iCs/>
                <w:color w:val="000000"/>
              </w:rPr>
            </w:pPr>
            <w:r>
              <w:rPr>
                <w:iCs/>
                <w:color w:val="000000"/>
              </w:rPr>
              <w:t>7.</w:t>
            </w:r>
          </w:p>
          <w:p w:rsidR="00DF0136" w:rsidRPr="0019223E" w:rsidRDefault="00DF0136" w:rsidP="003F3ACE">
            <w:pPr>
              <w:autoSpaceDE w:val="0"/>
              <w:autoSpaceDN w:val="0"/>
              <w:adjustRightInd w:val="0"/>
              <w:jc w:val="both"/>
              <w:rPr>
                <w:iCs/>
                <w:color w:val="000000"/>
              </w:rPr>
            </w:pPr>
          </w:p>
        </w:tc>
        <w:tc>
          <w:tcPr>
            <w:tcW w:w="4856" w:type="dxa"/>
            <w:shd w:val="clear" w:color="auto" w:fill="auto"/>
          </w:tcPr>
          <w:p w:rsidR="00DF0136" w:rsidRPr="0019223E" w:rsidRDefault="000F18A1" w:rsidP="001E316F">
            <w:pPr>
              <w:spacing w:after="0" w:line="240" w:lineRule="auto"/>
            </w:pPr>
            <w:r>
              <w:rPr>
                <w:rFonts w:eastAsiaTheme="minorHAnsi"/>
              </w:rPr>
              <w:t>P</w:t>
            </w:r>
            <w:r w:rsidRPr="00435983">
              <w:rPr>
                <w:rFonts w:eastAsiaTheme="minorHAnsi"/>
              </w:rPr>
              <w:t>roiectele care introduc specii noi</w:t>
            </w:r>
            <w:r w:rsidRPr="0019223E">
              <w:rPr>
                <w:iCs/>
                <w:color w:val="000000"/>
              </w:rPr>
              <w:t xml:space="preserve"> </w:t>
            </w:r>
            <w:r>
              <w:rPr>
                <w:iCs/>
                <w:color w:val="000000"/>
              </w:rPr>
              <w:t>in sectorul</w:t>
            </w:r>
            <w:r w:rsidRPr="0019223E">
              <w:rPr>
                <w:iCs/>
                <w:color w:val="000000"/>
              </w:rPr>
              <w:t xml:space="preserve"> prioritar: </w:t>
            </w:r>
          </w:p>
          <w:p w:rsidR="00DF0136" w:rsidRPr="0019223E" w:rsidRDefault="00DF0136" w:rsidP="001E316F">
            <w:pPr>
              <w:spacing w:after="0" w:line="240" w:lineRule="auto"/>
            </w:pPr>
            <w:r w:rsidRPr="0019223E">
              <w:t>1.</w:t>
            </w:r>
            <w:r w:rsidRPr="0019223E">
              <w:tab/>
              <w:t>Bovine (sunt incluse şi bubalinele)</w:t>
            </w:r>
          </w:p>
        </w:tc>
        <w:tc>
          <w:tcPr>
            <w:tcW w:w="4590" w:type="dxa"/>
            <w:vMerge w:val="restart"/>
          </w:tcPr>
          <w:p w:rsidR="00DF0136" w:rsidRPr="000F18A1" w:rsidRDefault="00DF0136" w:rsidP="000F18A1"/>
          <w:p w:rsidR="000F18A1" w:rsidRPr="0019223E" w:rsidRDefault="000F18A1" w:rsidP="000F18A1">
            <w:pPr>
              <w:rPr>
                <w:b/>
                <w:iCs/>
                <w:color w:val="000000"/>
              </w:rPr>
            </w:pPr>
            <w:r w:rsidRPr="000F18A1">
              <w:t>Se verifica obiectivele proiectului, structura culturilor</w:t>
            </w:r>
            <w:r>
              <w:t xml:space="preserve"> initiala si propusa</w:t>
            </w:r>
            <w:r w:rsidRPr="000F18A1">
              <w:t>, efective de animale, tehnologii.</w:t>
            </w:r>
          </w:p>
        </w:tc>
      </w:tr>
      <w:tr w:rsidR="00DF0136" w:rsidRPr="0019223E" w:rsidTr="00691A7B">
        <w:trPr>
          <w:trHeight w:val="272"/>
        </w:trPr>
        <w:tc>
          <w:tcPr>
            <w:tcW w:w="562" w:type="dxa"/>
            <w:vMerge/>
            <w:shd w:val="clear" w:color="auto" w:fill="auto"/>
          </w:tcPr>
          <w:p w:rsidR="00DF0136" w:rsidRPr="0019223E" w:rsidRDefault="00DF0136" w:rsidP="003F3ACE">
            <w:pPr>
              <w:autoSpaceDE w:val="0"/>
              <w:autoSpaceDN w:val="0"/>
              <w:adjustRightInd w:val="0"/>
              <w:jc w:val="both"/>
              <w:rPr>
                <w:iCs/>
                <w:color w:val="000000"/>
              </w:rPr>
            </w:pPr>
          </w:p>
        </w:tc>
        <w:tc>
          <w:tcPr>
            <w:tcW w:w="4856" w:type="dxa"/>
            <w:shd w:val="clear" w:color="auto" w:fill="auto"/>
          </w:tcPr>
          <w:p w:rsidR="00DF0136" w:rsidRPr="0019223E" w:rsidRDefault="00DF0136" w:rsidP="001E316F">
            <w:pPr>
              <w:spacing w:after="0" w:line="240" w:lineRule="auto"/>
            </w:pPr>
            <w:r w:rsidRPr="0019223E">
              <w:t>2.</w:t>
            </w:r>
            <w:r w:rsidRPr="0019223E">
              <w:tab/>
              <w:t>Apicultură</w:t>
            </w:r>
            <w:r w:rsidRPr="0019223E">
              <w:tab/>
            </w:r>
          </w:p>
        </w:tc>
        <w:tc>
          <w:tcPr>
            <w:tcW w:w="4590" w:type="dxa"/>
            <w:vMerge/>
          </w:tcPr>
          <w:p w:rsidR="00DF0136" w:rsidRPr="0019223E" w:rsidRDefault="00DF0136" w:rsidP="003F3ACE">
            <w:pPr>
              <w:autoSpaceDE w:val="0"/>
              <w:autoSpaceDN w:val="0"/>
              <w:adjustRightInd w:val="0"/>
              <w:ind w:right="456"/>
              <w:jc w:val="both"/>
              <w:rPr>
                <w:b/>
                <w:iCs/>
                <w:color w:val="000000"/>
              </w:rPr>
            </w:pPr>
          </w:p>
        </w:tc>
      </w:tr>
      <w:tr w:rsidR="00DF0136" w:rsidRPr="0019223E" w:rsidTr="00691A7B">
        <w:trPr>
          <w:trHeight w:val="426"/>
        </w:trPr>
        <w:tc>
          <w:tcPr>
            <w:tcW w:w="562" w:type="dxa"/>
            <w:vMerge/>
            <w:shd w:val="clear" w:color="auto" w:fill="auto"/>
          </w:tcPr>
          <w:p w:rsidR="00DF0136" w:rsidRPr="0019223E" w:rsidRDefault="00DF0136" w:rsidP="003F3ACE">
            <w:pPr>
              <w:autoSpaceDE w:val="0"/>
              <w:autoSpaceDN w:val="0"/>
              <w:adjustRightInd w:val="0"/>
              <w:jc w:val="both"/>
              <w:rPr>
                <w:iCs/>
                <w:color w:val="000000"/>
              </w:rPr>
            </w:pPr>
          </w:p>
        </w:tc>
        <w:tc>
          <w:tcPr>
            <w:tcW w:w="4856" w:type="dxa"/>
            <w:shd w:val="clear" w:color="auto" w:fill="auto"/>
          </w:tcPr>
          <w:p w:rsidR="00DF0136" w:rsidRPr="0019223E" w:rsidRDefault="00DF0136" w:rsidP="001E316F">
            <w:pPr>
              <w:spacing w:after="0" w:line="240" w:lineRule="auto"/>
            </w:pPr>
            <w:r w:rsidRPr="0019223E">
              <w:t>3.</w:t>
            </w:r>
            <w:r w:rsidRPr="0019223E">
              <w:tab/>
              <w:t>Ovine și caprine</w:t>
            </w:r>
          </w:p>
        </w:tc>
        <w:tc>
          <w:tcPr>
            <w:tcW w:w="4590" w:type="dxa"/>
            <w:vMerge/>
          </w:tcPr>
          <w:p w:rsidR="00DF0136" w:rsidRPr="0019223E" w:rsidRDefault="00DF0136" w:rsidP="003F3ACE">
            <w:pPr>
              <w:autoSpaceDE w:val="0"/>
              <w:autoSpaceDN w:val="0"/>
              <w:adjustRightInd w:val="0"/>
              <w:ind w:right="456"/>
              <w:jc w:val="both"/>
              <w:rPr>
                <w:b/>
                <w:iCs/>
                <w:color w:val="000000"/>
              </w:rPr>
            </w:pPr>
          </w:p>
        </w:tc>
      </w:tr>
      <w:tr w:rsidR="00DF0136" w:rsidRPr="0019223E" w:rsidTr="00691A7B">
        <w:trPr>
          <w:trHeight w:val="1430"/>
        </w:trPr>
        <w:tc>
          <w:tcPr>
            <w:tcW w:w="562" w:type="dxa"/>
            <w:vMerge/>
            <w:shd w:val="clear" w:color="auto" w:fill="auto"/>
          </w:tcPr>
          <w:p w:rsidR="00DF0136" w:rsidRPr="0019223E" w:rsidRDefault="00DF0136" w:rsidP="003F3ACE">
            <w:pPr>
              <w:autoSpaceDE w:val="0"/>
              <w:autoSpaceDN w:val="0"/>
              <w:adjustRightInd w:val="0"/>
              <w:jc w:val="both"/>
              <w:rPr>
                <w:iCs/>
                <w:color w:val="000000"/>
              </w:rPr>
            </w:pPr>
          </w:p>
        </w:tc>
        <w:tc>
          <w:tcPr>
            <w:tcW w:w="4856" w:type="dxa"/>
            <w:shd w:val="clear" w:color="auto" w:fill="auto"/>
          </w:tcPr>
          <w:p w:rsidR="000F18A1" w:rsidRPr="0019223E" w:rsidRDefault="00DF0136" w:rsidP="001E316F">
            <w:pPr>
              <w:autoSpaceDE w:val="0"/>
              <w:autoSpaceDN w:val="0"/>
              <w:adjustRightInd w:val="0"/>
              <w:spacing w:after="0" w:line="240" w:lineRule="auto"/>
              <w:jc w:val="both"/>
              <w:rPr>
                <w:iCs/>
                <w:color w:val="000000"/>
              </w:rPr>
            </w:pPr>
            <w:r w:rsidRPr="0019223E">
              <w:rPr>
                <w:iCs/>
                <w:color w:val="000000"/>
              </w:rPr>
              <w:t>Legumicultură (se referă atât la legumele în câmp cât şi la cele în spaţii protejate, inclusiv ciupercăriile din spaţiile climatizate), inclusiv producere de material săditor/sămânţă de legume;</w:t>
            </w:r>
            <w:r w:rsidR="001E316F">
              <w:rPr>
                <w:iCs/>
                <w:color w:val="000000"/>
              </w:rPr>
              <w:t xml:space="preserve">               </w:t>
            </w:r>
            <w:r w:rsidR="000F18A1">
              <w:rPr>
                <w:iCs/>
                <w:color w:val="000000"/>
              </w:rPr>
              <w:t>Documente: SF si CF</w:t>
            </w:r>
          </w:p>
        </w:tc>
        <w:tc>
          <w:tcPr>
            <w:tcW w:w="4590" w:type="dxa"/>
            <w:vMerge/>
          </w:tcPr>
          <w:p w:rsidR="00DF0136" w:rsidRPr="0019223E" w:rsidRDefault="00DF0136" w:rsidP="003F3ACE">
            <w:pPr>
              <w:autoSpaceDE w:val="0"/>
              <w:autoSpaceDN w:val="0"/>
              <w:adjustRightInd w:val="0"/>
              <w:ind w:right="456"/>
              <w:jc w:val="both"/>
              <w:rPr>
                <w:b/>
                <w:iCs/>
                <w:color w:val="000000"/>
              </w:rPr>
            </w:pPr>
          </w:p>
        </w:tc>
      </w:tr>
      <w:tr w:rsidR="00DF0136" w:rsidRPr="0019223E" w:rsidTr="00691A7B">
        <w:trPr>
          <w:trHeight w:val="660"/>
        </w:trPr>
        <w:tc>
          <w:tcPr>
            <w:tcW w:w="562" w:type="dxa"/>
            <w:vMerge w:val="restart"/>
            <w:shd w:val="clear" w:color="auto" w:fill="auto"/>
          </w:tcPr>
          <w:p w:rsidR="00DF0136" w:rsidRDefault="00DF0136" w:rsidP="003F3ACE">
            <w:pPr>
              <w:autoSpaceDE w:val="0"/>
              <w:autoSpaceDN w:val="0"/>
              <w:adjustRightInd w:val="0"/>
              <w:jc w:val="both"/>
              <w:rPr>
                <w:iCs/>
                <w:color w:val="000000"/>
              </w:rPr>
            </w:pPr>
          </w:p>
          <w:p w:rsidR="00DF0136" w:rsidRDefault="00DF0136" w:rsidP="003F3ACE">
            <w:pPr>
              <w:autoSpaceDE w:val="0"/>
              <w:autoSpaceDN w:val="0"/>
              <w:adjustRightInd w:val="0"/>
              <w:jc w:val="both"/>
              <w:rPr>
                <w:iCs/>
                <w:color w:val="000000"/>
              </w:rPr>
            </w:pPr>
          </w:p>
          <w:p w:rsidR="00DF0136" w:rsidRDefault="00DF0136" w:rsidP="003F3ACE">
            <w:pPr>
              <w:autoSpaceDE w:val="0"/>
              <w:autoSpaceDN w:val="0"/>
              <w:adjustRightInd w:val="0"/>
              <w:jc w:val="both"/>
              <w:rPr>
                <w:iCs/>
                <w:color w:val="000000"/>
              </w:rPr>
            </w:pPr>
          </w:p>
          <w:p w:rsidR="00DF0136" w:rsidRDefault="00DF0136" w:rsidP="003F3ACE">
            <w:pPr>
              <w:autoSpaceDE w:val="0"/>
              <w:autoSpaceDN w:val="0"/>
              <w:adjustRightInd w:val="0"/>
              <w:jc w:val="both"/>
              <w:rPr>
                <w:iCs/>
                <w:color w:val="000000"/>
              </w:rPr>
            </w:pPr>
          </w:p>
          <w:p w:rsidR="00DF0136" w:rsidRDefault="00DF0136" w:rsidP="003F3ACE">
            <w:pPr>
              <w:autoSpaceDE w:val="0"/>
              <w:autoSpaceDN w:val="0"/>
              <w:adjustRightInd w:val="0"/>
              <w:jc w:val="both"/>
              <w:rPr>
                <w:iCs/>
                <w:color w:val="000000"/>
              </w:rPr>
            </w:pPr>
          </w:p>
          <w:p w:rsidR="00DF0136" w:rsidRDefault="00DF0136" w:rsidP="003F3ACE">
            <w:pPr>
              <w:autoSpaceDE w:val="0"/>
              <w:autoSpaceDN w:val="0"/>
              <w:adjustRightInd w:val="0"/>
              <w:jc w:val="both"/>
              <w:rPr>
                <w:iCs/>
                <w:color w:val="000000"/>
              </w:rPr>
            </w:pPr>
          </w:p>
          <w:p w:rsidR="00DF0136" w:rsidRDefault="00DF0136" w:rsidP="003F3ACE">
            <w:pPr>
              <w:autoSpaceDE w:val="0"/>
              <w:autoSpaceDN w:val="0"/>
              <w:adjustRightInd w:val="0"/>
              <w:jc w:val="both"/>
              <w:rPr>
                <w:iCs/>
                <w:color w:val="000000"/>
              </w:rPr>
            </w:pPr>
          </w:p>
          <w:p w:rsidR="00DF0136" w:rsidRPr="0019223E" w:rsidRDefault="00DF0136" w:rsidP="003F3ACE">
            <w:pPr>
              <w:autoSpaceDE w:val="0"/>
              <w:autoSpaceDN w:val="0"/>
              <w:adjustRightInd w:val="0"/>
              <w:jc w:val="both"/>
              <w:rPr>
                <w:iCs/>
                <w:color w:val="000000"/>
              </w:rPr>
            </w:pPr>
            <w:r>
              <w:rPr>
                <w:iCs/>
                <w:color w:val="000000"/>
              </w:rPr>
              <w:lastRenderedPageBreak/>
              <w:t>8.</w:t>
            </w:r>
          </w:p>
        </w:tc>
        <w:tc>
          <w:tcPr>
            <w:tcW w:w="4856" w:type="dxa"/>
            <w:shd w:val="clear" w:color="auto" w:fill="auto"/>
          </w:tcPr>
          <w:p w:rsidR="00DF0136" w:rsidRPr="0019223E" w:rsidRDefault="00DF0136" w:rsidP="001E316F">
            <w:pPr>
              <w:autoSpaceDE w:val="0"/>
              <w:autoSpaceDN w:val="0"/>
              <w:adjustRightInd w:val="0"/>
              <w:spacing w:after="0" w:line="240" w:lineRule="auto"/>
              <w:jc w:val="both"/>
              <w:rPr>
                <w:iCs/>
                <w:color w:val="000000"/>
              </w:rPr>
            </w:pPr>
            <w:r w:rsidRPr="0019223E">
              <w:rPr>
                <w:iCs/>
                <w:color w:val="000000"/>
              </w:rPr>
              <w:lastRenderedPageBreak/>
              <w:t>1.</w:t>
            </w:r>
            <w:r w:rsidRPr="0019223E">
              <w:rPr>
                <w:iCs/>
                <w:color w:val="000000"/>
              </w:rPr>
              <w:tab/>
              <w:t>Solicitantul a absolvit cu diplomă de studii superioare în domeniul agricol</w:t>
            </w:r>
          </w:p>
        </w:tc>
        <w:tc>
          <w:tcPr>
            <w:tcW w:w="4590" w:type="dxa"/>
            <w:vMerge w:val="restart"/>
          </w:tcPr>
          <w:p w:rsidR="00DF0136" w:rsidRPr="001B5149" w:rsidRDefault="000F18A1" w:rsidP="000F18A1">
            <w:pPr>
              <w:autoSpaceDE w:val="0"/>
              <w:autoSpaceDN w:val="0"/>
              <w:adjustRightInd w:val="0"/>
              <w:ind w:right="72"/>
              <w:jc w:val="both"/>
              <w:rPr>
                <w:iCs/>
                <w:color w:val="000000"/>
              </w:rPr>
            </w:pPr>
            <w:r>
              <w:rPr>
                <w:iCs/>
                <w:color w:val="000000"/>
              </w:rPr>
              <w:t xml:space="preserve">Se </w:t>
            </w:r>
            <w:r w:rsidR="00DF0136" w:rsidRPr="001B5149">
              <w:rPr>
                <w:iCs/>
                <w:color w:val="000000"/>
              </w:rPr>
              <w:t xml:space="preserve">verifica: </w:t>
            </w:r>
            <w:r>
              <w:rPr>
                <w:iCs/>
                <w:color w:val="000000"/>
              </w:rPr>
              <w:t>nivelu</w:t>
            </w:r>
            <w:r w:rsidR="00055CF0">
              <w:rPr>
                <w:iCs/>
                <w:color w:val="000000"/>
              </w:rPr>
              <w:t>l de pregatire, codul meseriei.</w:t>
            </w:r>
          </w:p>
        </w:tc>
      </w:tr>
      <w:tr w:rsidR="00DF0136" w:rsidRPr="0019223E" w:rsidTr="00691A7B">
        <w:trPr>
          <w:trHeight w:val="723"/>
        </w:trPr>
        <w:tc>
          <w:tcPr>
            <w:tcW w:w="562" w:type="dxa"/>
            <w:vMerge/>
            <w:shd w:val="clear" w:color="auto" w:fill="auto"/>
          </w:tcPr>
          <w:p w:rsidR="00DF0136" w:rsidRPr="0019223E" w:rsidRDefault="00DF0136" w:rsidP="003F3ACE">
            <w:pPr>
              <w:autoSpaceDE w:val="0"/>
              <w:autoSpaceDN w:val="0"/>
              <w:adjustRightInd w:val="0"/>
              <w:jc w:val="both"/>
              <w:rPr>
                <w:iCs/>
                <w:color w:val="000000"/>
              </w:rPr>
            </w:pPr>
          </w:p>
        </w:tc>
        <w:tc>
          <w:tcPr>
            <w:tcW w:w="4856" w:type="dxa"/>
            <w:shd w:val="clear" w:color="auto" w:fill="auto"/>
          </w:tcPr>
          <w:p w:rsidR="00DF0136" w:rsidRPr="0019223E" w:rsidRDefault="00DF0136" w:rsidP="001E316F">
            <w:pPr>
              <w:autoSpaceDE w:val="0"/>
              <w:autoSpaceDN w:val="0"/>
              <w:adjustRightInd w:val="0"/>
              <w:spacing w:after="0" w:line="240" w:lineRule="auto"/>
              <w:jc w:val="both"/>
              <w:rPr>
                <w:iCs/>
                <w:color w:val="000000"/>
              </w:rPr>
            </w:pPr>
            <w:r w:rsidRPr="0019223E">
              <w:rPr>
                <w:iCs/>
                <w:color w:val="000000"/>
              </w:rPr>
              <w:t>2.</w:t>
            </w:r>
            <w:r w:rsidRPr="0019223E">
              <w:rPr>
                <w:iCs/>
                <w:color w:val="000000"/>
              </w:rPr>
              <w:tab/>
              <w:t>Solicitantul a absolvit studii postliceale sau liceale în domeniul agricol</w:t>
            </w:r>
          </w:p>
        </w:tc>
        <w:tc>
          <w:tcPr>
            <w:tcW w:w="4590" w:type="dxa"/>
            <w:vMerge/>
          </w:tcPr>
          <w:p w:rsidR="00DF0136" w:rsidRPr="0019223E" w:rsidRDefault="00DF0136" w:rsidP="003F3ACE">
            <w:pPr>
              <w:autoSpaceDE w:val="0"/>
              <w:autoSpaceDN w:val="0"/>
              <w:adjustRightInd w:val="0"/>
              <w:ind w:right="456"/>
              <w:jc w:val="both"/>
              <w:rPr>
                <w:iCs/>
                <w:color w:val="000000"/>
              </w:rPr>
            </w:pPr>
          </w:p>
        </w:tc>
      </w:tr>
      <w:tr w:rsidR="00DF0136" w:rsidRPr="0019223E" w:rsidTr="00691A7B">
        <w:trPr>
          <w:trHeight w:val="2514"/>
        </w:trPr>
        <w:tc>
          <w:tcPr>
            <w:tcW w:w="562" w:type="dxa"/>
            <w:vMerge/>
            <w:shd w:val="clear" w:color="auto" w:fill="auto"/>
          </w:tcPr>
          <w:p w:rsidR="00DF0136" w:rsidRPr="0019223E" w:rsidRDefault="00DF0136" w:rsidP="003F3ACE">
            <w:pPr>
              <w:autoSpaceDE w:val="0"/>
              <w:autoSpaceDN w:val="0"/>
              <w:adjustRightInd w:val="0"/>
              <w:jc w:val="both"/>
              <w:rPr>
                <w:iCs/>
                <w:color w:val="000000"/>
              </w:rPr>
            </w:pPr>
          </w:p>
        </w:tc>
        <w:tc>
          <w:tcPr>
            <w:tcW w:w="4856" w:type="dxa"/>
            <w:shd w:val="clear" w:color="auto" w:fill="auto"/>
          </w:tcPr>
          <w:p w:rsidR="00DF0136" w:rsidRPr="0019223E" w:rsidRDefault="00DF0136" w:rsidP="001E316F">
            <w:pPr>
              <w:autoSpaceDE w:val="0"/>
              <w:autoSpaceDN w:val="0"/>
              <w:adjustRightInd w:val="0"/>
              <w:spacing w:after="0" w:line="240" w:lineRule="auto"/>
              <w:jc w:val="both"/>
            </w:pPr>
            <w:r w:rsidRPr="0019223E">
              <w:rPr>
                <w:iCs/>
                <w:color w:val="000000"/>
              </w:rPr>
              <w:t>3.</w:t>
            </w:r>
            <w:r w:rsidRPr="0019223E">
              <w:rPr>
                <w:iCs/>
                <w:color w:val="000000"/>
              </w:rPr>
              <w:tab/>
              <w:t xml:space="preserve">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  </w:t>
            </w:r>
          </w:p>
        </w:tc>
        <w:tc>
          <w:tcPr>
            <w:tcW w:w="4590" w:type="dxa"/>
            <w:vMerge/>
          </w:tcPr>
          <w:p w:rsidR="00DF0136" w:rsidRPr="0019223E" w:rsidRDefault="00DF0136" w:rsidP="003F3ACE">
            <w:pPr>
              <w:autoSpaceDE w:val="0"/>
              <w:autoSpaceDN w:val="0"/>
              <w:adjustRightInd w:val="0"/>
              <w:ind w:right="456"/>
              <w:jc w:val="both"/>
              <w:rPr>
                <w:iCs/>
                <w:color w:val="000000"/>
              </w:rPr>
            </w:pPr>
          </w:p>
        </w:tc>
      </w:tr>
      <w:tr w:rsidR="00DF0136" w:rsidRPr="0019223E" w:rsidTr="00691A7B">
        <w:trPr>
          <w:trHeight w:val="1187"/>
        </w:trPr>
        <w:tc>
          <w:tcPr>
            <w:tcW w:w="562" w:type="dxa"/>
            <w:vMerge/>
            <w:shd w:val="clear" w:color="auto" w:fill="auto"/>
          </w:tcPr>
          <w:p w:rsidR="00DF0136" w:rsidRPr="0019223E" w:rsidRDefault="00DF0136" w:rsidP="003F3ACE">
            <w:pPr>
              <w:autoSpaceDE w:val="0"/>
              <w:autoSpaceDN w:val="0"/>
              <w:adjustRightInd w:val="0"/>
              <w:jc w:val="both"/>
              <w:rPr>
                <w:iCs/>
                <w:color w:val="000000"/>
              </w:rPr>
            </w:pPr>
          </w:p>
        </w:tc>
        <w:tc>
          <w:tcPr>
            <w:tcW w:w="4856" w:type="dxa"/>
            <w:shd w:val="clear" w:color="auto" w:fill="auto"/>
          </w:tcPr>
          <w:p w:rsidR="00DF0136" w:rsidRPr="0019223E" w:rsidRDefault="00DF0136" w:rsidP="001E316F">
            <w:pPr>
              <w:autoSpaceDE w:val="0"/>
              <w:autoSpaceDN w:val="0"/>
              <w:adjustRightInd w:val="0"/>
              <w:spacing w:after="0" w:line="240" w:lineRule="auto"/>
              <w:jc w:val="both"/>
              <w:rPr>
                <w:iCs/>
                <w:color w:val="000000"/>
              </w:rPr>
            </w:pPr>
            <w:r w:rsidRPr="0019223E">
              <w:rPr>
                <w:iCs/>
                <w:color w:val="000000"/>
              </w:rPr>
              <w:t>Absolvirea de studii superioare se dovedeşte cu diploma de licenţă/master/doctor, iar absolvirea studiilor postliceale sau liceale se dovedeşte cu diplomă de bacalaureat.</w:t>
            </w:r>
          </w:p>
          <w:p w:rsidR="00DF0136" w:rsidRDefault="00DF0136" w:rsidP="001E316F">
            <w:pPr>
              <w:autoSpaceDE w:val="0"/>
              <w:autoSpaceDN w:val="0"/>
              <w:adjustRightInd w:val="0"/>
              <w:spacing w:after="0" w:line="240" w:lineRule="auto"/>
              <w:jc w:val="both"/>
              <w:rPr>
                <w:iCs/>
                <w:color w:val="000000"/>
              </w:rPr>
            </w:pPr>
            <w:r w:rsidRPr="0019223E">
              <w:rPr>
                <w:iCs/>
                <w:color w:val="000000"/>
              </w:rPr>
              <w:t>Pentru demonstrarea criteriului de selecţie şi acordarea punctajului minim se va prezenta, pe lângă documentul care certifică absolvirea celor 8 clase, un act doveditor (diplomă, certificat de calificare) eliberat de un formator de formare profesională acreditat (recunoscut de Ministerul Educaţiei Naționale) prin care se certifică competențele profesionale de cel puţin Nivel 1 de calificare profesională (instruirea/ calificarea/ specializarea). Nivelul I de calificare profesională are o durată de minim 360 ore, Nivelul I de calificare profesională are o durată de minim 360 ore, pentru certificatele eliberate până la 1 ianuarie 2016, şi 80 de ore pentru cele eliberate ulterior, conform prevederilor legale în vigoare.Pentru acordarea de punctaj la criteriul 3 de selecţie, sunt acceptate şi certificatele de absolvire a cursurilor de calificare emise de ANCA.</w:t>
            </w:r>
          </w:p>
          <w:p w:rsidR="000F18A1" w:rsidRPr="0019223E" w:rsidRDefault="000F18A1" w:rsidP="001E316F">
            <w:pPr>
              <w:autoSpaceDE w:val="0"/>
              <w:autoSpaceDN w:val="0"/>
              <w:adjustRightInd w:val="0"/>
              <w:spacing w:after="0" w:line="240" w:lineRule="auto"/>
              <w:jc w:val="both"/>
              <w:rPr>
                <w:iCs/>
                <w:color w:val="000000"/>
              </w:rPr>
            </w:pPr>
            <w:r w:rsidRPr="001B5149">
              <w:rPr>
                <w:iCs/>
                <w:color w:val="000000"/>
              </w:rPr>
              <w:t>Document</w:t>
            </w:r>
            <w:r>
              <w:rPr>
                <w:iCs/>
                <w:color w:val="000000"/>
              </w:rPr>
              <w:t>e</w:t>
            </w:r>
            <w:r w:rsidRPr="001B5149">
              <w:rPr>
                <w:iCs/>
                <w:color w:val="000000"/>
              </w:rPr>
              <w:t xml:space="preserve">: </w:t>
            </w:r>
            <w:r>
              <w:rPr>
                <w:iCs/>
                <w:color w:val="000000"/>
              </w:rPr>
              <w:t>diplome, foi matricole, certificate de studii</w:t>
            </w:r>
          </w:p>
        </w:tc>
        <w:tc>
          <w:tcPr>
            <w:tcW w:w="4590" w:type="dxa"/>
            <w:vMerge/>
          </w:tcPr>
          <w:p w:rsidR="00DF0136" w:rsidRPr="0019223E" w:rsidRDefault="00DF0136" w:rsidP="003F3ACE">
            <w:pPr>
              <w:autoSpaceDE w:val="0"/>
              <w:autoSpaceDN w:val="0"/>
              <w:adjustRightInd w:val="0"/>
              <w:ind w:right="456"/>
              <w:jc w:val="both"/>
              <w:rPr>
                <w:iCs/>
                <w:color w:val="000000"/>
              </w:rPr>
            </w:pPr>
          </w:p>
        </w:tc>
      </w:tr>
      <w:tr w:rsidR="00691A7B" w:rsidRPr="0019223E" w:rsidTr="00691A7B">
        <w:trPr>
          <w:trHeight w:val="1187"/>
        </w:trPr>
        <w:tc>
          <w:tcPr>
            <w:tcW w:w="562" w:type="dxa"/>
            <w:shd w:val="clear" w:color="auto" w:fill="auto"/>
          </w:tcPr>
          <w:p w:rsidR="00691A7B" w:rsidRPr="0019223E" w:rsidRDefault="00691A7B" w:rsidP="003F3ACE">
            <w:pPr>
              <w:autoSpaceDE w:val="0"/>
              <w:autoSpaceDN w:val="0"/>
              <w:adjustRightInd w:val="0"/>
              <w:jc w:val="both"/>
              <w:rPr>
                <w:iCs/>
                <w:color w:val="000000"/>
              </w:rPr>
            </w:pPr>
            <w:r>
              <w:rPr>
                <w:iCs/>
                <w:color w:val="000000"/>
              </w:rPr>
              <w:lastRenderedPageBreak/>
              <w:t>9</w:t>
            </w:r>
          </w:p>
        </w:tc>
        <w:tc>
          <w:tcPr>
            <w:tcW w:w="4856" w:type="dxa"/>
            <w:shd w:val="clear" w:color="auto" w:fill="auto"/>
          </w:tcPr>
          <w:p w:rsidR="00691A7B" w:rsidRPr="0019223E" w:rsidRDefault="00691A7B" w:rsidP="001E316F">
            <w:pPr>
              <w:autoSpaceDE w:val="0"/>
              <w:autoSpaceDN w:val="0"/>
              <w:adjustRightInd w:val="0"/>
              <w:spacing w:after="0" w:line="240" w:lineRule="auto"/>
              <w:jc w:val="both"/>
              <w:rPr>
                <w:iCs/>
                <w:color w:val="000000"/>
              </w:rPr>
            </w:pPr>
            <w:r w:rsidRPr="00137C80">
              <w:rPr>
                <w:rFonts w:ascii="Times New Roman" w:hAnsi="Times New Roman"/>
                <w:iCs/>
                <w:color w:val="000000"/>
                <w:sz w:val="24"/>
                <w:szCs w:val="24"/>
              </w:rPr>
              <w:t>Vor avea prioritate  proiecte ale caror beneficiari directi/indirecti au beneficiat sau vor beneficia de finantare direct sau indirect in calitate de beneficiar final in cadrul masurilor M2/3A si M7/3A din SDL GAL Dobrogea Centrala</w:t>
            </w:r>
          </w:p>
        </w:tc>
        <w:tc>
          <w:tcPr>
            <w:tcW w:w="4590" w:type="dxa"/>
          </w:tcPr>
          <w:p w:rsidR="00691A7B" w:rsidRDefault="00691A7B" w:rsidP="003F3ACE">
            <w:pPr>
              <w:autoSpaceDE w:val="0"/>
              <w:autoSpaceDN w:val="0"/>
              <w:adjustRightInd w:val="0"/>
              <w:ind w:right="456"/>
              <w:jc w:val="both"/>
              <w:rPr>
                <w:iCs/>
                <w:color w:val="000000"/>
              </w:rPr>
            </w:pPr>
            <w:r>
              <w:rPr>
                <w:iCs/>
                <w:color w:val="000000"/>
              </w:rPr>
              <w:t>Se verifica documentele atasate la cererea de finantare care dovedesc calitatea de beneficiar al masurilor M2/3A si M7/3A.</w:t>
            </w:r>
          </w:p>
          <w:p w:rsidR="00691A7B" w:rsidRPr="0019223E" w:rsidRDefault="00691A7B" w:rsidP="003F3ACE">
            <w:pPr>
              <w:autoSpaceDE w:val="0"/>
              <w:autoSpaceDN w:val="0"/>
              <w:adjustRightInd w:val="0"/>
              <w:ind w:right="456"/>
              <w:jc w:val="both"/>
              <w:rPr>
                <w:iCs/>
                <w:color w:val="000000"/>
              </w:rPr>
            </w:pPr>
            <w:r>
              <w:rPr>
                <w:iCs/>
                <w:color w:val="000000"/>
              </w:rPr>
              <w:t xml:space="preserve">Se </w:t>
            </w:r>
            <w:r w:rsidR="00541263">
              <w:rPr>
                <w:iCs/>
                <w:color w:val="000000"/>
              </w:rPr>
              <w:t>verifica SF si CF</w:t>
            </w:r>
            <w:bookmarkStart w:id="26" w:name="_GoBack"/>
            <w:bookmarkEnd w:id="26"/>
          </w:p>
        </w:tc>
      </w:tr>
    </w:tbl>
    <w:p w:rsidR="00474805" w:rsidRPr="00D04DDE" w:rsidRDefault="00474805" w:rsidP="00DF0136">
      <w:pPr>
        <w:spacing w:before="120" w:after="120" w:line="240" w:lineRule="auto"/>
        <w:jc w:val="both"/>
        <w:rPr>
          <w:b/>
          <w:kern w:val="32"/>
          <w:sz w:val="24"/>
        </w:rPr>
      </w:pPr>
    </w:p>
    <w:p w:rsidR="00474805" w:rsidRPr="00D04DDE" w:rsidRDefault="00474805" w:rsidP="00474805">
      <w:pPr>
        <w:spacing w:after="0" w:line="240" w:lineRule="auto"/>
        <w:jc w:val="both"/>
        <w:rPr>
          <w:b/>
          <w:sz w:val="24"/>
          <w:szCs w:val="24"/>
        </w:rPr>
      </w:pPr>
      <w:r w:rsidRPr="00D04DDE">
        <w:rPr>
          <w:b/>
          <w:sz w:val="24"/>
          <w:szCs w:val="24"/>
        </w:rPr>
        <w:t>În situaţia în care cel puţin un criteriu de selecţie primeşte un punctaj inferior faţă de evaluarea la nivelul GAL, se va verifica dacă punctajul total rezultat este cel puţin egal cu al ultimului proiect selectat din sesiunea aferentă proiect</w:t>
      </w:r>
      <w:r>
        <w:rPr>
          <w:b/>
          <w:sz w:val="24"/>
          <w:szCs w:val="24"/>
        </w:rPr>
        <w:t>ului verificat</w:t>
      </w:r>
      <w:r w:rsidRPr="00D04DDE">
        <w:rPr>
          <w:b/>
          <w:sz w:val="24"/>
          <w:szCs w:val="24"/>
        </w:rPr>
        <w:t xml:space="preserve">, conform Raportului de selecție al GAL atașat la Cererea de finanțare: </w:t>
      </w:r>
    </w:p>
    <w:p w:rsidR="00474805" w:rsidRPr="00D04DDE" w:rsidRDefault="00474805" w:rsidP="00474805">
      <w:pPr>
        <w:numPr>
          <w:ilvl w:val="0"/>
          <w:numId w:val="24"/>
        </w:numPr>
        <w:spacing w:after="0" w:line="240" w:lineRule="auto"/>
        <w:ind w:left="0" w:firstLine="0"/>
        <w:jc w:val="both"/>
        <w:rPr>
          <w:b/>
          <w:sz w:val="24"/>
          <w:szCs w:val="24"/>
        </w:rPr>
      </w:pPr>
      <w:r w:rsidRPr="00D04DDE">
        <w:rPr>
          <w:b/>
          <w:sz w:val="24"/>
          <w:szCs w:val="24"/>
        </w:rPr>
        <w:t xml:space="preserve">dacă acesta este mai mic, </w:t>
      </w:r>
      <w:r>
        <w:rPr>
          <w:b/>
          <w:sz w:val="24"/>
          <w:szCs w:val="24"/>
        </w:rPr>
        <w:t>proiectul va fi declarat neselectat</w:t>
      </w:r>
      <w:r w:rsidRPr="00D04DDE">
        <w:rPr>
          <w:b/>
          <w:sz w:val="24"/>
          <w:szCs w:val="24"/>
        </w:rPr>
        <w:t>;</w:t>
      </w:r>
    </w:p>
    <w:p w:rsidR="00474805" w:rsidRPr="00D04DDE" w:rsidRDefault="00474805" w:rsidP="00474805">
      <w:pPr>
        <w:numPr>
          <w:ilvl w:val="0"/>
          <w:numId w:val="24"/>
        </w:numPr>
        <w:spacing w:after="0" w:line="240" w:lineRule="auto"/>
        <w:ind w:left="0" w:firstLine="0"/>
        <w:jc w:val="both"/>
        <w:rPr>
          <w:b/>
          <w:sz w:val="24"/>
          <w:szCs w:val="24"/>
        </w:rPr>
      </w:pPr>
      <w:r w:rsidRPr="00D04DDE">
        <w:rPr>
          <w:b/>
          <w:sz w:val="24"/>
          <w:szCs w:val="24"/>
        </w:rPr>
        <w:t>dacă</w:t>
      </w:r>
      <w:r w:rsidRPr="00146F36">
        <w:rPr>
          <w:b/>
          <w:sz w:val="24"/>
          <w:szCs w:val="24"/>
        </w:rPr>
        <w:t xml:space="preserve"> acesta este egal sau mai mare și sunt res</w:t>
      </w:r>
      <w:r>
        <w:rPr>
          <w:b/>
          <w:sz w:val="24"/>
          <w:szCs w:val="24"/>
        </w:rPr>
        <w:t>p</w:t>
      </w:r>
      <w:r w:rsidRPr="00146F36">
        <w:rPr>
          <w:b/>
          <w:sz w:val="24"/>
          <w:szCs w:val="24"/>
        </w:rPr>
        <w:t xml:space="preserve">ectate toate criteriile de eligibilitate </w:t>
      </w:r>
      <w:r>
        <w:rPr>
          <w:b/>
          <w:sz w:val="24"/>
          <w:szCs w:val="24"/>
        </w:rPr>
        <w:t>(inclusiv criteriile de eligibilitate suplimentare ale GAL), proiectul este declarat eligibili și selectat</w:t>
      </w:r>
      <w:r w:rsidRPr="00D04DDE">
        <w:rPr>
          <w:b/>
          <w:sz w:val="24"/>
          <w:szCs w:val="24"/>
        </w:rPr>
        <w:t xml:space="preserve">.  </w:t>
      </w:r>
    </w:p>
    <w:p w:rsidR="00DF0136" w:rsidRPr="00DF0136" w:rsidRDefault="00DF0136" w:rsidP="00DF0136">
      <w:pPr>
        <w:pStyle w:val="ListParagraph"/>
        <w:numPr>
          <w:ilvl w:val="0"/>
          <w:numId w:val="24"/>
        </w:numPr>
        <w:jc w:val="both"/>
        <w:rPr>
          <w:rFonts w:eastAsiaTheme="minorHAnsi"/>
        </w:rPr>
      </w:pPr>
    </w:p>
    <w:p w:rsidR="00474805" w:rsidRPr="002D2CD1" w:rsidRDefault="00474805" w:rsidP="00474805">
      <w:pPr>
        <w:spacing w:before="120" w:after="120" w:line="240" w:lineRule="auto"/>
        <w:jc w:val="both"/>
        <w:rPr>
          <w:b/>
          <w:sz w:val="24"/>
        </w:rPr>
      </w:pPr>
    </w:p>
    <w:p w:rsidR="00474805" w:rsidRPr="002D2CD1" w:rsidRDefault="00474805" w:rsidP="00474805">
      <w:pPr>
        <w:spacing w:before="120" w:after="120" w:line="240" w:lineRule="auto"/>
        <w:jc w:val="both"/>
        <w:rPr>
          <w:sz w:val="24"/>
        </w:rPr>
      </w:pPr>
    </w:p>
    <w:p w:rsidR="00712EC9" w:rsidRDefault="00712EC9"/>
    <w:sectPr w:rsidR="00712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071C4"/>
    <w:multiLevelType w:val="hybridMultilevel"/>
    <w:tmpl w:val="6E3A28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98C474D"/>
    <w:multiLevelType w:val="hybridMultilevel"/>
    <w:tmpl w:val="19789642"/>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5">
    <w:nsid w:val="2AEC49F9"/>
    <w:multiLevelType w:val="hybridMultilevel"/>
    <w:tmpl w:val="42D8C784"/>
    <w:lvl w:ilvl="0" w:tplc="41B631A6">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73F3E"/>
    <w:multiLevelType w:val="hybridMultilevel"/>
    <w:tmpl w:val="9B72CC48"/>
    <w:lvl w:ilvl="0" w:tplc="858E09D6">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FA2FA1"/>
    <w:multiLevelType w:val="hybridMultilevel"/>
    <w:tmpl w:val="EA928A3A"/>
    <w:lvl w:ilvl="0" w:tplc="84680338">
      <w:start w:val="2"/>
      <w:numFmt w:val="bullet"/>
      <w:lvlText w:val="-"/>
      <w:lvlJc w:val="left"/>
      <w:pPr>
        <w:ind w:left="1080" w:hanging="360"/>
      </w:pPr>
      <w:rPr>
        <w:rFonts w:ascii="Calibri" w:eastAsia="Times New Roman"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8">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1">
    <w:nsid w:val="38861F62"/>
    <w:multiLevelType w:val="hybridMultilevel"/>
    <w:tmpl w:val="364EBC5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DF794B"/>
    <w:multiLevelType w:val="hybridMultilevel"/>
    <w:tmpl w:val="EA0423B0"/>
    <w:lvl w:ilvl="0" w:tplc="6BC4D7CC">
      <w:start w:val="1"/>
      <w:numFmt w:val="decimal"/>
      <w:lvlText w:val="%1."/>
      <w:lvlJc w:val="left"/>
      <w:pPr>
        <w:ind w:left="644" w:hanging="360"/>
      </w:pPr>
      <w:rPr>
        <w:b/>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67030E3"/>
    <w:multiLevelType w:val="hybridMultilevel"/>
    <w:tmpl w:val="631A56E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CC61FA"/>
    <w:multiLevelType w:val="hybridMultilevel"/>
    <w:tmpl w:val="E9225E6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nsid w:val="6B5C7AE9"/>
    <w:multiLevelType w:val="hybridMultilevel"/>
    <w:tmpl w:val="2F54F73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19"/>
  </w:num>
  <w:num w:numId="2">
    <w:abstractNumId w:val="9"/>
  </w:num>
  <w:num w:numId="3">
    <w:abstractNumId w:val="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22"/>
  </w:num>
  <w:num w:numId="18">
    <w:abstractNumId w:val="20"/>
  </w:num>
  <w:num w:numId="19">
    <w:abstractNumId w:val="3"/>
  </w:num>
  <w:num w:numId="20">
    <w:abstractNumId w:val="16"/>
  </w:num>
  <w:num w:numId="21">
    <w:abstractNumId w:val="8"/>
  </w:num>
  <w:num w:numId="22">
    <w:abstractNumId w:val="10"/>
  </w:num>
  <w:num w:numId="23">
    <w:abstractNumId w:val="11"/>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F78"/>
    <w:rsid w:val="00055CF0"/>
    <w:rsid w:val="000F18A1"/>
    <w:rsid w:val="00112FC2"/>
    <w:rsid w:val="001E316F"/>
    <w:rsid w:val="003F2C44"/>
    <w:rsid w:val="003F3ACE"/>
    <w:rsid w:val="00474805"/>
    <w:rsid w:val="0050798D"/>
    <w:rsid w:val="00541263"/>
    <w:rsid w:val="00547FDB"/>
    <w:rsid w:val="00574EB4"/>
    <w:rsid w:val="00633046"/>
    <w:rsid w:val="00691A7B"/>
    <w:rsid w:val="006E2B5F"/>
    <w:rsid w:val="00712EC9"/>
    <w:rsid w:val="00734186"/>
    <w:rsid w:val="007740F3"/>
    <w:rsid w:val="0084282D"/>
    <w:rsid w:val="0098682D"/>
    <w:rsid w:val="00A028E5"/>
    <w:rsid w:val="00C81891"/>
    <w:rsid w:val="00CC0F78"/>
    <w:rsid w:val="00D661ED"/>
    <w:rsid w:val="00DF0136"/>
    <w:rsid w:val="00E0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74805"/>
    <w:rPr>
      <w:rFonts w:ascii="Calibri" w:eastAsia="Calibri" w:hAnsi="Calibri" w:cs="Times New Roman"/>
      <w:lang w:val="ro-RO"/>
    </w:rPr>
  </w:style>
  <w:style w:type="paragraph" w:styleId="Heading1">
    <w:name w:val="heading 1"/>
    <w:basedOn w:val="Normal"/>
    <w:next w:val="Normal"/>
    <w:link w:val="Heading1Char"/>
    <w:qFormat/>
    <w:rsid w:val="0047480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474805"/>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474805"/>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nhideWhenUsed/>
    <w:qFormat/>
    <w:rsid w:val="00474805"/>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474805"/>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474805"/>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474805"/>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Heading8">
    <w:name w:val="heading 8"/>
    <w:basedOn w:val="Normal"/>
    <w:next w:val="Normal"/>
    <w:link w:val="Heading8Char"/>
    <w:qFormat/>
    <w:rsid w:val="00474805"/>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474805"/>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80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74805"/>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474805"/>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474805"/>
    <w:rPr>
      <w:rFonts w:ascii="Calibri" w:eastAsia="Times New Roman" w:hAnsi="Calibri" w:cs="Times New Roman"/>
      <w:b/>
      <w:bCs/>
      <w:sz w:val="28"/>
      <w:szCs w:val="28"/>
    </w:rPr>
  </w:style>
  <w:style w:type="character" w:customStyle="1" w:styleId="Heading5Char">
    <w:name w:val="Heading 5 Char"/>
    <w:basedOn w:val="DefaultParagraphFont"/>
    <w:link w:val="Heading5"/>
    <w:rsid w:val="00474805"/>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74805"/>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474805"/>
    <w:rPr>
      <w:rFonts w:ascii="Times New Roman" w:eastAsia="Times New Roman" w:hAnsi="Times New Roman" w:cs="Times New Roman"/>
      <w:b/>
      <w:bCs/>
      <w:color w:val="000000"/>
      <w:sz w:val="24"/>
      <w:szCs w:val="24"/>
    </w:rPr>
  </w:style>
  <w:style w:type="character" w:customStyle="1" w:styleId="Heading8Char">
    <w:name w:val="Heading 8 Char"/>
    <w:basedOn w:val="DefaultParagraphFont"/>
    <w:link w:val="Heading8"/>
    <w:rsid w:val="0047480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74805"/>
    <w:rPr>
      <w:rFonts w:ascii="Cambria" w:eastAsia="Times New Roman" w:hAnsi="Cambria" w:cs="Times New Roman"/>
      <w:sz w:val="20"/>
      <w:szCs w:val="20"/>
    </w:rPr>
  </w:style>
  <w:style w:type="paragraph" w:styleId="Header">
    <w:name w:val="header"/>
    <w:aliases w:val="Char1 Char,Char1 Char1 Char,Char1,Char1 Char1, Char1, Char1 Char,Glava - napis"/>
    <w:basedOn w:val="Normal"/>
    <w:link w:val="HeaderChar"/>
    <w:uiPriority w:val="99"/>
    <w:unhideWhenUsed/>
    <w:qFormat/>
    <w:rsid w:val="00474805"/>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474805"/>
    <w:rPr>
      <w:rFonts w:ascii="Calibri" w:eastAsia="Calibri" w:hAnsi="Calibri" w:cs="Times New Roman"/>
      <w:lang w:val="ro-RO"/>
    </w:rPr>
  </w:style>
  <w:style w:type="paragraph" w:styleId="Footer">
    <w:name w:val="footer"/>
    <w:aliases w:val=" Char"/>
    <w:basedOn w:val="Normal"/>
    <w:link w:val="FooterChar"/>
    <w:uiPriority w:val="99"/>
    <w:unhideWhenUsed/>
    <w:rsid w:val="00474805"/>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474805"/>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474805"/>
    <w:pPr>
      <w:ind w:left="720"/>
      <w:contextualSpacing/>
    </w:pPr>
  </w:style>
  <w:style w:type="paragraph" w:styleId="NormalWeb">
    <w:name w:val="Normal (Web)"/>
    <w:aliases w:val="Normal (Web) Char Char,Normal (Web) Char"/>
    <w:basedOn w:val="Normal"/>
    <w:uiPriority w:val="1"/>
    <w:qFormat/>
    <w:rsid w:val="00474805"/>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474805"/>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474805"/>
    <w:rPr>
      <w:rFonts w:ascii="Tahoma" w:eastAsia="Calibri" w:hAnsi="Tahoma" w:cs="Times New Roman"/>
      <w:sz w:val="16"/>
      <w:szCs w:val="16"/>
    </w:rPr>
  </w:style>
  <w:style w:type="character" w:styleId="Hyperlink">
    <w:name w:val="Hyperlink"/>
    <w:uiPriority w:val="99"/>
    <w:unhideWhenUsed/>
    <w:rsid w:val="00474805"/>
    <w:rPr>
      <w:color w:val="0000FF"/>
      <w:u w:val="single"/>
    </w:rPr>
  </w:style>
  <w:style w:type="table" w:styleId="TableGrid">
    <w:name w:val="Table Grid"/>
    <w:basedOn w:val="TableNormal"/>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474805"/>
    <w:rPr>
      <w:sz w:val="16"/>
      <w:szCs w:val="16"/>
    </w:rPr>
  </w:style>
  <w:style w:type="paragraph" w:styleId="CommentText">
    <w:name w:val="annotation text"/>
    <w:basedOn w:val="Normal"/>
    <w:link w:val="CommentTextChar"/>
    <w:uiPriority w:val="99"/>
    <w:unhideWhenUsed/>
    <w:rsid w:val="00474805"/>
    <w:pPr>
      <w:spacing w:line="240" w:lineRule="auto"/>
    </w:pPr>
    <w:rPr>
      <w:sz w:val="20"/>
      <w:szCs w:val="20"/>
    </w:rPr>
  </w:style>
  <w:style w:type="character" w:customStyle="1" w:styleId="CommentTextChar">
    <w:name w:val="Comment Text Char"/>
    <w:basedOn w:val="DefaultParagraphFont"/>
    <w:link w:val="CommentText"/>
    <w:uiPriority w:val="99"/>
    <w:rsid w:val="00474805"/>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474805"/>
    <w:rPr>
      <w:b/>
      <w:bCs/>
    </w:rPr>
  </w:style>
  <w:style w:type="character" w:customStyle="1" w:styleId="CommentSubjectChar">
    <w:name w:val="Comment Subject Char"/>
    <w:basedOn w:val="CommentTextChar"/>
    <w:link w:val="CommentSubject"/>
    <w:rsid w:val="00474805"/>
    <w:rPr>
      <w:rFonts w:ascii="Calibri" w:eastAsia="Calibri" w:hAnsi="Calibri" w:cs="Times New Roman"/>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474805"/>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474805"/>
    <w:rPr>
      <w:rFonts w:ascii="Calibri" w:eastAsia="Calibri" w:hAnsi="Calibri" w:cs="Times New Roman"/>
      <w:sz w:val="20"/>
      <w:szCs w:val="20"/>
    </w:rPr>
  </w:style>
  <w:style w:type="character" w:styleId="FootnoteReference">
    <w:name w:val="footnote reference"/>
    <w:aliases w:val="Footnote,Footnote symbol,Fussnota,ftref"/>
    <w:unhideWhenUsed/>
    <w:rsid w:val="00474805"/>
    <w:rPr>
      <w:vertAlign w:val="superscript"/>
    </w:rPr>
  </w:style>
  <w:style w:type="paragraph" w:styleId="BodyText">
    <w:name w:val="Body Text"/>
    <w:basedOn w:val="Normal"/>
    <w:link w:val="BodyTextChar"/>
    <w:unhideWhenUsed/>
    <w:rsid w:val="00474805"/>
    <w:pPr>
      <w:spacing w:after="120"/>
    </w:pPr>
  </w:style>
  <w:style w:type="character" w:customStyle="1" w:styleId="BodyTextChar">
    <w:name w:val="Body Text Char"/>
    <w:basedOn w:val="DefaultParagraphFont"/>
    <w:link w:val="BodyText"/>
    <w:rsid w:val="00474805"/>
    <w:rPr>
      <w:rFonts w:ascii="Calibri" w:eastAsia="Calibri" w:hAnsi="Calibri" w:cs="Times New Roman"/>
      <w:lang w:val="ro-RO"/>
    </w:rPr>
  </w:style>
  <w:style w:type="paragraph" w:styleId="TOC1">
    <w:name w:val="toc 1"/>
    <w:basedOn w:val="Normal"/>
    <w:next w:val="Normal"/>
    <w:autoRedefine/>
    <w:uiPriority w:val="39"/>
    <w:unhideWhenUsed/>
    <w:qFormat/>
    <w:rsid w:val="00474805"/>
    <w:pPr>
      <w:spacing w:after="100"/>
    </w:pPr>
  </w:style>
  <w:style w:type="paragraph" w:styleId="TOC2">
    <w:name w:val="toc 2"/>
    <w:basedOn w:val="Normal"/>
    <w:next w:val="Normal"/>
    <w:autoRedefine/>
    <w:uiPriority w:val="39"/>
    <w:unhideWhenUsed/>
    <w:qFormat/>
    <w:rsid w:val="00474805"/>
    <w:pPr>
      <w:tabs>
        <w:tab w:val="right" w:leader="dot" w:pos="9074"/>
      </w:tabs>
      <w:spacing w:after="100"/>
    </w:pPr>
  </w:style>
  <w:style w:type="paragraph" w:customStyle="1" w:styleId="xl47">
    <w:name w:val="xl47"/>
    <w:basedOn w:val="Normal"/>
    <w:qFormat/>
    <w:rsid w:val="0047480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474805"/>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474805"/>
  </w:style>
  <w:style w:type="character" w:styleId="FollowedHyperlink">
    <w:name w:val="FollowedHyperlink"/>
    <w:unhideWhenUsed/>
    <w:rsid w:val="00474805"/>
    <w:rPr>
      <w:color w:val="800080"/>
      <w:u w:val="single"/>
    </w:rPr>
  </w:style>
  <w:style w:type="paragraph" w:styleId="TOC3">
    <w:name w:val="toc 3"/>
    <w:basedOn w:val="Normal"/>
    <w:next w:val="Normal"/>
    <w:autoRedefine/>
    <w:uiPriority w:val="39"/>
    <w:unhideWhenUsed/>
    <w:qFormat/>
    <w:rsid w:val="00474805"/>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474805"/>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474805"/>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474805"/>
    <w:rPr>
      <w:rFonts w:eastAsia="Times New Roman"/>
      <w:sz w:val="20"/>
      <w:szCs w:val="20"/>
      <w:lang w:val="en-US"/>
    </w:rPr>
  </w:style>
  <w:style w:type="character" w:customStyle="1" w:styleId="EndnoteTextChar">
    <w:name w:val="Endnote Text Char"/>
    <w:basedOn w:val="DefaultParagraphFont"/>
    <w:link w:val="EndnoteText"/>
    <w:uiPriority w:val="99"/>
    <w:semiHidden/>
    <w:rsid w:val="00474805"/>
    <w:rPr>
      <w:rFonts w:ascii="Calibri" w:eastAsia="Times New Roman" w:hAnsi="Calibri" w:cs="Times New Roman"/>
      <w:sz w:val="20"/>
      <w:szCs w:val="20"/>
    </w:rPr>
  </w:style>
  <w:style w:type="paragraph" w:styleId="Title">
    <w:name w:val="Title"/>
    <w:basedOn w:val="Normal"/>
    <w:link w:val="TitleChar"/>
    <w:qFormat/>
    <w:rsid w:val="00474805"/>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474805"/>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474805"/>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474805"/>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474805"/>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474805"/>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474805"/>
    <w:rPr>
      <w:rFonts w:eastAsia="Times New Roman"/>
      <w:sz w:val="20"/>
      <w:szCs w:val="20"/>
    </w:rPr>
  </w:style>
  <w:style w:type="character" w:customStyle="1" w:styleId="NoteHeadingChar">
    <w:name w:val="Note Heading Char"/>
    <w:basedOn w:val="DefaultParagraphFont"/>
    <w:link w:val="NoteHeading"/>
    <w:rsid w:val="00474805"/>
    <w:rPr>
      <w:rFonts w:ascii="Calibri" w:eastAsia="Times New Roman" w:hAnsi="Calibri" w:cs="Times New Roman"/>
      <w:sz w:val="20"/>
      <w:szCs w:val="20"/>
    </w:rPr>
  </w:style>
  <w:style w:type="paragraph" w:styleId="BodyText2">
    <w:name w:val="Body Text 2"/>
    <w:basedOn w:val="Normal"/>
    <w:link w:val="BodyText2Char"/>
    <w:unhideWhenUsed/>
    <w:rsid w:val="00474805"/>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474805"/>
    <w:rPr>
      <w:rFonts w:ascii="Arial" w:eastAsia="Times New Roman" w:hAnsi="Arial" w:cs="Times New Roman"/>
      <w:sz w:val="28"/>
      <w:szCs w:val="28"/>
    </w:rPr>
  </w:style>
  <w:style w:type="paragraph" w:styleId="BodyText3">
    <w:name w:val="Body Text 3"/>
    <w:basedOn w:val="Normal"/>
    <w:link w:val="BodyText3Char"/>
    <w:unhideWhenUsed/>
    <w:rsid w:val="00474805"/>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474805"/>
    <w:rPr>
      <w:rFonts w:ascii="Arial" w:eastAsia="Times New Roman" w:hAnsi="Arial" w:cs="Times New Roman"/>
      <w:sz w:val="16"/>
      <w:szCs w:val="16"/>
    </w:rPr>
  </w:style>
  <w:style w:type="paragraph" w:styleId="BodyTextIndent3">
    <w:name w:val="Body Text Indent 3"/>
    <w:basedOn w:val="Normal"/>
    <w:link w:val="BodyTextIndent3Char"/>
    <w:unhideWhenUsed/>
    <w:rsid w:val="00474805"/>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474805"/>
    <w:rPr>
      <w:rFonts w:ascii="Arial" w:eastAsia="Times New Roman" w:hAnsi="Arial" w:cs="Times New Roman"/>
      <w:sz w:val="16"/>
      <w:szCs w:val="16"/>
    </w:rPr>
  </w:style>
  <w:style w:type="paragraph" w:styleId="DocumentMap">
    <w:name w:val="Document Map"/>
    <w:basedOn w:val="Normal"/>
    <w:link w:val="DocumentMapChar"/>
    <w:semiHidden/>
    <w:unhideWhenUsed/>
    <w:rsid w:val="00474805"/>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semiHidden/>
    <w:rsid w:val="00474805"/>
    <w:rPr>
      <w:rFonts w:ascii="Tahoma" w:eastAsia="Times New Roman" w:hAnsi="Tahoma" w:cs="Times New Roman"/>
      <w:sz w:val="20"/>
      <w:szCs w:val="20"/>
      <w:shd w:val="clear" w:color="auto" w:fill="000080"/>
    </w:rPr>
  </w:style>
  <w:style w:type="paragraph" w:styleId="PlainText">
    <w:name w:val="Plain Text"/>
    <w:basedOn w:val="Normal"/>
    <w:link w:val="PlainTextChar"/>
    <w:uiPriority w:val="99"/>
    <w:unhideWhenUsed/>
    <w:rsid w:val="00474805"/>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474805"/>
    <w:rPr>
      <w:rFonts w:ascii="Consolas" w:eastAsia="Calibri" w:hAnsi="Consolas" w:cs="Times New Roman"/>
      <w:sz w:val="21"/>
      <w:szCs w:val="21"/>
    </w:rPr>
  </w:style>
  <w:style w:type="paragraph" w:styleId="NoSpacing">
    <w:name w:val="No Spacing"/>
    <w:link w:val="NoSpacingChar"/>
    <w:uiPriority w:val="1"/>
    <w:qFormat/>
    <w:rsid w:val="00474805"/>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474805"/>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474805"/>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474805"/>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474805"/>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474805"/>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474805"/>
    <w:rPr>
      <w:sz w:val="24"/>
      <w:lang w:val="en-GB" w:eastAsia="en-GB"/>
    </w:rPr>
  </w:style>
  <w:style w:type="paragraph" w:customStyle="1" w:styleId="Text1">
    <w:name w:val="Text 1"/>
    <w:basedOn w:val="Normal"/>
    <w:link w:val="Text1Char"/>
    <w:qFormat/>
    <w:rsid w:val="00474805"/>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474805"/>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474805"/>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474805"/>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474805"/>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474805"/>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474805"/>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474805"/>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474805"/>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474805"/>
    <w:pPr>
      <w:numPr>
        <w:numId w:val="1"/>
      </w:numPr>
      <w:tabs>
        <w:tab w:val="clear" w:pos="765"/>
      </w:tabs>
      <w:ind w:left="720" w:hanging="360"/>
    </w:pPr>
  </w:style>
  <w:style w:type="paragraph" w:customStyle="1" w:styleId="CaracterCaracterCaracter">
    <w:name w:val="Caracter Caracter Caracter"/>
    <w:basedOn w:val="Normal"/>
    <w:rsid w:val="00474805"/>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474805"/>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474805"/>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474805"/>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47480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474805"/>
    <w:rPr>
      <w:vertAlign w:val="superscript"/>
    </w:rPr>
  </w:style>
  <w:style w:type="character" w:styleId="BookTitle">
    <w:name w:val="Book Title"/>
    <w:qFormat/>
    <w:rsid w:val="00474805"/>
    <w:rPr>
      <w:b/>
      <w:bCs/>
      <w:smallCaps/>
      <w:spacing w:val="5"/>
    </w:rPr>
  </w:style>
  <w:style w:type="character" w:customStyle="1" w:styleId="tpa1">
    <w:name w:val="tpa1"/>
    <w:basedOn w:val="DefaultParagraphFont"/>
    <w:rsid w:val="00474805"/>
  </w:style>
  <w:style w:type="character" w:customStyle="1" w:styleId="tli1">
    <w:name w:val="tli1"/>
    <w:basedOn w:val="DefaultParagraphFont"/>
    <w:rsid w:val="00474805"/>
  </w:style>
  <w:style w:type="character" w:customStyle="1" w:styleId="text10">
    <w:name w:val="text1"/>
    <w:basedOn w:val="DefaultParagraphFont"/>
    <w:rsid w:val="00474805"/>
  </w:style>
  <w:style w:type="character" w:customStyle="1" w:styleId="pt1">
    <w:name w:val="pt1"/>
    <w:rsid w:val="00474805"/>
    <w:rPr>
      <w:b/>
      <w:bCs/>
      <w:color w:val="8F0000"/>
    </w:rPr>
  </w:style>
  <w:style w:type="character" w:customStyle="1" w:styleId="tpt1">
    <w:name w:val="tpt1"/>
    <w:basedOn w:val="DefaultParagraphFont"/>
    <w:rsid w:val="00474805"/>
  </w:style>
  <w:style w:type="character" w:customStyle="1" w:styleId="al1">
    <w:name w:val="al1"/>
    <w:rsid w:val="00474805"/>
    <w:rPr>
      <w:b/>
      <w:bCs/>
      <w:color w:val="008F00"/>
    </w:rPr>
  </w:style>
  <w:style w:type="character" w:customStyle="1" w:styleId="tal1">
    <w:name w:val="tal1"/>
    <w:basedOn w:val="DefaultParagraphFont"/>
    <w:rsid w:val="00474805"/>
  </w:style>
  <w:style w:type="character" w:customStyle="1" w:styleId="do1">
    <w:name w:val="do1"/>
    <w:rsid w:val="00474805"/>
    <w:rPr>
      <w:b/>
      <w:bCs/>
      <w:sz w:val="26"/>
      <w:szCs w:val="26"/>
    </w:rPr>
  </w:style>
  <w:style w:type="character" w:customStyle="1" w:styleId="def">
    <w:name w:val="def"/>
    <w:basedOn w:val="DefaultParagraphFont"/>
    <w:rsid w:val="00474805"/>
  </w:style>
  <w:style w:type="character" w:customStyle="1" w:styleId="titlupag">
    <w:name w:val="titlu_pag"/>
    <w:basedOn w:val="DefaultParagraphFont"/>
    <w:rsid w:val="00474805"/>
  </w:style>
  <w:style w:type="character" w:customStyle="1" w:styleId="ar1">
    <w:name w:val="ar1"/>
    <w:rsid w:val="00474805"/>
    <w:rPr>
      <w:b/>
      <w:bCs/>
      <w:color w:val="0000AF"/>
      <w:sz w:val="22"/>
      <w:szCs w:val="22"/>
    </w:rPr>
  </w:style>
  <w:style w:type="paragraph" w:styleId="z-TopofForm">
    <w:name w:val="HTML Top of Form"/>
    <w:basedOn w:val="Normal"/>
    <w:next w:val="Normal"/>
    <w:link w:val="z-TopofFormChar"/>
    <w:hidden/>
    <w:uiPriority w:val="99"/>
    <w:unhideWhenUsed/>
    <w:rsid w:val="00474805"/>
    <w:pPr>
      <w:pBdr>
        <w:bottom w:val="single" w:sz="6" w:space="1" w:color="auto"/>
      </w:pBdr>
      <w:spacing w:after="0"/>
      <w:jc w:val="center"/>
    </w:pPr>
    <w:rPr>
      <w:rFonts w:ascii="Arial" w:eastAsia="Times New Roman" w:hAnsi="Arial"/>
      <w:vanish/>
      <w:sz w:val="16"/>
      <w:szCs w:val="16"/>
      <w:lang w:val="en-US"/>
    </w:rPr>
  </w:style>
  <w:style w:type="character" w:customStyle="1" w:styleId="z-TopofFormChar">
    <w:name w:val="z-Top of Form Char"/>
    <w:basedOn w:val="DefaultParagraphFont"/>
    <w:link w:val="z-TopofForm"/>
    <w:uiPriority w:val="99"/>
    <w:rsid w:val="00474805"/>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474805"/>
    <w:pPr>
      <w:pBdr>
        <w:top w:val="single" w:sz="6" w:space="1" w:color="auto"/>
      </w:pBdr>
      <w:spacing w:after="0"/>
      <w:jc w:val="center"/>
    </w:pPr>
    <w:rPr>
      <w:rFonts w:ascii="Arial" w:eastAsia="Times New Roman" w:hAnsi="Arial"/>
      <w:vanish/>
      <w:sz w:val="16"/>
      <w:szCs w:val="16"/>
      <w:lang w:val="en-US"/>
    </w:rPr>
  </w:style>
  <w:style w:type="character" w:customStyle="1" w:styleId="z-BottomofFormChar">
    <w:name w:val="z-Bottom of Form Char"/>
    <w:basedOn w:val="DefaultParagraphFont"/>
    <w:link w:val="z-BottomofForm"/>
    <w:uiPriority w:val="99"/>
    <w:rsid w:val="00474805"/>
    <w:rPr>
      <w:rFonts w:ascii="Arial" w:eastAsia="Times New Roman" w:hAnsi="Arial" w:cs="Times New Roman"/>
      <w:vanish/>
      <w:sz w:val="16"/>
      <w:szCs w:val="16"/>
    </w:rPr>
  </w:style>
  <w:style w:type="table" w:customStyle="1" w:styleId="TableGrid1">
    <w:name w:val="Table Grid1"/>
    <w:basedOn w:val="TableNormal"/>
    <w:next w:val="TableGrid"/>
    <w:rsid w:val="00474805"/>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474805"/>
  </w:style>
  <w:style w:type="table" w:customStyle="1" w:styleId="TableGrid2">
    <w:name w:val="Table Grid2"/>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47480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7480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7480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474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474805"/>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474805"/>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474805"/>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474805"/>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474805"/>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474805"/>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474805"/>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474805"/>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474805"/>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474805"/>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474805"/>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474805"/>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474805"/>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474805"/>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474805"/>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474805"/>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474805"/>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474805"/>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474805"/>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474805"/>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474805"/>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474805"/>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474805"/>
    <w:rPr>
      <w:b/>
      <w:bCs/>
      <w:color w:val="8F0000"/>
    </w:rPr>
  </w:style>
  <w:style w:type="character" w:customStyle="1" w:styleId="tsp1">
    <w:name w:val="tsp1"/>
    <w:basedOn w:val="DefaultParagraphFont"/>
    <w:rsid w:val="00474805"/>
  </w:style>
  <w:style w:type="character" w:styleId="Strong">
    <w:name w:val="Strong"/>
    <w:qFormat/>
    <w:rsid w:val="00474805"/>
    <w:rPr>
      <w:b/>
      <w:bCs/>
    </w:rPr>
  </w:style>
  <w:style w:type="character" w:customStyle="1" w:styleId="tax1">
    <w:name w:val="tax1"/>
    <w:rsid w:val="00474805"/>
    <w:rPr>
      <w:b/>
      <w:bCs/>
      <w:sz w:val="26"/>
      <w:szCs w:val="26"/>
    </w:rPr>
  </w:style>
  <w:style w:type="character" w:customStyle="1" w:styleId="tca1">
    <w:name w:val="tca1"/>
    <w:rsid w:val="00474805"/>
    <w:rPr>
      <w:b/>
      <w:bCs/>
      <w:sz w:val="24"/>
      <w:szCs w:val="24"/>
    </w:rPr>
  </w:style>
  <w:style w:type="character" w:customStyle="1" w:styleId="BodyTextIndentChar1">
    <w:name w:val="Body Text Indent Char1"/>
    <w:rsid w:val="00474805"/>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47480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47480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474805"/>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474805"/>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474805"/>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474805"/>
    <w:rPr>
      <w:rFonts w:ascii="Calibri" w:eastAsia="Times New Roman" w:hAnsi="Calibri" w:cs="Times New Roman"/>
      <w:sz w:val="20"/>
      <w:szCs w:val="20"/>
    </w:rPr>
  </w:style>
  <w:style w:type="paragraph" w:styleId="TOC4">
    <w:name w:val="toc 4"/>
    <w:basedOn w:val="Normal"/>
    <w:next w:val="Normal"/>
    <w:autoRedefine/>
    <w:uiPriority w:val="39"/>
    <w:unhideWhenUsed/>
    <w:rsid w:val="00474805"/>
    <w:pPr>
      <w:spacing w:after="100"/>
      <w:ind w:left="660"/>
    </w:pPr>
    <w:rPr>
      <w:rFonts w:eastAsia="Times New Roman"/>
      <w:lang w:val="en-US"/>
    </w:rPr>
  </w:style>
  <w:style w:type="paragraph" w:styleId="TOC5">
    <w:name w:val="toc 5"/>
    <w:basedOn w:val="Normal"/>
    <w:next w:val="Normal"/>
    <w:autoRedefine/>
    <w:uiPriority w:val="39"/>
    <w:unhideWhenUsed/>
    <w:rsid w:val="00474805"/>
    <w:pPr>
      <w:spacing w:after="100"/>
      <w:ind w:left="880"/>
    </w:pPr>
    <w:rPr>
      <w:rFonts w:eastAsia="Times New Roman"/>
      <w:lang w:val="en-US"/>
    </w:rPr>
  </w:style>
  <w:style w:type="paragraph" w:styleId="TOC6">
    <w:name w:val="toc 6"/>
    <w:basedOn w:val="Normal"/>
    <w:next w:val="Normal"/>
    <w:autoRedefine/>
    <w:uiPriority w:val="39"/>
    <w:unhideWhenUsed/>
    <w:rsid w:val="00474805"/>
    <w:pPr>
      <w:spacing w:after="100"/>
      <w:ind w:left="1100"/>
    </w:pPr>
    <w:rPr>
      <w:rFonts w:eastAsia="Times New Roman"/>
      <w:lang w:val="en-US"/>
    </w:rPr>
  </w:style>
  <w:style w:type="paragraph" w:styleId="TOC7">
    <w:name w:val="toc 7"/>
    <w:basedOn w:val="Normal"/>
    <w:next w:val="Normal"/>
    <w:autoRedefine/>
    <w:uiPriority w:val="39"/>
    <w:unhideWhenUsed/>
    <w:rsid w:val="00474805"/>
    <w:pPr>
      <w:spacing w:after="100"/>
      <w:ind w:left="1320"/>
    </w:pPr>
    <w:rPr>
      <w:rFonts w:eastAsia="Times New Roman"/>
      <w:lang w:val="en-US"/>
    </w:rPr>
  </w:style>
  <w:style w:type="paragraph" w:styleId="TOC8">
    <w:name w:val="toc 8"/>
    <w:basedOn w:val="Normal"/>
    <w:next w:val="Normal"/>
    <w:autoRedefine/>
    <w:uiPriority w:val="39"/>
    <w:unhideWhenUsed/>
    <w:rsid w:val="00474805"/>
    <w:pPr>
      <w:spacing w:after="100"/>
      <w:ind w:left="1540"/>
    </w:pPr>
    <w:rPr>
      <w:rFonts w:eastAsia="Times New Roman"/>
      <w:lang w:val="en-US"/>
    </w:rPr>
  </w:style>
  <w:style w:type="paragraph" w:styleId="TOC9">
    <w:name w:val="toc 9"/>
    <w:basedOn w:val="Normal"/>
    <w:next w:val="Normal"/>
    <w:autoRedefine/>
    <w:uiPriority w:val="39"/>
    <w:unhideWhenUsed/>
    <w:rsid w:val="00474805"/>
    <w:pPr>
      <w:spacing w:after="100"/>
      <w:ind w:left="1760"/>
    </w:pPr>
    <w:rPr>
      <w:rFonts w:eastAsia="Times New Roman"/>
      <w:lang w:val="en-US"/>
    </w:rPr>
  </w:style>
  <w:style w:type="table" w:customStyle="1" w:styleId="TableGrid11">
    <w:name w:val="Table Grid1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474805"/>
  </w:style>
  <w:style w:type="paragraph" w:customStyle="1" w:styleId="text">
    <w:name w:val="text"/>
    <w:basedOn w:val="Normal"/>
    <w:rsid w:val="00474805"/>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474805"/>
  </w:style>
  <w:style w:type="numbering" w:customStyle="1" w:styleId="NoList111">
    <w:name w:val="No List111"/>
    <w:next w:val="NoList"/>
    <w:uiPriority w:val="99"/>
    <w:semiHidden/>
    <w:unhideWhenUsed/>
    <w:rsid w:val="00474805"/>
  </w:style>
  <w:style w:type="table" w:customStyle="1" w:styleId="TableGrid21">
    <w:name w:val="Table Grid2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474805"/>
  </w:style>
  <w:style w:type="numbering" w:customStyle="1" w:styleId="NoList3">
    <w:name w:val="No List3"/>
    <w:next w:val="NoList"/>
    <w:uiPriority w:val="99"/>
    <w:semiHidden/>
    <w:unhideWhenUsed/>
    <w:rsid w:val="00474805"/>
  </w:style>
  <w:style w:type="paragraph" w:customStyle="1" w:styleId="Stil2">
    <w:name w:val="Stil2"/>
    <w:basedOn w:val="Heading1"/>
    <w:autoRedefine/>
    <w:rsid w:val="00474805"/>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474805"/>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474805"/>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474805"/>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474805"/>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474805"/>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474805"/>
    <w:pPr>
      <w:spacing w:after="0" w:line="240" w:lineRule="auto"/>
      <w:ind w:left="720"/>
    </w:pPr>
    <w:rPr>
      <w:rFonts w:ascii="Times New Roman" w:eastAsia="Times New Roman" w:hAnsi="Times New Roman"/>
      <w:sz w:val="24"/>
      <w:szCs w:val="24"/>
    </w:rPr>
  </w:style>
  <w:style w:type="paragraph" w:customStyle="1" w:styleId="xl31">
    <w:name w:val="xl31"/>
    <w:basedOn w:val="Normal"/>
    <w:rsid w:val="00474805"/>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474805"/>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474805"/>
    <w:pPr>
      <w:spacing w:after="0" w:line="240" w:lineRule="auto"/>
      <w:jc w:val="both"/>
    </w:pPr>
    <w:rPr>
      <w:rFonts w:ascii="Arial" w:eastAsia="Times New Roman" w:hAnsi="Arial"/>
      <w:szCs w:val="20"/>
      <w:lang w:val="en-GB"/>
    </w:rPr>
  </w:style>
  <w:style w:type="character" w:customStyle="1" w:styleId="Titlu1Caracter">
    <w:name w:val="Titlu 1 Caracter"/>
    <w:rsid w:val="00474805"/>
    <w:rPr>
      <w:b/>
      <w:bCs/>
      <w:noProof/>
      <w:sz w:val="24"/>
      <w:szCs w:val="24"/>
      <w:lang w:val="ro-RO" w:eastAsia="fr-FR" w:bidi="ar-SA"/>
    </w:rPr>
  </w:style>
  <w:style w:type="paragraph" w:customStyle="1" w:styleId="Application3">
    <w:name w:val="Application3"/>
    <w:basedOn w:val="Normal"/>
    <w:rsid w:val="00474805"/>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474805"/>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4748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47480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474805"/>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474805"/>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474805"/>
    <w:rPr>
      <w:b/>
    </w:rPr>
  </w:style>
  <w:style w:type="paragraph" w:customStyle="1" w:styleId="Titreobjet">
    <w:name w:val="Titre objet"/>
    <w:basedOn w:val="Normal"/>
    <w:next w:val="Normal"/>
    <w:uiPriority w:val="39"/>
    <w:qFormat/>
    <w:rsid w:val="00474805"/>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474805"/>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474805"/>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474805"/>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474805"/>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474805"/>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474805"/>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474805"/>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474805"/>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474805"/>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474805"/>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474805"/>
    <w:pPr>
      <w:ind w:left="680" w:hanging="113"/>
    </w:pPr>
  </w:style>
  <w:style w:type="paragraph" w:customStyle="1" w:styleId="CharCharCharCharCharCharCharCharCharChar">
    <w:name w:val="Char Char Char Char Char Char Char Char Char Char"/>
    <w:basedOn w:val="Normal"/>
    <w:rsid w:val="00474805"/>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474805"/>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474805"/>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474805"/>
    <w:pPr>
      <w:spacing w:after="0" w:line="240" w:lineRule="auto"/>
    </w:pPr>
    <w:rPr>
      <w:rFonts w:ascii="Times New Roman" w:eastAsia="Times New Roman" w:hAnsi="Times New Roman"/>
      <w:sz w:val="24"/>
      <w:szCs w:val="24"/>
      <w:lang w:val="pl-PL" w:eastAsia="pl-PL"/>
    </w:rPr>
  </w:style>
  <w:style w:type="character" w:customStyle="1" w:styleId="Char11">
    <w:name w:val="Char11"/>
    <w:rsid w:val="00474805"/>
    <w:rPr>
      <w:sz w:val="24"/>
      <w:szCs w:val="24"/>
      <w:lang w:val="ro-RO"/>
    </w:rPr>
  </w:style>
  <w:style w:type="paragraph" w:customStyle="1" w:styleId="xl22">
    <w:name w:val="xl22"/>
    <w:basedOn w:val="Normal"/>
    <w:rsid w:val="00474805"/>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474805"/>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474805"/>
    <w:rPr>
      <w:rFonts w:ascii="Times New Roman" w:hAnsi="Times New Roman" w:cs="Times New Roman"/>
      <w:sz w:val="20"/>
      <w:szCs w:val="20"/>
    </w:rPr>
  </w:style>
  <w:style w:type="character" w:customStyle="1" w:styleId="FontStyle509">
    <w:name w:val="Font Style509"/>
    <w:rsid w:val="00474805"/>
    <w:rPr>
      <w:rFonts w:ascii="Times New Roman" w:hAnsi="Times New Roman" w:cs="Times New Roman"/>
      <w:b/>
      <w:bCs/>
      <w:sz w:val="20"/>
      <w:szCs w:val="20"/>
    </w:rPr>
  </w:style>
  <w:style w:type="paragraph" w:customStyle="1" w:styleId="Style164">
    <w:name w:val="Style164"/>
    <w:basedOn w:val="Normal"/>
    <w:rsid w:val="00474805"/>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474805"/>
    <w:rPr>
      <w:i/>
      <w:iCs/>
    </w:rPr>
  </w:style>
  <w:style w:type="numbering" w:customStyle="1" w:styleId="NoList4">
    <w:name w:val="No List4"/>
    <w:next w:val="NoList"/>
    <w:semiHidden/>
    <w:unhideWhenUsed/>
    <w:rsid w:val="00474805"/>
  </w:style>
  <w:style w:type="paragraph" w:styleId="Caption">
    <w:name w:val="caption"/>
    <w:basedOn w:val="Normal"/>
    <w:next w:val="Normal"/>
    <w:qFormat/>
    <w:rsid w:val="00474805"/>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474805"/>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474805"/>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474805"/>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474805"/>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474805"/>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474805"/>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474805"/>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474805"/>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474805"/>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474805"/>
    <w:pPr>
      <w:spacing w:before="120"/>
      <w:jc w:val="center"/>
    </w:pPr>
    <w:rPr>
      <w:sz w:val="20"/>
    </w:rPr>
  </w:style>
  <w:style w:type="paragraph" w:customStyle="1" w:styleId="textcslovan">
    <w:name w:val="text císlovaný"/>
    <w:basedOn w:val="text"/>
    <w:rsid w:val="00474805"/>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474805"/>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474805"/>
    <w:pPr>
      <w:pageBreakBefore w:val="0"/>
      <w:spacing w:before="0"/>
    </w:pPr>
    <w:rPr>
      <w:sz w:val="32"/>
    </w:rPr>
  </w:style>
  <w:style w:type="table" w:customStyle="1" w:styleId="TableGrid6">
    <w:name w:val="Table Grid6"/>
    <w:basedOn w:val="TableNormal"/>
    <w:next w:val="TableGrid"/>
    <w:rsid w:val="004748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474805"/>
    <w:rPr>
      <w:b/>
      <w:bCs/>
      <w:sz w:val="24"/>
      <w:szCs w:val="24"/>
    </w:rPr>
  </w:style>
  <w:style w:type="character" w:customStyle="1" w:styleId="NormalWeb2Char">
    <w:name w:val="Normal (Web)2 Char"/>
    <w:link w:val="NormalWeb2"/>
    <w:rsid w:val="00474805"/>
    <w:rPr>
      <w:rFonts w:ascii="Times New Roman" w:eastAsia="Times New Roman" w:hAnsi="Times New Roman" w:cs="Times New Roman"/>
      <w:sz w:val="24"/>
      <w:szCs w:val="24"/>
    </w:rPr>
  </w:style>
  <w:style w:type="paragraph" w:customStyle="1" w:styleId="Default">
    <w:name w:val="Default"/>
    <w:qFormat/>
    <w:rsid w:val="004748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474805"/>
  </w:style>
  <w:style w:type="table" w:customStyle="1" w:styleId="TableGrid7">
    <w:name w:val="Table Grid7"/>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474805"/>
  </w:style>
  <w:style w:type="character" w:styleId="IntenseReference">
    <w:name w:val="Intense Reference"/>
    <w:uiPriority w:val="32"/>
    <w:qFormat/>
    <w:rsid w:val="00474805"/>
    <w:rPr>
      <w:b/>
      <w:bCs/>
      <w:smallCaps/>
      <w:color w:val="C0504D"/>
      <w:spacing w:val="5"/>
      <w:u w:val="single"/>
    </w:rPr>
  </w:style>
  <w:style w:type="table" w:customStyle="1" w:styleId="TableGrid10">
    <w:name w:val="Table Grid10"/>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474805"/>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474805"/>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748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4748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74805"/>
  </w:style>
  <w:style w:type="numbering" w:customStyle="1" w:styleId="NoList31">
    <w:name w:val="No List31"/>
    <w:next w:val="NoList"/>
    <w:uiPriority w:val="99"/>
    <w:semiHidden/>
    <w:unhideWhenUsed/>
    <w:rsid w:val="00474805"/>
  </w:style>
  <w:style w:type="character" w:customStyle="1" w:styleId="NoSpacingChar">
    <w:name w:val="No Spacing Char"/>
    <w:link w:val="NoSpacing"/>
    <w:uiPriority w:val="1"/>
    <w:rsid w:val="00474805"/>
    <w:rPr>
      <w:rFonts w:ascii="Arial" w:eastAsia="Times New Roman" w:hAnsi="Arial" w:cs="Times New Roman"/>
      <w:sz w:val="28"/>
      <w:szCs w:val="28"/>
    </w:rPr>
  </w:style>
  <w:style w:type="table" w:customStyle="1" w:styleId="TableGrid71">
    <w:name w:val="Table Grid71"/>
    <w:basedOn w:val="TableNormal"/>
    <w:next w:val="TableGrid"/>
    <w:uiPriority w:val="59"/>
    <w:rsid w:val="0047480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74805"/>
  </w:style>
  <w:style w:type="numbering" w:customStyle="1" w:styleId="NoList22">
    <w:name w:val="No List22"/>
    <w:next w:val="NoList"/>
    <w:uiPriority w:val="99"/>
    <w:semiHidden/>
    <w:unhideWhenUsed/>
    <w:rsid w:val="00474805"/>
  </w:style>
  <w:style w:type="numbering" w:customStyle="1" w:styleId="NoList112">
    <w:name w:val="No List112"/>
    <w:next w:val="NoList"/>
    <w:uiPriority w:val="99"/>
    <w:semiHidden/>
    <w:unhideWhenUsed/>
    <w:rsid w:val="00474805"/>
  </w:style>
  <w:style w:type="table" w:customStyle="1" w:styleId="TableGrid41">
    <w:name w:val="Table Grid41"/>
    <w:basedOn w:val="TableNormal"/>
    <w:next w:val="TableGrid"/>
    <w:uiPriority w:val="59"/>
    <w:rsid w:val="0047480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474805"/>
  </w:style>
  <w:style w:type="numbering" w:customStyle="1" w:styleId="NoList32">
    <w:name w:val="No List32"/>
    <w:next w:val="NoList"/>
    <w:uiPriority w:val="99"/>
    <w:semiHidden/>
    <w:unhideWhenUsed/>
    <w:rsid w:val="00474805"/>
  </w:style>
  <w:style w:type="table" w:customStyle="1" w:styleId="TableGrid51">
    <w:name w:val="Table Grid51"/>
    <w:basedOn w:val="TableNormal"/>
    <w:next w:val="TableGrid"/>
    <w:uiPriority w:val="59"/>
    <w:rsid w:val="004748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474805"/>
  </w:style>
  <w:style w:type="paragraph" w:customStyle="1" w:styleId="List2">
    <w:name w:val="List2"/>
    <w:basedOn w:val="Normal"/>
    <w:rsid w:val="00474805"/>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4748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474805"/>
  </w:style>
  <w:style w:type="table" w:customStyle="1" w:styleId="TableGrid15">
    <w:name w:val="Table Grid15"/>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474805"/>
  </w:style>
  <w:style w:type="table" w:customStyle="1" w:styleId="TableGrid17">
    <w:name w:val="Table Grid17"/>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7480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47480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47480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474805"/>
    <w:rPr>
      <w:rFonts w:ascii="Calibri" w:eastAsia="Calibri" w:hAnsi="Calibri" w:cs="Times New Roman"/>
      <w:lang w:val="ro-RO"/>
    </w:rPr>
  </w:style>
  <w:style w:type="numbering" w:customStyle="1" w:styleId="NoList11111">
    <w:name w:val="No List11111"/>
    <w:next w:val="NoList"/>
    <w:uiPriority w:val="99"/>
    <w:semiHidden/>
    <w:unhideWhenUsed/>
    <w:rsid w:val="00474805"/>
  </w:style>
  <w:style w:type="table" w:customStyle="1" w:styleId="TableGrid191">
    <w:name w:val="Table Grid191"/>
    <w:basedOn w:val="TableNormal"/>
    <w:next w:val="TableGrid"/>
    <w:uiPriority w:val="59"/>
    <w:rsid w:val="00474805"/>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474805"/>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47480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474805"/>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47480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474805"/>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474805"/>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474805"/>
  </w:style>
  <w:style w:type="paragraph" w:customStyle="1" w:styleId="StilStil1Stnga">
    <w:name w:val="Stil Stil1 + Stânga"/>
    <w:basedOn w:val="Normal"/>
    <w:uiPriority w:val="39"/>
    <w:qFormat/>
    <w:rsid w:val="00474805"/>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474805"/>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474805"/>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47480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474805"/>
    <w:rPr>
      <w:rFonts w:ascii="Times New Roman" w:eastAsia="Times New Roman" w:hAnsi="Times New Roman" w:cs="Times New Roman"/>
      <w:b/>
      <w:sz w:val="20"/>
      <w:szCs w:val="20"/>
      <w:u w:val="single"/>
      <w:lang w:val="fr-FR" w:eastAsia="fr-FR"/>
    </w:rPr>
  </w:style>
  <w:style w:type="character" w:customStyle="1" w:styleId="CharChar14">
    <w:name w:val="Char Char14"/>
    <w:rsid w:val="00474805"/>
    <w:rPr>
      <w:rFonts w:ascii="Times New Roman" w:eastAsia="Times New Roman" w:hAnsi="Times New Roman" w:cs="Times New Roman"/>
      <w:sz w:val="24"/>
      <w:szCs w:val="24"/>
      <w:lang w:val="fr-FR" w:eastAsia="fr-FR"/>
    </w:rPr>
  </w:style>
  <w:style w:type="character" w:customStyle="1" w:styleId="CharChar141">
    <w:name w:val="Char Char141"/>
    <w:locked/>
    <w:rsid w:val="00474805"/>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47480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474805"/>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474805"/>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474805"/>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474805"/>
    <w:rPr>
      <w:rFonts w:ascii="Calibri" w:eastAsia="Calibri" w:hAnsi="Calibri" w:cs="Times New Roman"/>
      <w:lang w:val="ro-RO"/>
    </w:rPr>
  </w:style>
  <w:style w:type="character" w:customStyle="1" w:styleId="BodyTextChar1">
    <w:name w:val="Body Text Char1"/>
    <w:semiHidden/>
    <w:rsid w:val="00474805"/>
    <w:rPr>
      <w:rFonts w:ascii="Calibri" w:eastAsia="Calibri" w:hAnsi="Calibri" w:cs="Times New Roman"/>
      <w:lang w:val="ro-RO"/>
    </w:rPr>
  </w:style>
  <w:style w:type="character" w:customStyle="1" w:styleId="CommentTextChar1">
    <w:name w:val="Comment Text Char1"/>
    <w:uiPriority w:val="99"/>
    <w:semiHidden/>
    <w:rsid w:val="00474805"/>
    <w:rPr>
      <w:rFonts w:ascii="Calibri" w:eastAsia="Calibri" w:hAnsi="Calibri" w:cs="Times New Roman"/>
      <w:sz w:val="20"/>
      <w:szCs w:val="20"/>
      <w:lang w:val="ro-RO"/>
    </w:rPr>
  </w:style>
  <w:style w:type="character" w:customStyle="1" w:styleId="SubtitleChar1">
    <w:name w:val="Subtitle Char1"/>
    <w:rsid w:val="00474805"/>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474805"/>
    <w:rPr>
      <w:rFonts w:ascii="Cambria" w:eastAsia="Times New Roman" w:hAnsi="Cambria" w:cs="Times New Roman"/>
      <w:i/>
      <w:iCs/>
      <w:color w:val="404040"/>
      <w:sz w:val="22"/>
      <w:szCs w:val="22"/>
      <w:lang w:val="ro-RO"/>
    </w:rPr>
  </w:style>
  <w:style w:type="character" w:customStyle="1" w:styleId="Heading8Char1">
    <w:name w:val="Heading 8 Char1"/>
    <w:semiHidden/>
    <w:rsid w:val="00474805"/>
    <w:rPr>
      <w:rFonts w:ascii="Cambria" w:eastAsia="Times New Roman" w:hAnsi="Cambria" w:cs="Times New Roman"/>
      <w:color w:val="404040"/>
      <w:lang w:val="ro-RO"/>
    </w:rPr>
  </w:style>
  <w:style w:type="character" w:customStyle="1" w:styleId="Heading9Char1">
    <w:name w:val="Heading 9 Char1"/>
    <w:semiHidden/>
    <w:rsid w:val="00474805"/>
    <w:rPr>
      <w:rFonts w:ascii="Cambria" w:eastAsia="Times New Roman" w:hAnsi="Cambria" w:cs="Times New Roman"/>
      <w:i/>
      <w:iCs/>
      <w:color w:val="404040"/>
      <w:lang w:val="ro-RO"/>
    </w:rPr>
  </w:style>
  <w:style w:type="character" w:customStyle="1" w:styleId="BalloonTextChar1">
    <w:name w:val="Balloon Text Char1"/>
    <w:semiHidden/>
    <w:rsid w:val="00474805"/>
    <w:rPr>
      <w:rFonts w:ascii="Tahoma" w:eastAsia="Calibri" w:hAnsi="Tahoma" w:cs="Tahoma"/>
      <w:sz w:val="16"/>
      <w:szCs w:val="16"/>
      <w:lang w:val="ro-RO"/>
    </w:rPr>
  </w:style>
  <w:style w:type="character" w:customStyle="1" w:styleId="CommentSubjectChar1">
    <w:name w:val="Comment Subject Char1"/>
    <w:semiHidden/>
    <w:rsid w:val="00474805"/>
    <w:rPr>
      <w:rFonts w:ascii="Calibri" w:eastAsia="Calibri" w:hAnsi="Calibri" w:cs="Times New Roman"/>
      <w:b/>
      <w:bCs/>
      <w:sz w:val="20"/>
      <w:szCs w:val="20"/>
      <w:lang w:val="ro-RO"/>
    </w:rPr>
  </w:style>
  <w:style w:type="character" w:customStyle="1" w:styleId="EndnoteTextChar1">
    <w:name w:val="Endnote Text Char1"/>
    <w:uiPriority w:val="99"/>
    <w:semiHidden/>
    <w:rsid w:val="00474805"/>
    <w:rPr>
      <w:rFonts w:ascii="Calibri" w:eastAsia="Calibri" w:hAnsi="Calibri" w:cs="Times New Roman"/>
      <w:sz w:val="20"/>
      <w:szCs w:val="20"/>
      <w:lang w:val="ro-RO"/>
    </w:rPr>
  </w:style>
  <w:style w:type="character" w:customStyle="1" w:styleId="TitleChar1">
    <w:name w:val="Title Char1"/>
    <w:rsid w:val="00474805"/>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474805"/>
    <w:rPr>
      <w:rFonts w:ascii="Calibri" w:eastAsia="Calibri" w:hAnsi="Calibri" w:cs="Times New Roman"/>
      <w:lang w:val="ro-RO"/>
    </w:rPr>
  </w:style>
  <w:style w:type="character" w:customStyle="1" w:styleId="NoteHeadingChar1">
    <w:name w:val="Note Heading Char1"/>
    <w:semiHidden/>
    <w:rsid w:val="00474805"/>
    <w:rPr>
      <w:rFonts w:ascii="Calibri" w:eastAsia="Calibri" w:hAnsi="Calibri" w:cs="Times New Roman"/>
      <w:lang w:val="ro-RO"/>
    </w:rPr>
  </w:style>
  <w:style w:type="character" w:customStyle="1" w:styleId="BodyText2Char1">
    <w:name w:val="Body Text 2 Char1"/>
    <w:semiHidden/>
    <w:rsid w:val="00474805"/>
    <w:rPr>
      <w:rFonts w:ascii="Calibri" w:eastAsia="Calibri" w:hAnsi="Calibri" w:cs="Times New Roman"/>
      <w:lang w:val="ro-RO"/>
    </w:rPr>
  </w:style>
  <w:style w:type="character" w:customStyle="1" w:styleId="BodyText3Char1">
    <w:name w:val="Body Text 3 Char1"/>
    <w:semiHidden/>
    <w:rsid w:val="00474805"/>
    <w:rPr>
      <w:rFonts w:ascii="Calibri" w:eastAsia="Calibri" w:hAnsi="Calibri" w:cs="Times New Roman"/>
      <w:sz w:val="16"/>
      <w:szCs w:val="16"/>
      <w:lang w:val="ro-RO"/>
    </w:rPr>
  </w:style>
  <w:style w:type="character" w:customStyle="1" w:styleId="BodyTextIndent3Char1">
    <w:name w:val="Body Text Indent 3 Char1"/>
    <w:semiHidden/>
    <w:rsid w:val="00474805"/>
    <w:rPr>
      <w:rFonts w:ascii="Calibri" w:eastAsia="Calibri" w:hAnsi="Calibri" w:cs="Times New Roman"/>
      <w:sz w:val="16"/>
      <w:szCs w:val="16"/>
      <w:lang w:val="ro-RO"/>
    </w:rPr>
  </w:style>
  <w:style w:type="character" w:customStyle="1" w:styleId="DocumentMapChar1">
    <w:name w:val="Document Map Char1"/>
    <w:semiHidden/>
    <w:rsid w:val="00474805"/>
    <w:rPr>
      <w:rFonts w:ascii="Tahoma" w:eastAsia="Calibri" w:hAnsi="Tahoma" w:cs="Tahoma"/>
      <w:sz w:val="16"/>
      <w:szCs w:val="16"/>
      <w:lang w:val="ro-RO"/>
    </w:rPr>
  </w:style>
  <w:style w:type="character" w:customStyle="1" w:styleId="PlainTextChar1">
    <w:name w:val="Plain Text Char1"/>
    <w:uiPriority w:val="99"/>
    <w:semiHidden/>
    <w:rsid w:val="00474805"/>
    <w:rPr>
      <w:rFonts w:ascii="Consolas" w:eastAsia="Calibri" w:hAnsi="Consolas" w:cs="Consolas"/>
      <w:sz w:val="21"/>
      <w:szCs w:val="21"/>
      <w:lang w:val="ro-RO"/>
    </w:rPr>
  </w:style>
  <w:style w:type="character" w:customStyle="1" w:styleId="BodyTextIndent2Char1">
    <w:name w:val="Body Text Indent 2 Char1"/>
    <w:semiHidden/>
    <w:rsid w:val="00474805"/>
    <w:rPr>
      <w:rFonts w:ascii="Calibri" w:eastAsia="Calibri" w:hAnsi="Calibri" w:cs="Times New Roman"/>
      <w:lang w:val="ro-RO"/>
    </w:rPr>
  </w:style>
  <w:style w:type="character" w:customStyle="1" w:styleId="label1">
    <w:name w:val="label1"/>
    <w:rsid w:val="00474805"/>
    <w:rPr>
      <w:b/>
      <w:bCs/>
      <w:vanish/>
      <w:webHidden w:val="0"/>
      <w:color w:val="FFFFFF"/>
      <w:sz w:val="18"/>
      <w:szCs w:val="18"/>
      <w:vertAlign w:val="baseline"/>
      <w:specVanish/>
    </w:rPr>
  </w:style>
  <w:style w:type="paragraph" w:customStyle="1" w:styleId="instruct">
    <w:name w:val="instruct"/>
    <w:basedOn w:val="Normal"/>
    <w:rsid w:val="00474805"/>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474805"/>
    <w:rPr>
      <w:color w:val="0000FF"/>
      <w:u w:val="single"/>
    </w:rPr>
  </w:style>
  <w:style w:type="character" w:customStyle="1" w:styleId="Fontdeparagrafimplicit">
    <w:name w:val="Font de paragraf implicit"/>
    <w:rsid w:val="00474805"/>
  </w:style>
  <w:style w:type="character" w:customStyle="1" w:styleId="sp1">
    <w:name w:val="sp1"/>
    <w:rsid w:val="00474805"/>
    <w:rPr>
      <w:b/>
      <w:bCs/>
      <w:color w:val="8F0000"/>
    </w:rPr>
  </w:style>
  <w:style w:type="character" w:customStyle="1" w:styleId="Fontdeparagrafimplicit1">
    <w:name w:val="Font de paragraf implicit1"/>
    <w:rsid w:val="004748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lsdException w:name="caption" w:uiPriority="0"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1"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74805"/>
    <w:rPr>
      <w:rFonts w:ascii="Calibri" w:eastAsia="Calibri" w:hAnsi="Calibri" w:cs="Times New Roman"/>
      <w:lang w:val="ro-RO"/>
    </w:rPr>
  </w:style>
  <w:style w:type="paragraph" w:styleId="Heading1">
    <w:name w:val="heading 1"/>
    <w:basedOn w:val="Normal"/>
    <w:next w:val="Normal"/>
    <w:link w:val="Heading1Char"/>
    <w:qFormat/>
    <w:rsid w:val="0047480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474805"/>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474805"/>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nhideWhenUsed/>
    <w:qFormat/>
    <w:rsid w:val="00474805"/>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474805"/>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474805"/>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474805"/>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Heading8">
    <w:name w:val="heading 8"/>
    <w:basedOn w:val="Normal"/>
    <w:next w:val="Normal"/>
    <w:link w:val="Heading8Char"/>
    <w:qFormat/>
    <w:rsid w:val="00474805"/>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474805"/>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805"/>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474805"/>
    <w:rPr>
      <w:rFonts w:ascii="Cambria" w:eastAsia="Times New Roman" w:hAnsi="Cambria" w:cs="Times New Roman"/>
      <w:b/>
      <w:bCs/>
      <w:color w:val="4F81BD"/>
      <w:sz w:val="26"/>
      <w:szCs w:val="26"/>
    </w:rPr>
  </w:style>
  <w:style w:type="character" w:customStyle="1" w:styleId="Heading3Char">
    <w:name w:val="Heading 3 Char"/>
    <w:aliases w:val=" Caracter Char,Caracter Char"/>
    <w:basedOn w:val="DefaultParagraphFont"/>
    <w:link w:val="Heading3"/>
    <w:rsid w:val="00474805"/>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474805"/>
    <w:rPr>
      <w:rFonts w:ascii="Calibri" w:eastAsia="Times New Roman" w:hAnsi="Calibri" w:cs="Times New Roman"/>
      <w:b/>
      <w:bCs/>
      <w:sz w:val="28"/>
      <w:szCs w:val="28"/>
    </w:rPr>
  </w:style>
  <w:style w:type="character" w:customStyle="1" w:styleId="Heading5Char">
    <w:name w:val="Heading 5 Char"/>
    <w:basedOn w:val="DefaultParagraphFont"/>
    <w:link w:val="Heading5"/>
    <w:rsid w:val="00474805"/>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74805"/>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474805"/>
    <w:rPr>
      <w:rFonts w:ascii="Times New Roman" w:eastAsia="Times New Roman" w:hAnsi="Times New Roman" w:cs="Times New Roman"/>
      <w:b/>
      <w:bCs/>
      <w:color w:val="000000"/>
      <w:sz w:val="24"/>
      <w:szCs w:val="24"/>
    </w:rPr>
  </w:style>
  <w:style w:type="character" w:customStyle="1" w:styleId="Heading8Char">
    <w:name w:val="Heading 8 Char"/>
    <w:basedOn w:val="DefaultParagraphFont"/>
    <w:link w:val="Heading8"/>
    <w:rsid w:val="0047480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74805"/>
    <w:rPr>
      <w:rFonts w:ascii="Cambria" w:eastAsia="Times New Roman" w:hAnsi="Cambria" w:cs="Times New Roman"/>
      <w:sz w:val="20"/>
      <w:szCs w:val="20"/>
    </w:rPr>
  </w:style>
  <w:style w:type="paragraph" w:styleId="Header">
    <w:name w:val="header"/>
    <w:aliases w:val="Char1 Char,Char1 Char1 Char,Char1,Char1 Char1, Char1, Char1 Char,Glava - napis"/>
    <w:basedOn w:val="Normal"/>
    <w:link w:val="HeaderChar"/>
    <w:uiPriority w:val="99"/>
    <w:unhideWhenUsed/>
    <w:qFormat/>
    <w:rsid w:val="00474805"/>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474805"/>
    <w:rPr>
      <w:rFonts w:ascii="Calibri" w:eastAsia="Calibri" w:hAnsi="Calibri" w:cs="Times New Roman"/>
      <w:lang w:val="ro-RO"/>
    </w:rPr>
  </w:style>
  <w:style w:type="paragraph" w:styleId="Footer">
    <w:name w:val="footer"/>
    <w:aliases w:val=" Char"/>
    <w:basedOn w:val="Normal"/>
    <w:link w:val="FooterChar"/>
    <w:uiPriority w:val="99"/>
    <w:unhideWhenUsed/>
    <w:rsid w:val="00474805"/>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474805"/>
    <w:rPr>
      <w:rFonts w:ascii="Calibri" w:eastAsia="Calibri" w:hAnsi="Calibri" w:cs="Times New Roman"/>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474805"/>
    <w:pPr>
      <w:ind w:left="720"/>
      <w:contextualSpacing/>
    </w:pPr>
  </w:style>
  <w:style w:type="paragraph" w:styleId="NormalWeb">
    <w:name w:val="Normal (Web)"/>
    <w:aliases w:val="Normal (Web) Char Char,Normal (Web) Char"/>
    <w:basedOn w:val="Normal"/>
    <w:uiPriority w:val="1"/>
    <w:qFormat/>
    <w:rsid w:val="00474805"/>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474805"/>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474805"/>
    <w:rPr>
      <w:rFonts w:ascii="Tahoma" w:eastAsia="Calibri" w:hAnsi="Tahoma" w:cs="Times New Roman"/>
      <w:sz w:val="16"/>
      <w:szCs w:val="16"/>
    </w:rPr>
  </w:style>
  <w:style w:type="character" w:styleId="Hyperlink">
    <w:name w:val="Hyperlink"/>
    <w:uiPriority w:val="99"/>
    <w:unhideWhenUsed/>
    <w:rsid w:val="00474805"/>
    <w:rPr>
      <w:color w:val="0000FF"/>
      <w:u w:val="single"/>
    </w:rPr>
  </w:style>
  <w:style w:type="table" w:styleId="TableGrid">
    <w:name w:val="Table Grid"/>
    <w:basedOn w:val="TableNormal"/>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474805"/>
    <w:rPr>
      <w:sz w:val="16"/>
      <w:szCs w:val="16"/>
    </w:rPr>
  </w:style>
  <w:style w:type="paragraph" w:styleId="CommentText">
    <w:name w:val="annotation text"/>
    <w:basedOn w:val="Normal"/>
    <w:link w:val="CommentTextChar"/>
    <w:uiPriority w:val="99"/>
    <w:unhideWhenUsed/>
    <w:rsid w:val="00474805"/>
    <w:pPr>
      <w:spacing w:line="240" w:lineRule="auto"/>
    </w:pPr>
    <w:rPr>
      <w:sz w:val="20"/>
      <w:szCs w:val="20"/>
    </w:rPr>
  </w:style>
  <w:style w:type="character" w:customStyle="1" w:styleId="CommentTextChar">
    <w:name w:val="Comment Text Char"/>
    <w:basedOn w:val="DefaultParagraphFont"/>
    <w:link w:val="CommentText"/>
    <w:uiPriority w:val="99"/>
    <w:rsid w:val="00474805"/>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474805"/>
    <w:rPr>
      <w:b/>
      <w:bCs/>
    </w:rPr>
  </w:style>
  <w:style w:type="character" w:customStyle="1" w:styleId="CommentSubjectChar">
    <w:name w:val="Comment Subject Char"/>
    <w:basedOn w:val="CommentTextChar"/>
    <w:link w:val="CommentSubject"/>
    <w:rsid w:val="00474805"/>
    <w:rPr>
      <w:rFonts w:ascii="Calibri" w:eastAsia="Calibri" w:hAnsi="Calibri" w:cs="Times New Roman"/>
      <w:b/>
      <w:bCs/>
      <w:sz w:val="20"/>
      <w:szCs w:val="20"/>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474805"/>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474805"/>
    <w:rPr>
      <w:rFonts w:ascii="Calibri" w:eastAsia="Calibri" w:hAnsi="Calibri" w:cs="Times New Roman"/>
      <w:sz w:val="20"/>
      <w:szCs w:val="20"/>
    </w:rPr>
  </w:style>
  <w:style w:type="character" w:styleId="FootnoteReference">
    <w:name w:val="footnote reference"/>
    <w:aliases w:val="Footnote,Footnote symbol,Fussnota,ftref"/>
    <w:unhideWhenUsed/>
    <w:rsid w:val="00474805"/>
    <w:rPr>
      <w:vertAlign w:val="superscript"/>
    </w:rPr>
  </w:style>
  <w:style w:type="paragraph" w:styleId="BodyText">
    <w:name w:val="Body Text"/>
    <w:basedOn w:val="Normal"/>
    <w:link w:val="BodyTextChar"/>
    <w:unhideWhenUsed/>
    <w:rsid w:val="00474805"/>
    <w:pPr>
      <w:spacing w:after="120"/>
    </w:pPr>
  </w:style>
  <w:style w:type="character" w:customStyle="1" w:styleId="BodyTextChar">
    <w:name w:val="Body Text Char"/>
    <w:basedOn w:val="DefaultParagraphFont"/>
    <w:link w:val="BodyText"/>
    <w:rsid w:val="00474805"/>
    <w:rPr>
      <w:rFonts w:ascii="Calibri" w:eastAsia="Calibri" w:hAnsi="Calibri" w:cs="Times New Roman"/>
      <w:lang w:val="ro-RO"/>
    </w:rPr>
  </w:style>
  <w:style w:type="paragraph" w:styleId="TOC1">
    <w:name w:val="toc 1"/>
    <w:basedOn w:val="Normal"/>
    <w:next w:val="Normal"/>
    <w:autoRedefine/>
    <w:uiPriority w:val="39"/>
    <w:unhideWhenUsed/>
    <w:qFormat/>
    <w:rsid w:val="00474805"/>
    <w:pPr>
      <w:spacing w:after="100"/>
    </w:pPr>
  </w:style>
  <w:style w:type="paragraph" w:styleId="TOC2">
    <w:name w:val="toc 2"/>
    <w:basedOn w:val="Normal"/>
    <w:next w:val="Normal"/>
    <w:autoRedefine/>
    <w:uiPriority w:val="39"/>
    <w:unhideWhenUsed/>
    <w:qFormat/>
    <w:rsid w:val="00474805"/>
    <w:pPr>
      <w:tabs>
        <w:tab w:val="right" w:leader="dot" w:pos="9074"/>
      </w:tabs>
      <w:spacing w:after="100"/>
    </w:pPr>
  </w:style>
  <w:style w:type="paragraph" w:customStyle="1" w:styleId="xl47">
    <w:name w:val="xl47"/>
    <w:basedOn w:val="Normal"/>
    <w:qFormat/>
    <w:rsid w:val="0047480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474805"/>
    <w:pPr>
      <w:spacing w:after="0" w:line="240" w:lineRule="auto"/>
    </w:pPr>
    <w:rPr>
      <w:rFonts w:ascii="Calibri" w:eastAsia="Calibri" w:hAnsi="Calibri" w:cs="Times New Roman"/>
      <w:lang w:val="ro-RO"/>
    </w:rPr>
  </w:style>
  <w:style w:type="numbering" w:customStyle="1" w:styleId="NoList1">
    <w:name w:val="No List1"/>
    <w:next w:val="NoList"/>
    <w:uiPriority w:val="99"/>
    <w:semiHidden/>
    <w:unhideWhenUsed/>
    <w:rsid w:val="00474805"/>
  </w:style>
  <w:style w:type="character" w:styleId="FollowedHyperlink">
    <w:name w:val="FollowedHyperlink"/>
    <w:unhideWhenUsed/>
    <w:rsid w:val="00474805"/>
    <w:rPr>
      <w:color w:val="800080"/>
      <w:u w:val="single"/>
    </w:rPr>
  </w:style>
  <w:style w:type="paragraph" w:styleId="TOC3">
    <w:name w:val="toc 3"/>
    <w:basedOn w:val="Normal"/>
    <w:next w:val="Normal"/>
    <w:autoRedefine/>
    <w:uiPriority w:val="39"/>
    <w:unhideWhenUsed/>
    <w:qFormat/>
    <w:rsid w:val="00474805"/>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474805"/>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474805"/>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474805"/>
    <w:rPr>
      <w:rFonts w:eastAsia="Times New Roman"/>
      <w:sz w:val="20"/>
      <w:szCs w:val="20"/>
      <w:lang w:val="en-US"/>
    </w:rPr>
  </w:style>
  <w:style w:type="character" w:customStyle="1" w:styleId="EndnoteTextChar">
    <w:name w:val="Endnote Text Char"/>
    <w:basedOn w:val="DefaultParagraphFont"/>
    <w:link w:val="EndnoteText"/>
    <w:uiPriority w:val="99"/>
    <w:semiHidden/>
    <w:rsid w:val="00474805"/>
    <w:rPr>
      <w:rFonts w:ascii="Calibri" w:eastAsia="Times New Roman" w:hAnsi="Calibri" w:cs="Times New Roman"/>
      <w:sz w:val="20"/>
      <w:szCs w:val="20"/>
    </w:rPr>
  </w:style>
  <w:style w:type="paragraph" w:styleId="Title">
    <w:name w:val="Title"/>
    <w:basedOn w:val="Normal"/>
    <w:link w:val="TitleChar"/>
    <w:qFormat/>
    <w:rsid w:val="00474805"/>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474805"/>
    <w:rPr>
      <w:rFonts w:ascii="Times New Roman" w:eastAsia="Times New Roman" w:hAnsi="Times New Roman" w:cs="Times New Roman"/>
      <w:b/>
      <w:bCs/>
      <w:sz w:val="24"/>
      <w:szCs w:val="20"/>
      <w:lang w:val="fr-FR" w:eastAsia="fr-FR"/>
    </w:rPr>
  </w:style>
  <w:style w:type="paragraph" w:styleId="BodyTextIndent">
    <w:name w:val="Body Text Indent"/>
    <w:basedOn w:val="Normal"/>
    <w:link w:val="BodyTextIndentChar"/>
    <w:unhideWhenUsed/>
    <w:rsid w:val="00474805"/>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474805"/>
    <w:rPr>
      <w:rFonts w:ascii="Arial" w:eastAsia="Times New Roman" w:hAnsi="Arial" w:cs="Times New Roman"/>
      <w:sz w:val="28"/>
      <w:szCs w:val="28"/>
    </w:rPr>
  </w:style>
  <w:style w:type="paragraph" w:styleId="BodyTextFirstIndent">
    <w:name w:val="Body Text First Indent"/>
    <w:basedOn w:val="BodyText"/>
    <w:link w:val="BodyTextFirstIndentChar"/>
    <w:semiHidden/>
    <w:unhideWhenUsed/>
    <w:rsid w:val="00474805"/>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474805"/>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474805"/>
    <w:rPr>
      <w:rFonts w:eastAsia="Times New Roman"/>
      <w:sz w:val="20"/>
      <w:szCs w:val="20"/>
    </w:rPr>
  </w:style>
  <w:style w:type="character" w:customStyle="1" w:styleId="NoteHeadingChar">
    <w:name w:val="Note Heading Char"/>
    <w:basedOn w:val="DefaultParagraphFont"/>
    <w:link w:val="NoteHeading"/>
    <w:rsid w:val="00474805"/>
    <w:rPr>
      <w:rFonts w:ascii="Calibri" w:eastAsia="Times New Roman" w:hAnsi="Calibri" w:cs="Times New Roman"/>
      <w:sz w:val="20"/>
      <w:szCs w:val="20"/>
    </w:rPr>
  </w:style>
  <w:style w:type="paragraph" w:styleId="BodyText2">
    <w:name w:val="Body Text 2"/>
    <w:basedOn w:val="Normal"/>
    <w:link w:val="BodyText2Char"/>
    <w:unhideWhenUsed/>
    <w:rsid w:val="00474805"/>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474805"/>
    <w:rPr>
      <w:rFonts w:ascii="Arial" w:eastAsia="Times New Roman" w:hAnsi="Arial" w:cs="Times New Roman"/>
      <w:sz w:val="28"/>
      <w:szCs w:val="28"/>
    </w:rPr>
  </w:style>
  <w:style w:type="paragraph" w:styleId="BodyText3">
    <w:name w:val="Body Text 3"/>
    <w:basedOn w:val="Normal"/>
    <w:link w:val="BodyText3Char"/>
    <w:unhideWhenUsed/>
    <w:rsid w:val="00474805"/>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474805"/>
    <w:rPr>
      <w:rFonts w:ascii="Arial" w:eastAsia="Times New Roman" w:hAnsi="Arial" w:cs="Times New Roman"/>
      <w:sz w:val="16"/>
      <w:szCs w:val="16"/>
    </w:rPr>
  </w:style>
  <w:style w:type="paragraph" w:styleId="BodyTextIndent3">
    <w:name w:val="Body Text Indent 3"/>
    <w:basedOn w:val="Normal"/>
    <w:link w:val="BodyTextIndent3Char"/>
    <w:unhideWhenUsed/>
    <w:rsid w:val="00474805"/>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474805"/>
    <w:rPr>
      <w:rFonts w:ascii="Arial" w:eastAsia="Times New Roman" w:hAnsi="Arial" w:cs="Times New Roman"/>
      <w:sz w:val="16"/>
      <w:szCs w:val="16"/>
    </w:rPr>
  </w:style>
  <w:style w:type="paragraph" w:styleId="DocumentMap">
    <w:name w:val="Document Map"/>
    <w:basedOn w:val="Normal"/>
    <w:link w:val="DocumentMapChar"/>
    <w:semiHidden/>
    <w:unhideWhenUsed/>
    <w:rsid w:val="00474805"/>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semiHidden/>
    <w:rsid w:val="00474805"/>
    <w:rPr>
      <w:rFonts w:ascii="Tahoma" w:eastAsia="Times New Roman" w:hAnsi="Tahoma" w:cs="Times New Roman"/>
      <w:sz w:val="20"/>
      <w:szCs w:val="20"/>
      <w:shd w:val="clear" w:color="auto" w:fill="000080"/>
    </w:rPr>
  </w:style>
  <w:style w:type="paragraph" w:styleId="PlainText">
    <w:name w:val="Plain Text"/>
    <w:basedOn w:val="Normal"/>
    <w:link w:val="PlainTextChar"/>
    <w:uiPriority w:val="99"/>
    <w:unhideWhenUsed/>
    <w:rsid w:val="00474805"/>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474805"/>
    <w:rPr>
      <w:rFonts w:ascii="Consolas" w:eastAsia="Calibri" w:hAnsi="Consolas" w:cs="Times New Roman"/>
      <w:sz w:val="21"/>
      <w:szCs w:val="21"/>
    </w:rPr>
  </w:style>
  <w:style w:type="paragraph" w:styleId="NoSpacing">
    <w:name w:val="No Spacing"/>
    <w:link w:val="NoSpacingChar"/>
    <w:uiPriority w:val="1"/>
    <w:qFormat/>
    <w:rsid w:val="00474805"/>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474805"/>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474805"/>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474805"/>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474805"/>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474805"/>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474805"/>
    <w:rPr>
      <w:sz w:val="24"/>
      <w:lang w:val="en-GB" w:eastAsia="en-GB"/>
    </w:rPr>
  </w:style>
  <w:style w:type="paragraph" w:customStyle="1" w:styleId="Text1">
    <w:name w:val="Text 1"/>
    <w:basedOn w:val="Normal"/>
    <w:link w:val="Text1Char"/>
    <w:qFormat/>
    <w:rsid w:val="00474805"/>
    <w:pPr>
      <w:spacing w:after="240" w:line="240" w:lineRule="auto"/>
      <w:ind w:left="482"/>
      <w:jc w:val="both"/>
    </w:pPr>
    <w:rPr>
      <w:rFonts w:asciiTheme="minorHAnsi" w:eastAsiaTheme="minorHAnsi" w:hAnsiTheme="minorHAnsi" w:cstheme="minorBidi"/>
      <w:sz w:val="24"/>
      <w:lang w:val="en-GB" w:eastAsia="en-GB"/>
    </w:rPr>
  </w:style>
  <w:style w:type="paragraph" w:customStyle="1" w:styleId="ZchnZchnCharCharChar">
    <w:name w:val="Zchn Zchn Char Char Char"/>
    <w:basedOn w:val="Normal"/>
    <w:uiPriority w:val="39"/>
    <w:qFormat/>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474805"/>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474805"/>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474805"/>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474805"/>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474805"/>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474805"/>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474805"/>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474805"/>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474805"/>
    <w:pPr>
      <w:numPr>
        <w:numId w:val="1"/>
      </w:numPr>
      <w:tabs>
        <w:tab w:val="clear" w:pos="765"/>
      </w:tabs>
      <w:ind w:left="720" w:hanging="360"/>
    </w:pPr>
  </w:style>
  <w:style w:type="paragraph" w:customStyle="1" w:styleId="CaracterCaracterCaracter">
    <w:name w:val="Caracter Caracter Caracter"/>
    <w:basedOn w:val="Normal"/>
    <w:rsid w:val="00474805"/>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474805"/>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474805"/>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474805"/>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474805"/>
    <w:pPr>
      <w:spacing w:after="0" w:line="240" w:lineRule="auto"/>
    </w:pPr>
    <w:rPr>
      <w:rFonts w:ascii="Arial" w:eastAsia="Times New Roman" w:hAnsi="Arial" w:cs="Times New Roman"/>
      <w:sz w:val="28"/>
      <w:szCs w:val="28"/>
      <w:lang w:val="ro-RO"/>
    </w:rPr>
  </w:style>
  <w:style w:type="paragraph" w:customStyle="1" w:styleId="xl34">
    <w:name w:val="xl34"/>
    <w:basedOn w:val="Normal"/>
    <w:uiPriority w:val="39"/>
    <w:qFormat/>
    <w:rsid w:val="0047480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474805"/>
    <w:rPr>
      <w:vertAlign w:val="superscript"/>
    </w:rPr>
  </w:style>
  <w:style w:type="character" w:styleId="BookTitle">
    <w:name w:val="Book Title"/>
    <w:qFormat/>
    <w:rsid w:val="00474805"/>
    <w:rPr>
      <w:b/>
      <w:bCs/>
      <w:smallCaps/>
      <w:spacing w:val="5"/>
    </w:rPr>
  </w:style>
  <w:style w:type="character" w:customStyle="1" w:styleId="tpa1">
    <w:name w:val="tpa1"/>
    <w:basedOn w:val="DefaultParagraphFont"/>
    <w:rsid w:val="00474805"/>
  </w:style>
  <w:style w:type="character" w:customStyle="1" w:styleId="tli1">
    <w:name w:val="tli1"/>
    <w:basedOn w:val="DefaultParagraphFont"/>
    <w:rsid w:val="00474805"/>
  </w:style>
  <w:style w:type="character" w:customStyle="1" w:styleId="text10">
    <w:name w:val="text1"/>
    <w:basedOn w:val="DefaultParagraphFont"/>
    <w:rsid w:val="00474805"/>
  </w:style>
  <w:style w:type="character" w:customStyle="1" w:styleId="pt1">
    <w:name w:val="pt1"/>
    <w:rsid w:val="00474805"/>
    <w:rPr>
      <w:b/>
      <w:bCs/>
      <w:color w:val="8F0000"/>
    </w:rPr>
  </w:style>
  <w:style w:type="character" w:customStyle="1" w:styleId="tpt1">
    <w:name w:val="tpt1"/>
    <w:basedOn w:val="DefaultParagraphFont"/>
    <w:rsid w:val="00474805"/>
  </w:style>
  <w:style w:type="character" w:customStyle="1" w:styleId="al1">
    <w:name w:val="al1"/>
    <w:rsid w:val="00474805"/>
    <w:rPr>
      <w:b/>
      <w:bCs/>
      <w:color w:val="008F00"/>
    </w:rPr>
  </w:style>
  <w:style w:type="character" w:customStyle="1" w:styleId="tal1">
    <w:name w:val="tal1"/>
    <w:basedOn w:val="DefaultParagraphFont"/>
    <w:rsid w:val="00474805"/>
  </w:style>
  <w:style w:type="character" w:customStyle="1" w:styleId="do1">
    <w:name w:val="do1"/>
    <w:rsid w:val="00474805"/>
    <w:rPr>
      <w:b/>
      <w:bCs/>
      <w:sz w:val="26"/>
      <w:szCs w:val="26"/>
    </w:rPr>
  </w:style>
  <w:style w:type="character" w:customStyle="1" w:styleId="def">
    <w:name w:val="def"/>
    <w:basedOn w:val="DefaultParagraphFont"/>
    <w:rsid w:val="00474805"/>
  </w:style>
  <w:style w:type="character" w:customStyle="1" w:styleId="titlupag">
    <w:name w:val="titlu_pag"/>
    <w:basedOn w:val="DefaultParagraphFont"/>
    <w:rsid w:val="00474805"/>
  </w:style>
  <w:style w:type="character" w:customStyle="1" w:styleId="ar1">
    <w:name w:val="ar1"/>
    <w:rsid w:val="00474805"/>
    <w:rPr>
      <w:b/>
      <w:bCs/>
      <w:color w:val="0000AF"/>
      <w:sz w:val="22"/>
      <w:szCs w:val="22"/>
    </w:rPr>
  </w:style>
  <w:style w:type="paragraph" w:styleId="z-TopofForm">
    <w:name w:val="HTML Top of Form"/>
    <w:basedOn w:val="Normal"/>
    <w:next w:val="Normal"/>
    <w:link w:val="z-TopofFormChar"/>
    <w:hidden/>
    <w:uiPriority w:val="99"/>
    <w:unhideWhenUsed/>
    <w:rsid w:val="00474805"/>
    <w:pPr>
      <w:pBdr>
        <w:bottom w:val="single" w:sz="6" w:space="1" w:color="auto"/>
      </w:pBdr>
      <w:spacing w:after="0"/>
      <w:jc w:val="center"/>
    </w:pPr>
    <w:rPr>
      <w:rFonts w:ascii="Arial" w:eastAsia="Times New Roman" w:hAnsi="Arial"/>
      <w:vanish/>
      <w:sz w:val="16"/>
      <w:szCs w:val="16"/>
      <w:lang w:val="en-US"/>
    </w:rPr>
  </w:style>
  <w:style w:type="character" w:customStyle="1" w:styleId="z-TopofFormChar">
    <w:name w:val="z-Top of Form Char"/>
    <w:basedOn w:val="DefaultParagraphFont"/>
    <w:link w:val="z-TopofForm"/>
    <w:uiPriority w:val="99"/>
    <w:rsid w:val="00474805"/>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unhideWhenUsed/>
    <w:rsid w:val="00474805"/>
    <w:pPr>
      <w:pBdr>
        <w:top w:val="single" w:sz="6" w:space="1" w:color="auto"/>
      </w:pBdr>
      <w:spacing w:after="0"/>
      <w:jc w:val="center"/>
    </w:pPr>
    <w:rPr>
      <w:rFonts w:ascii="Arial" w:eastAsia="Times New Roman" w:hAnsi="Arial"/>
      <w:vanish/>
      <w:sz w:val="16"/>
      <w:szCs w:val="16"/>
      <w:lang w:val="en-US"/>
    </w:rPr>
  </w:style>
  <w:style w:type="character" w:customStyle="1" w:styleId="z-BottomofFormChar">
    <w:name w:val="z-Bottom of Form Char"/>
    <w:basedOn w:val="DefaultParagraphFont"/>
    <w:link w:val="z-BottomofForm"/>
    <w:uiPriority w:val="99"/>
    <w:rsid w:val="00474805"/>
    <w:rPr>
      <w:rFonts w:ascii="Arial" w:eastAsia="Times New Roman" w:hAnsi="Arial" w:cs="Times New Roman"/>
      <w:vanish/>
      <w:sz w:val="16"/>
      <w:szCs w:val="16"/>
    </w:rPr>
  </w:style>
  <w:style w:type="table" w:customStyle="1" w:styleId="TableGrid1">
    <w:name w:val="Table Grid1"/>
    <w:basedOn w:val="TableNormal"/>
    <w:next w:val="TableGrid"/>
    <w:rsid w:val="00474805"/>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rsid w:val="00474805"/>
  </w:style>
  <w:style w:type="table" w:customStyle="1" w:styleId="TableGrid2">
    <w:name w:val="Table Grid2"/>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47480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7480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7480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Normal"/>
    <w:uiPriority w:val="39"/>
    <w:qFormat/>
    <w:rsid w:val="00474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474805"/>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474805"/>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474805"/>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474805"/>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474805"/>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474805"/>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474805"/>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474805"/>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474805"/>
    <w:pPr>
      <w:widowControl w:val="0"/>
      <w:spacing w:after="0" w:line="240" w:lineRule="auto"/>
    </w:pPr>
    <w:rPr>
      <w:rFonts w:ascii="Arial" w:eastAsia="Times New Roman" w:hAnsi="Arial" w:cs="Times New Roman"/>
      <w:b/>
      <w:sz w:val="36"/>
      <w:szCs w:val="20"/>
    </w:rPr>
  </w:style>
  <w:style w:type="paragraph" w:customStyle="1" w:styleId="DefaultText">
    <w:name w:val="Default Text"/>
    <w:basedOn w:val="Normal"/>
    <w:uiPriority w:val="39"/>
    <w:qFormat/>
    <w:rsid w:val="00474805"/>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474805"/>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474805"/>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474805"/>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474805"/>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474805"/>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474805"/>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474805"/>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474805"/>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474805"/>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474805"/>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474805"/>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474805"/>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474805"/>
    <w:rPr>
      <w:b/>
      <w:bCs/>
      <w:color w:val="8F0000"/>
    </w:rPr>
  </w:style>
  <w:style w:type="character" w:customStyle="1" w:styleId="tsp1">
    <w:name w:val="tsp1"/>
    <w:basedOn w:val="DefaultParagraphFont"/>
    <w:rsid w:val="00474805"/>
  </w:style>
  <w:style w:type="character" w:styleId="Strong">
    <w:name w:val="Strong"/>
    <w:qFormat/>
    <w:rsid w:val="00474805"/>
    <w:rPr>
      <w:b/>
      <w:bCs/>
    </w:rPr>
  </w:style>
  <w:style w:type="character" w:customStyle="1" w:styleId="tax1">
    <w:name w:val="tax1"/>
    <w:rsid w:val="00474805"/>
    <w:rPr>
      <w:b/>
      <w:bCs/>
      <w:sz w:val="26"/>
      <w:szCs w:val="26"/>
    </w:rPr>
  </w:style>
  <w:style w:type="character" w:customStyle="1" w:styleId="tca1">
    <w:name w:val="tca1"/>
    <w:rsid w:val="00474805"/>
    <w:rPr>
      <w:b/>
      <w:bCs/>
      <w:sz w:val="24"/>
      <w:szCs w:val="24"/>
    </w:rPr>
  </w:style>
  <w:style w:type="character" w:customStyle="1" w:styleId="BodyTextIndentChar1">
    <w:name w:val="Body Text Indent Char1"/>
    <w:rsid w:val="00474805"/>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47480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47480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474805"/>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474805"/>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474805"/>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474805"/>
    <w:rPr>
      <w:rFonts w:ascii="Calibri" w:eastAsia="Times New Roman" w:hAnsi="Calibri" w:cs="Times New Roman"/>
      <w:sz w:val="20"/>
      <w:szCs w:val="20"/>
    </w:rPr>
  </w:style>
  <w:style w:type="paragraph" w:styleId="TOC4">
    <w:name w:val="toc 4"/>
    <w:basedOn w:val="Normal"/>
    <w:next w:val="Normal"/>
    <w:autoRedefine/>
    <w:uiPriority w:val="39"/>
    <w:unhideWhenUsed/>
    <w:rsid w:val="00474805"/>
    <w:pPr>
      <w:spacing w:after="100"/>
      <w:ind w:left="660"/>
    </w:pPr>
    <w:rPr>
      <w:rFonts w:eastAsia="Times New Roman"/>
      <w:lang w:val="en-US"/>
    </w:rPr>
  </w:style>
  <w:style w:type="paragraph" w:styleId="TOC5">
    <w:name w:val="toc 5"/>
    <w:basedOn w:val="Normal"/>
    <w:next w:val="Normal"/>
    <w:autoRedefine/>
    <w:uiPriority w:val="39"/>
    <w:unhideWhenUsed/>
    <w:rsid w:val="00474805"/>
    <w:pPr>
      <w:spacing w:after="100"/>
      <w:ind w:left="880"/>
    </w:pPr>
    <w:rPr>
      <w:rFonts w:eastAsia="Times New Roman"/>
      <w:lang w:val="en-US"/>
    </w:rPr>
  </w:style>
  <w:style w:type="paragraph" w:styleId="TOC6">
    <w:name w:val="toc 6"/>
    <w:basedOn w:val="Normal"/>
    <w:next w:val="Normal"/>
    <w:autoRedefine/>
    <w:uiPriority w:val="39"/>
    <w:unhideWhenUsed/>
    <w:rsid w:val="00474805"/>
    <w:pPr>
      <w:spacing w:after="100"/>
      <w:ind w:left="1100"/>
    </w:pPr>
    <w:rPr>
      <w:rFonts w:eastAsia="Times New Roman"/>
      <w:lang w:val="en-US"/>
    </w:rPr>
  </w:style>
  <w:style w:type="paragraph" w:styleId="TOC7">
    <w:name w:val="toc 7"/>
    <w:basedOn w:val="Normal"/>
    <w:next w:val="Normal"/>
    <w:autoRedefine/>
    <w:uiPriority w:val="39"/>
    <w:unhideWhenUsed/>
    <w:rsid w:val="00474805"/>
    <w:pPr>
      <w:spacing w:after="100"/>
      <w:ind w:left="1320"/>
    </w:pPr>
    <w:rPr>
      <w:rFonts w:eastAsia="Times New Roman"/>
      <w:lang w:val="en-US"/>
    </w:rPr>
  </w:style>
  <w:style w:type="paragraph" w:styleId="TOC8">
    <w:name w:val="toc 8"/>
    <w:basedOn w:val="Normal"/>
    <w:next w:val="Normal"/>
    <w:autoRedefine/>
    <w:uiPriority w:val="39"/>
    <w:unhideWhenUsed/>
    <w:rsid w:val="00474805"/>
    <w:pPr>
      <w:spacing w:after="100"/>
      <w:ind w:left="1540"/>
    </w:pPr>
    <w:rPr>
      <w:rFonts w:eastAsia="Times New Roman"/>
      <w:lang w:val="en-US"/>
    </w:rPr>
  </w:style>
  <w:style w:type="paragraph" w:styleId="TOC9">
    <w:name w:val="toc 9"/>
    <w:basedOn w:val="Normal"/>
    <w:next w:val="Normal"/>
    <w:autoRedefine/>
    <w:uiPriority w:val="39"/>
    <w:unhideWhenUsed/>
    <w:rsid w:val="00474805"/>
    <w:pPr>
      <w:spacing w:after="100"/>
      <w:ind w:left="1760"/>
    </w:pPr>
    <w:rPr>
      <w:rFonts w:eastAsia="Times New Roman"/>
      <w:lang w:val="en-US"/>
    </w:rPr>
  </w:style>
  <w:style w:type="table" w:customStyle="1" w:styleId="TableGrid11">
    <w:name w:val="Table Grid1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unhideWhenUsed/>
    <w:rsid w:val="00474805"/>
  </w:style>
  <w:style w:type="paragraph" w:customStyle="1" w:styleId="text">
    <w:name w:val="text"/>
    <w:basedOn w:val="Normal"/>
    <w:rsid w:val="00474805"/>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474805"/>
  </w:style>
  <w:style w:type="numbering" w:customStyle="1" w:styleId="NoList111">
    <w:name w:val="No List111"/>
    <w:next w:val="NoList"/>
    <w:uiPriority w:val="99"/>
    <w:semiHidden/>
    <w:unhideWhenUsed/>
    <w:rsid w:val="00474805"/>
  </w:style>
  <w:style w:type="table" w:customStyle="1" w:styleId="TableGrid21">
    <w:name w:val="Table Grid2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474805"/>
  </w:style>
  <w:style w:type="numbering" w:customStyle="1" w:styleId="NoList3">
    <w:name w:val="No List3"/>
    <w:next w:val="NoList"/>
    <w:uiPriority w:val="99"/>
    <w:semiHidden/>
    <w:unhideWhenUsed/>
    <w:rsid w:val="00474805"/>
  </w:style>
  <w:style w:type="paragraph" w:customStyle="1" w:styleId="Stil2">
    <w:name w:val="Stil2"/>
    <w:basedOn w:val="Heading1"/>
    <w:autoRedefine/>
    <w:rsid w:val="00474805"/>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474805"/>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474805"/>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474805"/>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474805"/>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474805"/>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474805"/>
    <w:pPr>
      <w:spacing w:after="0" w:line="240" w:lineRule="auto"/>
      <w:ind w:left="720"/>
    </w:pPr>
    <w:rPr>
      <w:rFonts w:ascii="Times New Roman" w:eastAsia="Times New Roman" w:hAnsi="Times New Roman"/>
      <w:sz w:val="24"/>
      <w:szCs w:val="24"/>
    </w:rPr>
  </w:style>
  <w:style w:type="paragraph" w:customStyle="1" w:styleId="xl31">
    <w:name w:val="xl31"/>
    <w:basedOn w:val="Normal"/>
    <w:rsid w:val="00474805"/>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474805"/>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474805"/>
    <w:pPr>
      <w:spacing w:after="0" w:line="240" w:lineRule="auto"/>
      <w:jc w:val="both"/>
    </w:pPr>
    <w:rPr>
      <w:rFonts w:ascii="Arial" w:eastAsia="Times New Roman" w:hAnsi="Arial"/>
      <w:szCs w:val="20"/>
      <w:lang w:val="en-GB"/>
    </w:rPr>
  </w:style>
  <w:style w:type="character" w:customStyle="1" w:styleId="Titlu1Caracter">
    <w:name w:val="Titlu 1 Caracter"/>
    <w:rsid w:val="00474805"/>
    <w:rPr>
      <w:b/>
      <w:bCs/>
      <w:noProof/>
      <w:sz w:val="24"/>
      <w:szCs w:val="24"/>
      <w:lang w:val="ro-RO" w:eastAsia="fr-FR" w:bidi="ar-SA"/>
    </w:rPr>
  </w:style>
  <w:style w:type="paragraph" w:customStyle="1" w:styleId="Application3">
    <w:name w:val="Application3"/>
    <w:basedOn w:val="Normal"/>
    <w:rsid w:val="00474805"/>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474805"/>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4748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3">
    <w:name w:val="Body Text 23"/>
    <w:basedOn w:val="Normal"/>
    <w:rsid w:val="0047480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474805"/>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474805"/>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474805"/>
    <w:rPr>
      <w:b/>
    </w:rPr>
  </w:style>
  <w:style w:type="paragraph" w:customStyle="1" w:styleId="Titreobjet">
    <w:name w:val="Titre objet"/>
    <w:basedOn w:val="Normal"/>
    <w:next w:val="Normal"/>
    <w:uiPriority w:val="39"/>
    <w:qFormat/>
    <w:rsid w:val="00474805"/>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474805"/>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474805"/>
    <w:rPr>
      <w:rFonts w:ascii="Times New Roman" w:eastAsia="Times New Roman" w:hAnsi="Times New Roman" w:cs="Times New Roman"/>
      <w:b/>
      <w:bCs/>
      <w:smallCaps/>
      <w:noProof/>
      <w:sz w:val="24"/>
      <w:szCs w:val="24"/>
      <w:lang w:val="en-GB"/>
    </w:rPr>
  </w:style>
  <w:style w:type="paragraph" w:customStyle="1" w:styleId="BULLET">
    <w:name w:val="BULLET"/>
    <w:basedOn w:val="Normal"/>
    <w:rsid w:val="00474805"/>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474805"/>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474805"/>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474805"/>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474805"/>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474805"/>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474805"/>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474805"/>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474805"/>
    <w:pPr>
      <w:ind w:left="680" w:hanging="113"/>
    </w:pPr>
  </w:style>
  <w:style w:type="paragraph" w:customStyle="1" w:styleId="CharCharCharCharCharCharCharCharCharChar">
    <w:name w:val="Char Char Char Char Char Char Char Char Char Char"/>
    <w:basedOn w:val="Normal"/>
    <w:rsid w:val="00474805"/>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474805"/>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474805"/>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474805"/>
    <w:pPr>
      <w:spacing w:after="0" w:line="240" w:lineRule="auto"/>
    </w:pPr>
    <w:rPr>
      <w:rFonts w:ascii="Times New Roman" w:eastAsia="Times New Roman" w:hAnsi="Times New Roman"/>
      <w:sz w:val="24"/>
      <w:szCs w:val="24"/>
      <w:lang w:val="pl-PL" w:eastAsia="pl-PL"/>
    </w:rPr>
  </w:style>
  <w:style w:type="character" w:customStyle="1" w:styleId="Char11">
    <w:name w:val="Char11"/>
    <w:rsid w:val="00474805"/>
    <w:rPr>
      <w:sz w:val="24"/>
      <w:szCs w:val="24"/>
      <w:lang w:val="ro-RO"/>
    </w:rPr>
  </w:style>
  <w:style w:type="paragraph" w:customStyle="1" w:styleId="xl22">
    <w:name w:val="xl22"/>
    <w:basedOn w:val="Normal"/>
    <w:rsid w:val="00474805"/>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474805"/>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474805"/>
    <w:rPr>
      <w:rFonts w:ascii="Times New Roman" w:hAnsi="Times New Roman" w:cs="Times New Roman"/>
      <w:sz w:val="20"/>
      <w:szCs w:val="20"/>
    </w:rPr>
  </w:style>
  <w:style w:type="character" w:customStyle="1" w:styleId="FontStyle509">
    <w:name w:val="Font Style509"/>
    <w:rsid w:val="00474805"/>
    <w:rPr>
      <w:rFonts w:ascii="Times New Roman" w:hAnsi="Times New Roman" w:cs="Times New Roman"/>
      <w:b/>
      <w:bCs/>
      <w:sz w:val="20"/>
      <w:szCs w:val="20"/>
    </w:rPr>
  </w:style>
  <w:style w:type="paragraph" w:customStyle="1" w:styleId="Style164">
    <w:name w:val="Style164"/>
    <w:basedOn w:val="Normal"/>
    <w:rsid w:val="00474805"/>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474805"/>
    <w:rPr>
      <w:i/>
      <w:iCs/>
    </w:rPr>
  </w:style>
  <w:style w:type="numbering" w:customStyle="1" w:styleId="NoList4">
    <w:name w:val="No List4"/>
    <w:next w:val="NoList"/>
    <w:semiHidden/>
    <w:unhideWhenUsed/>
    <w:rsid w:val="00474805"/>
  </w:style>
  <w:style w:type="paragraph" w:styleId="Caption">
    <w:name w:val="caption"/>
    <w:basedOn w:val="Normal"/>
    <w:next w:val="Normal"/>
    <w:qFormat/>
    <w:rsid w:val="00474805"/>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474805"/>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474805"/>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474805"/>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474805"/>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474805"/>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474805"/>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474805"/>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474805"/>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474805"/>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474805"/>
    <w:pPr>
      <w:spacing w:before="120"/>
      <w:jc w:val="center"/>
    </w:pPr>
    <w:rPr>
      <w:sz w:val="20"/>
    </w:rPr>
  </w:style>
  <w:style w:type="paragraph" w:customStyle="1" w:styleId="textcslovan">
    <w:name w:val="text císlovaný"/>
    <w:basedOn w:val="text"/>
    <w:rsid w:val="00474805"/>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474805"/>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474805"/>
    <w:pPr>
      <w:pageBreakBefore w:val="0"/>
      <w:spacing w:before="0"/>
    </w:pPr>
    <w:rPr>
      <w:sz w:val="32"/>
    </w:rPr>
  </w:style>
  <w:style w:type="table" w:customStyle="1" w:styleId="TableGrid6">
    <w:name w:val="Table Grid6"/>
    <w:basedOn w:val="TableNormal"/>
    <w:next w:val="TableGrid"/>
    <w:rsid w:val="004748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si1">
    <w:name w:val="tsi1"/>
    <w:rsid w:val="00474805"/>
    <w:rPr>
      <w:b/>
      <w:bCs/>
      <w:sz w:val="24"/>
      <w:szCs w:val="24"/>
    </w:rPr>
  </w:style>
  <w:style w:type="character" w:customStyle="1" w:styleId="NormalWeb2Char">
    <w:name w:val="Normal (Web)2 Char"/>
    <w:link w:val="NormalWeb2"/>
    <w:rsid w:val="00474805"/>
    <w:rPr>
      <w:rFonts w:ascii="Times New Roman" w:eastAsia="Times New Roman" w:hAnsi="Times New Roman" w:cs="Times New Roman"/>
      <w:sz w:val="24"/>
      <w:szCs w:val="24"/>
    </w:rPr>
  </w:style>
  <w:style w:type="paragraph" w:customStyle="1" w:styleId="Default">
    <w:name w:val="Default"/>
    <w:qFormat/>
    <w:rsid w:val="0047480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NoList5">
    <w:name w:val="No List5"/>
    <w:next w:val="NoList"/>
    <w:uiPriority w:val="99"/>
    <w:semiHidden/>
    <w:unhideWhenUsed/>
    <w:rsid w:val="00474805"/>
  </w:style>
  <w:style w:type="table" w:customStyle="1" w:styleId="TableGrid7">
    <w:name w:val="Table Grid7"/>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474805"/>
  </w:style>
  <w:style w:type="character" w:styleId="IntenseReference">
    <w:name w:val="Intense Reference"/>
    <w:uiPriority w:val="32"/>
    <w:qFormat/>
    <w:rsid w:val="00474805"/>
    <w:rPr>
      <w:b/>
      <w:bCs/>
      <w:smallCaps/>
      <w:color w:val="C0504D"/>
      <w:spacing w:val="5"/>
      <w:u w:val="single"/>
    </w:rPr>
  </w:style>
  <w:style w:type="table" w:customStyle="1" w:styleId="TableGrid10">
    <w:name w:val="Table Grid10"/>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Arial">
    <w:name w:val="Header +Arial"/>
    <w:basedOn w:val="Header"/>
    <w:rsid w:val="00474805"/>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474805"/>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4748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4748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74805"/>
  </w:style>
  <w:style w:type="numbering" w:customStyle="1" w:styleId="NoList31">
    <w:name w:val="No List31"/>
    <w:next w:val="NoList"/>
    <w:uiPriority w:val="99"/>
    <w:semiHidden/>
    <w:unhideWhenUsed/>
    <w:rsid w:val="00474805"/>
  </w:style>
  <w:style w:type="character" w:customStyle="1" w:styleId="NoSpacingChar">
    <w:name w:val="No Spacing Char"/>
    <w:link w:val="NoSpacing"/>
    <w:uiPriority w:val="1"/>
    <w:rsid w:val="00474805"/>
    <w:rPr>
      <w:rFonts w:ascii="Arial" w:eastAsia="Times New Roman" w:hAnsi="Arial" w:cs="Times New Roman"/>
      <w:sz w:val="28"/>
      <w:szCs w:val="28"/>
    </w:rPr>
  </w:style>
  <w:style w:type="table" w:customStyle="1" w:styleId="TableGrid71">
    <w:name w:val="Table Grid71"/>
    <w:basedOn w:val="TableNormal"/>
    <w:next w:val="TableGrid"/>
    <w:uiPriority w:val="59"/>
    <w:rsid w:val="0047480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474805"/>
  </w:style>
  <w:style w:type="numbering" w:customStyle="1" w:styleId="NoList22">
    <w:name w:val="No List22"/>
    <w:next w:val="NoList"/>
    <w:uiPriority w:val="99"/>
    <w:semiHidden/>
    <w:unhideWhenUsed/>
    <w:rsid w:val="00474805"/>
  </w:style>
  <w:style w:type="numbering" w:customStyle="1" w:styleId="NoList112">
    <w:name w:val="No List112"/>
    <w:next w:val="NoList"/>
    <w:uiPriority w:val="99"/>
    <w:semiHidden/>
    <w:unhideWhenUsed/>
    <w:rsid w:val="00474805"/>
  </w:style>
  <w:style w:type="table" w:customStyle="1" w:styleId="TableGrid41">
    <w:name w:val="Table Grid41"/>
    <w:basedOn w:val="TableNormal"/>
    <w:next w:val="TableGrid"/>
    <w:uiPriority w:val="59"/>
    <w:rsid w:val="0047480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474805"/>
  </w:style>
  <w:style w:type="numbering" w:customStyle="1" w:styleId="NoList32">
    <w:name w:val="No List32"/>
    <w:next w:val="NoList"/>
    <w:uiPriority w:val="99"/>
    <w:semiHidden/>
    <w:unhideWhenUsed/>
    <w:rsid w:val="00474805"/>
  </w:style>
  <w:style w:type="table" w:customStyle="1" w:styleId="TableGrid51">
    <w:name w:val="Table Grid51"/>
    <w:basedOn w:val="TableNormal"/>
    <w:next w:val="TableGrid"/>
    <w:uiPriority w:val="59"/>
    <w:rsid w:val="004748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rsid w:val="00474805"/>
  </w:style>
  <w:style w:type="paragraph" w:customStyle="1" w:styleId="List2">
    <w:name w:val="List2"/>
    <w:basedOn w:val="Normal"/>
    <w:rsid w:val="00474805"/>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4748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474805"/>
  </w:style>
  <w:style w:type="table" w:customStyle="1" w:styleId="TableGrid15">
    <w:name w:val="Table Grid15"/>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474805"/>
  </w:style>
  <w:style w:type="table" w:customStyle="1" w:styleId="TableGrid17">
    <w:name w:val="Table Grid17"/>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47480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47480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47480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TableNormal"/>
    <w:next w:val="TableGrid"/>
    <w:uiPriority w:val="59"/>
    <w:rsid w:val="004748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474805"/>
    <w:rPr>
      <w:rFonts w:ascii="Calibri" w:eastAsia="Calibri" w:hAnsi="Calibri" w:cs="Times New Roman"/>
      <w:lang w:val="ro-RO"/>
    </w:rPr>
  </w:style>
  <w:style w:type="numbering" w:customStyle="1" w:styleId="NoList11111">
    <w:name w:val="No List11111"/>
    <w:next w:val="NoList"/>
    <w:uiPriority w:val="99"/>
    <w:semiHidden/>
    <w:unhideWhenUsed/>
    <w:rsid w:val="00474805"/>
  </w:style>
  <w:style w:type="table" w:customStyle="1" w:styleId="TableGrid191">
    <w:name w:val="Table Grid191"/>
    <w:basedOn w:val="TableNormal"/>
    <w:next w:val="TableGrid"/>
    <w:uiPriority w:val="59"/>
    <w:rsid w:val="00474805"/>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e2">
    <w:name w:val="SubTitle 2"/>
    <w:basedOn w:val="Normal"/>
    <w:uiPriority w:val="39"/>
    <w:qFormat/>
    <w:rsid w:val="00474805"/>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47480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474805"/>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47480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474805"/>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474805"/>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474805"/>
  </w:style>
  <w:style w:type="paragraph" w:customStyle="1" w:styleId="StilStil1Stnga">
    <w:name w:val="Stil Stil1 + Stânga"/>
    <w:basedOn w:val="Normal"/>
    <w:uiPriority w:val="39"/>
    <w:qFormat/>
    <w:rsid w:val="00474805"/>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474805"/>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474805"/>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47480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474805"/>
    <w:rPr>
      <w:rFonts w:ascii="Times New Roman" w:eastAsia="Times New Roman" w:hAnsi="Times New Roman" w:cs="Times New Roman"/>
      <w:b/>
      <w:sz w:val="20"/>
      <w:szCs w:val="20"/>
      <w:u w:val="single"/>
      <w:lang w:val="fr-FR" w:eastAsia="fr-FR"/>
    </w:rPr>
  </w:style>
  <w:style w:type="character" w:customStyle="1" w:styleId="CharChar14">
    <w:name w:val="Char Char14"/>
    <w:rsid w:val="00474805"/>
    <w:rPr>
      <w:rFonts w:ascii="Times New Roman" w:eastAsia="Times New Roman" w:hAnsi="Times New Roman" w:cs="Times New Roman"/>
      <w:sz w:val="24"/>
      <w:szCs w:val="24"/>
      <w:lang w:val="fr-FR" w:eastAsia="fr-FR"/>
    </w:rPr>
  </w:style>
  <w:style w:type="character" w:customStyle="1" w:styleId="CharChar141">
    <w:name w:val="Char Char141"/>
    <w:locked/>
    <w:rsid w:val="00474805"/>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47480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474805"/>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474805"/>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474805"/>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474805"/>
    <w:rPr>
      <w:rFonts w:ascii="Calibri" w:eastAsia="Calibri" w:hAnsi="Calibri" w:cs="Times New Roman"/>
      <w:lang w:val="ro-RO"/>
    </w:rPr>
  </w:style>
  <w:style w:type="character" w:customStyle="1" w:styleId="BodyTextChar1">
    <w:name w:val="Body Text Char1"/>
    <w:semiHidden/>
    <w:rsid w:val="00474805"/>
    <w:rPr>
      <w:rFonts w:ascii="Calibri" w:eastAsia="Calibri" w:hAnsi="Calibri" w:cs="Times New Roman"/>
      <w:lang w:val="ro-RO"/>
    </w:rPr>
  </w:style>
  <w:style w:type="character" w:customStyle="1" w:styleId="CommentTextChar1">
    <w:name w:val="Comment Text Char1"/>
    <w:uiPriority w:val="99"/>
    <w:semiHidden/>
    <w:rsid w:val="00474805"/>
    <w:rPr>
      <w:rFonts w:ascii="Calibri" w:eastAsia="Calibri" w:hAnsi="Calibri" w:cs="Times New Roman"/>
      <w:sz w:val="20"/>
      <w:szCs w:val="20"/>
      <w:lang w:val="ro-RO"/>
    </w:rPr>
  </w:style>
  <w:style w:type="character" w:customStyle="1" w:styleId="SubtitleChar1">
    <w:name w:val="Subtitle Char1"/>
    <w:rsid w:val="00474805"/>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474805"/>
    <w:rPr>
      <w:rFonts w:ascii="Cambria" w:eastAsia="Times New Roman" w:hAnsi="Cambria" w:cs="Times New Roman"/>
      <w:i/>
      <w:iCs/>
      <w:color w:val="404040"/>
      <w:sz w:val="22"/>
      <w:szCs w:val="22"/>
      <w:lang w:val="ro-RO"/>
    </w:rPr>
  </w:style>
  <w:style w:type="character" w:customStyle="1" w:styleId="Heading8Char1">
    <w:name w:val="Heading 8 Char1"/>
    <w:semiHidden/>
    <w:rsid w:val="00474805"/>
    <w:rPr>
      <w:rFonts w:ascii="Cambria" w:eastAsia="Times New Roman" w:hAnsi="Cambria" w:cs="Times New Roman"/>
      <w:color w:val="404040"/>
      <w:lang w:val="ro-RO"/>
    </w:rPr>
  </w:style>
  <w:style w:type="character" w:customStyle="1" w:styleId="Heading9Char1">
    <w:name w:val="Heading 9 Char1"/>
    <w:semiHidden/>
    <w:rsid w:val="00474805"/>
    <w:rPr>
      <w:rFonts w:ascii="Cambria" w:eastAsia="Times New Roman" w:hAnsi="Cambria" w:cs="Times New Roman"/>
      <w:i/>
      <w:iCs/>
      <w:color w:val="404040"/>
      <w:lang w:val="ro-RO"/>
    </w:rPr>
  </w:style>
  <w:style w:type="character" w:customStyle="1" w:styleId="BalloonTextChar1">
    <w:name w:val="Balloon Text Char1"/>
    <w:semiHidden/>
    <w:rsid w:val="00474805"/>
    <w:rPr>
      <w:rFonts w:ascii="Tahoma" w:eastAsia="Calibri" w:hAnsi="Tahoma" w:cs="Tahoma"/>
      <w:sz w:val="16"/>
      <w:szCs w:val="16"/>
      <w:lang w:val="ro-RO"/>
    </w:rPr>
  </w:style>
  <w:style w:type="character" w:customStyle="1" w:styleId="CommentSubjectChar1">
    <w:name w:val="Comment Subject Char1"/>
    <w:semiHidden/>
    <w:rsid w:val="00474805"/>
    <w:rPr>
      <w:rFonts w:ascii="Calibri" w:eastAsia="Calibri" w:hAnsi="Calibri" w:cs="Times New Roman"/>
      <w:b/>
      <w:bCs/>
      <w:sz w:val="20"/>
      <w:szCs w:val="20"/>
      <w:lang w:val="ro-RO"/>
    </w:rPr>
  </w:style>
  <w:style w:type="character" w:customStyle="1" w:styleId="EndnoteTextChar1">
    <w:name w:val="Endnote Text Char1"/>
    <w:uiPriority w:val="99"/>
    <w:semiHidden/>
    <w:rsid w:val="00474805"/>
    <w:rPr>
      <w:rFonts w:ascii="Calibri" w:eastAsia="Calibri" w:hAnsi="Calibri" w:cs="Times New Roman"/>
      <w:sz w:val="20"/>
      <w:szCs w:val="20"/>
      <w:lang w:val="ro-RO"/>
    </w:rPr>
  </w:style>
  <w:style w:type="character" w:customStyle="1" w:styleId="TitleChar1">
    <w:name w:val="Title Char1"/>
    <w:rsid w:val="00474805"/>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474805"/>
    <w:rPr>
      <w:rFonts w:ascii="Calibri" w:eastAsia="Calibri" w:hAnsi="Calibri" w:cs="Times New Roman"/>
      <w:lang w:val="ro-RO"/>
    </w:rPr>
  </w:style>
  <w:style w:type="character" w:customStyle="1" w:styleId="NoteHeadingChar1">
    <w:name w:val="Note Heading Char1"/>
    <w:semiHidden/>
    <w:rsid w:val="00474805"/>
    <w:rPr>
      <w:rFonts w:ascii="Calibri" w:eastAsia="Calibri" w:hAnsi="Calibri" w:cs="Times New Roman"/>
      <w:lang w:val="ro-RO"/>
    </w:rPr>
  </w:style>
  <w:style w:type="character" w:customStyle="1" w:styleId="BodyText2Char1">
    <w:name w:val="Body Text 2 Char1"/>
    <w:semiHidden/>
    <w:rsid w:val="00474805"/>
    <w:rPr>
      <w:rFonts w:ascii="Calibri" w:eastAsia="Calibri" w:hAnsi="Calibri" w:cs="Times New Roman"/>
      <w:lang w:val="ro-RO"/>
    </w:rPr>
  </w:style>
  <w:style w:type="character" w:customStyle="1" w:styleId="BodyText3Char1">
    <w:name w:val="Body Text 3 Char1"/>
    <w:semiHidden/>
    <w:rsid w:val="00474805"/>
    <w:rPr>
      <w:rFonts w:ascii="Calibri" w:eastAsia="Calibri" w:hAnsi="Calibri" w:cs="Times New Roman"/>
      <w:sz w:val="16"/>
      <w:szCs w:val="16"/>
      <w:lang w:val="ro-RO"/>
    </w:rPr>
  </w:style>
  <w:style w:type="character" w:customStyle="1" w:styleId="BodyTextIndent3Char1">
    <w:name w:val="Body Text Indent 3 Char1"/>
    <w:semiHidden/>
    <w:rsid w:val="00474805"/>
    <w:rPr>
      <w:rFonts w:ascii="Calibri" w:eastAsia="Calibri" w:hAnsi="Calibri" w:cs="Times New Roman"/>
      <w:sz w:val="16"/>
      <w:szCs w:val="16"/>
      <w:lang w:val="ro-RO"/>
    </w:rPr>
  </w:style>
  <w:style w:type="character" w:customStyle="1" w:styleId="DocumentMapChar1">
    <w:name w:val="Document Map Char1"/>
    <w:semiHidden/>
    <w:rsid w:val="00474805"/>
    <w:rPr>
      <w:rFonts w:ascii="Tahoma" w:eastAsia="Calibri" w:hAnsi="Tahoma" w:cs="Tahoma"/>
      <w:sz w:val="16"/>
      <w:szCs w:val="16"/>
      <w:lang w:val="ro-RO"/>
    </w:rPr>
  </w:style>
  <w:style w:type="character" w:customStyle="1" w:styleId="PlainTextChar1">
    <w:name w:val="Plain Text Char1"/>
    <w:uiPriority w:val="99"/>
    <w:semiHidden/>
    <w:rsid w:val="00474805"/>
    <w:rPr>
      <w:rFonts w:ascii="Consolas" w:eastAsia="Calibri" w:hAnsi="Consolas" w:cs="Consolas"/>
      <w:sz w:val="21"/>
      <w:szCs w:val="21"/>
      <w:lang w:val="ro-RO"/>
    </w:rPr>
  </w:style>
  <w:style w:type="character" w:customStyle="1" w:styleId="BodyTextIndent2Char1">
    <w:name w:val="Body Text Indent 2 Char1"/>
    <w:semiHidden/>
    <w:rsid w:val="00474805"/>
    <w:rPr>
      <w:rFonts w:ascii="Calibri" w:eastAsia="Calibri" w:hAnsi="Calibri" w:cs="Times New Roman"/>
      <w:lang w:val="ro-RO"/>
    </w:rPr>
  </w:style>
  <w:style w:type="character" w:customStyle="1" w:styleId="label1">
    <w:name w:val="label1"/>
    <w:rsid w:val="00474805"/>
    <w:rPr>
      <w:b/>
      <w:bCs/>
      <w:vanish/>
      <w:webHidden w:val="0"/>
      <w:color w:val="FFFFFF"/>
      <w:sz w:val="18"/>
      <w:szCs w:val="18"/>
      <w:vertAlign w:val="baseline"/>
      <w:specVanish/>
    </w:rPr>
  </w:style>
  <w:style w:type="paragraph" w:customStyle="1" w:styleId="instruct">
    <w:name w:val="instruct"/>
    <w:basedOn w:val="Normal"/>
    <w:rsid w:val="00474805"/>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474805"/>
    <w:rPr>
      <w:color w:val="0000FF"/>
      <w:u w:val="single"/>
    </w:rPr>
  </w:style>
  <w:style w:type="character" w:customStyle="1" w:styleId="Fontdeparagrafimplicit">
    <w:name w:val="Font de paragraf implicit"/>
    <w:rsid w:val="00474805"/>
  </w:style>
  <w:style w:type="character" w:customStyle="1" w:styleId="sp1">
    <w:name w:val="sp1"/>
    <w:rsid w:val="00474805"/>
    <w:rPr>
      <w:b/>
      <w:bCs/>
      <w:color w:val="8F0000"/>
    </w:rPr>
  </w:style>
  <w:style w:type="character" w:customStyle="1" w:styleId="Fontdeparagrafimplicit1">
    <w:name w:val="Font de paragraf implicit1"/>
    <w:rsid w:val="00474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s\Monitorizare-comun\RegistreDCP-FEADR" TargetMode="External"/><Relationship Id="rId13" Type="http://schemas.openxmlformats.org/officeDocument/2006/relationships/hyperlink" Target="http://www.ansvsa.ro/?pag=523" TargetMode="External"/><Relationship Id="rId18" Type="http://schemas.openxmlformats.org/officeDocument/2006/relationships/hyperlink" Target="http://80.96.3.68:9080/taric/web/text/sectiuni.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file:///\\Prosys\Debite" TargetMode="External"/><Relationship Id="rId12" Type="http://schemas.openxmlformats.org/officeDocument/2006/relationships/hyperlink" Target="http://www.madr.ro/pages/page.php?sub=0313&amp;self=03" TargetMode="External"/><Relationship Id="rId17" Type="http://schemas.openxmlformats.org/officeDocument/2006/relationships/hyperlink" Target="http://80.96.3.68:9080/taric/web/text/sectiuni.htm" TargetMode="External"/><Relationship Id="rId2" Type="http://schemas.openxmlformats.org/officeDocument/2006/relationships/styles" Target="styles.xml"/><Relationship Id="rId16" Type="http://schemas.openxmlformats.org/officeDocument/2006/relationships/hyperlink" Target="http://80.96.3.68:9080/taric/web/text/sectiuni.htm" TargetMode="External"/><Relationship Id="rId20" Type="http://schemas.openxmlformats.org/officeDocument/2006/relationships/hyperlink" Target="http://192.168.0.12/ReportServer/Pages/ReportViewer.aspx?%2fRapoarte%2fSMER%2fRegistrulElectronicCF&amp;rs:Command=Render" TargetMode="External"/><Relationship Id="rId1" Type="http://schemas.openxmlformats.org/officeDocument/2006/relationships/numbering" Target="numbering.xml"/><Relationship Id="rId6" Type="http://schemas.openxmlformats.org/officeDocument/2006/relationships/hyperlink" Target="http://www.ecb.int/index.html" TargetMode="External"/><Relationship Id="rId11" Type="http://schemas.openxmlformats.org/officeDocument/2006/relationships/hyperlink" Target="http://www.madr.ro/pages/page.php?catid=03" TargetMode="External"/><Relationship Id="rId5" Type="http://schemas.openxmlformats.org/officeDocument/2006/relationships/webSettings" Target="webSettings.xml"/><Relationship Id="rId15" Type="http://schemas.openxmlformats.org/officeDocument/2006/relationships/hyperlink" Target="http://www.afir.info" TargetMode="External"/><Relationship Id="rId10" Type="http://schemas.openxmlformats.org/officeDocument/2006/relationships/hyperlink" Target="http://www.madr.ro/" TargetMode="External"/><Relationship Id="rId19" Type="http://schemas.openxmlformats.org/officeDocument/2006/relationships/hyperlink" Target="file://C:\Users\alecsandra.rusu\AppData\Local\Microsoft\Windows\INetCache\Content.Outlook\AppData\Local\Microsoft\Windows\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4" Type="http://schemas.openxmlformats.org/officeDocument/2006/relationships/settings" Target="settings.xml"/><Relationship Id="rId9" Type="http://schemas.openxmlformats.org/officeDocument/2006/relationships/hyperlink" Target="https://portal.onrc.ro/ONRCPortalWeb/ONRCPortal.portal" TargetMode="External"/><Relationship Id="rId14" Type="http://schemas.openxmlformats.org/officeDocument/2006/relationships/hyperlink" Target="http://www.ansvsa.ro/?pag=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85</Pages>
  <Words>27557</Words>
  <Characters>157075</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2017-12-08T09:18:00Z</dcterms:created>
  <dcterms:modified xsi:type="dcterms:W3CDTF">2018-06-18T05:09:00Z</dcterms:modified>
</cp:coreProperties>
</file>