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A9" w:rsidRDefault="00F95DA9" w:rsidP="00DC082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C0825" w:rsidRPr="00DC0825" w:rsidRDefault="00DC0825" w:rsidP="00DC082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0825">
        <w:rPr>
          <w:rFonts w:asciiTheme="minorHAnsi" w:hAnsiTheme="minorHAnsi" w:cs="Arial"/>
          <w:b/>
          <w:bCs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P E L     D E    S E L E C Ț I E    P R O I E C  T E</w:t>
      </w:r>
    </w:p>
    <w:p w:rsidR="00DC0825" w:rsidRPr="00DC0825" w:rsidRDefault="00DC0825" w:rsidP="00DC082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C0825" w:rsidRPr="0099355C" w:rsidRDefault="00DC0825" w:rsidP="00DC082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28"/>
          <w:lang w:eastAsia="en-US"/>
        </w:rPr>
      </w:pPr>
      <w:r>
        <w:rPr>
          <w:rFonts w:asciiTheme="minorHAnsi" w:hAnsiTheme="minorHAnsi" w:cs="Arial"/>
          <w:b/>
          <w:bCs/>
          <w:sz w:val="28"/>
          <w:szCs w:val="28"/>
          <w:lang w:eastAsia="en-US"/>
        </w:rPr>
        <w:t>În cadrul Programului Național de Dezvoltare Rurală</w:t>
      </w:r>
      <w:r w:rsidRPr="0099355C">
        <w:rPr>
          <w:rFonts w:asciiTheme="minorHAnsi" w:hAnsiTheme="minorHAnsi" w:cs="Arial"/>
          <w:b/>
          <w:bCs/>
          <w:sz w:val="28"/>
          <w:szCs w:val="28"/>
          <w:lang w:eastAsia="en-US"/>
        </w:rPr>
        <w:t xml:space="preserve"> 2014 - 2020</w:t>
      </w:r>
    </w:p>
    <w:p w:rsidR="00DC0825" w:rsidRPr="0099355C" w:rsidRDefault="00DC0825" w:rsidP="00DC082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28"/>
          <w:lang w:eastAsia="en-US"/>
        </w:rPr>
      </w:pPr>
      <w:r w:rsidRPr="0099355C">
        <w:rPr>
          <w:rFonts w:asciiTheme="minorHAnsi" w:hAnsiTheme="minorHAnsi" w:cs="Arial"/>
          <w:b/>
          <w:bCs/>
          <w:sz w:val="28"/>
          <w:szCs w:val="28"/>
          <w:lang w:eastAsia="en-US"/>
        </w:rPr>
        <w:t>LEADER / Sub-măsura 19.2</w:t>
      </w:r>
    </w:p>
    <w:p w:rsidR="00DC0825" w:rsidRPr="0099355C" w:rsidRDefault="00DC0825" w:rsidP="00DC082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28"/>
          <w:lang w:eastAsia="en-US"/>
        </w:rPr>
      </w:pPr>
      <w:r w:rsidRPr="0099355C">
        <w:rPr>
          <w:rFonts w:asciiTheme="minorHAnsi" w:hAnsiTheme="minorHAnsi" w:cs="Arial"/>
          <w:b/>
          <w:bCs/>
          <w:i/>
          <w:iCs/>
          <w:sz w:val="28"/>
          <w:szCs w:val="28"/>
          <w:lang w:eastAsia="en-US"/>
        </w:rPr>
        <w:t>-</w:t>
      </w:r>
      <w:r w:rsidRPr="0099355C">
        <w:rPr>
          <w:rFonts w:asciiTheme="minorHAnsi" w:hAnsiTheme="minorHAnsi" w:cs="Arial"/>
          <w:b/>
          <w:bCs/>
          <w:sz w:val="28"/>
          <w:szCs w:val="28"/>
          <w:lang w:eastAsia="en-US"/>
        </w:rPr>
        <w:t xml:space="preserve">Sprijin pentru implementarea acțiunilor în cadrul Strategiei de </w:t>
      </w:r>
      <w:r>
        <w:rPr>
          <w:rFonts w:asciiTheme="minorHAnsi" w:hAnsiTheme="minorHAnsi" w:cs="Arial"/>
          <w:b/>
          <w:bCs/>
          <w:sz w:val="28"/>
          <w:szCs w:val="28"/>
          <w:lang w:eastAsia="en-US"/>
        </w:rPr>
        <w:t>Dezvoltare L</w:t>
      </w:r>
      <w:r w:rsidRPr="0099355C">
        <w:rPr>
          <w:rFonts w:asciiTheme="minorHAnsi" w:hAnsiTheme="minorHAnsi" w:cs="Arial"/>
          <w:b/>
          <w:bCs/>
          <w:sz w:val="28"/>
          <w:szCs w:val="28"/>
          <w:lang w:eastAsia="en-US"/>
        </w:rPr>
        <w:t>ocală-</w:t>
      </w:r>
    </w:p>
    <w:p w:rsidR="00DC0825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FF0000"/>
          <w:sz w:val="22"/>
          <w:lang w:eastAsia="en-US"/>
        </w:rPr>
      </w:pPr>
    </w:p>
    <w:p w:rsidR="00DC0825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FF0000"/>
          <w:sz w:val="22"/>
          <w:lang w:eastAsia="en-US"/>
        </w:rPr>
      </w:pPr>
    </w:p>
    <w:p w:rsidR="00DC0825" w:rsidRPr="00BE1C72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FF0000"/>
          <w:sz w:val="22"/>
          <w:lang w:eastAsia="en-US"/>
        </w:rPr>
      </w:pPr>
    </w:p>
    <w:p w:rsidR="00DC0825" w:rsidRPr="00DC0825" w:rsidRDefault="00DC0825" w:rsidP="00DC08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color w:val="FF0000"/>
          <w:sz w:val="22"/>
          <w:lang w:eastAsia="en-US"/>
        </w:rPr>
      </w:pPr>
      <w:r w:rsidRPr="00DC0825">
        <w:rPr>
          <w:rFonts w:asciiTheme="minorHAnsi" w:hAnsiTheme="minorHAnsi" w:cs="Arial"/>
          <w:b/>
          <w:bCs/>
          <w:color w:val="000000" w:themeColor="text1"/>
          <w:lang w:eastAsia="en-US"/>
        </w:rPr>
        <w:t>Data anunțului:</w:t>
      </w:r>
      <w:r w:rsidRPr="00DC0825">
        <w:rPr>
          <w:rFonts w:asciiTheme="minorHAnsi" w:hAnsiTheme="minorHAnsi" w:cs="Arial"/>
          <w:b/>
          <w:bCs/>
          <w:color w:val="000000" w:themeColor="text1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92E64">
        <w:rPr>
          <w:rFonts w:asciiTheme="minorHAnsi" w:hAnsiTheme="minorHAnsi" w:cs="Arial"/>
          <w:bCs/>
          <w:sz w:val="22"/>
          <w:lang w:eastAsia="en-US"/>
        </w:rPr>
        <w:t>30.08</w:t>
      </w:r>
      <w:r w:rsidRPr="00D305E4">
        <w:rPr>
          <w:rFonts w:asciiTheme="minorHAnsi" w:hAnsiTheme="minorHAnsi" w:cs="Arial"/>
          <w:bCs/>
          <w:sz w:val="22"/>
          <w:lang w:eastAsia="en-US"/>
        </w:rPr>
        <w:t>.2017</w:t>
      </w:r>
    </w:p>
    <w:p w:rsidR="00DC0825" w:rsidRPr="00F95DA9" w:rsidRDefault="00DC0825" w:rsidP="00DC08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Nr. de referință al sesiunii: </w:t>
      </w:r>
      <w:r w:rsidR="00992E64">
        <w:rPr>
          <w:rFonts w:asciiTheme="minorHAnsi" w:hAnsiTheme="minorHAnsi" w:cs="Arial"/>
          <w:bCs/>
          <w:color w:val="000000" w:themeColor="text1"/>
          <w:lang w:eastAsia="en-US"/>
        </w:rPr>
        <w:t>3</w:t>
      </w:r>
      <w:r w:rsidR="00F9730D">
        <w:rPr>
          <w:rFonts w:asciiTheme="minorHAnsi" w:hAnsiTheme="minorHAnsi" w:cs="Arial"/>
          <w:bCs/>
          <w:color w:val="000000" w:themeColor="text1"/>
          <w:lang w:eastAsia="en-US"/>
        </w:rPr>
        <w:t xml:space="preserve"> </w:t>
      </w:r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>/ 2017</w:t>
      </w: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 </w:t>
      </w:r>
    </w:p>
    <w:p w:rsidR="00FA6E78" w:rsidRPr="00FA6E78" w:rsidRDefault="00DC0825" w:rsidP="00FA6E78">
      <w:pPr>
        <w:jc w:val="center"/>
        <w:rPr>
          <w:rFonts w:asciiTheme="minorHAnsi" w:hAnsiTheme="minorHAnsi" w:cs="Arial"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Măsura lansată: </w:t>
      </w:r>
      <w:r w:rsidR="00FA6E78">
        <w:rPr>
          <w:rFonts w:asciiTheme="minorHAnsi" w:hAnsiTheme="minorHAnsi" w:cs="Arial"/>
          <w:bCs/>
          <w:color w:val="000000" w:themeColor="text1"/>
          <w:lang w:eastAsia="en-US"/>
        </w:rPr>
        <w:t>M5/2B.</w:t>
      </w:r>
      <w:r w:rsidR="00AF56D1" w:rsidRPr="00AF56D1">
        <w:rPr>
          <w:rFonts w:asciiTheme="minorHAnsi" w:hAnsiTheme="minorHAnsi" w:cs="Arial"/>
          <w:bCs/>
          <w:color w:val="000000" w:themeColor="text1"/>
          <w:lang w:eastAsia="en-US"/>
        </w:rPr>
        <w:t xml:space="preserve">6A </w:t>
      </w:r>
      <w:r w:rsidR="00FA6E78" w:rsidRPr="00FA6E78">
        <w:rPr>
          <w:rFonts w:asciiTheme="minorHAnsi" w:hAnsiTheme="minorHAnsi" w:cs="Arial"/>
          <w:bCs/>
          <w:color w:val="000000" w:themeColor="text1"/>
          <w:lang w:eastAsia="en-US"/>
        </w:rPr>
        <w:t>ATRAGEREA, SUSȚINEREA ȘI MENȚINEREA TINERILOR ÎN TERITORIUL GAL DOBROGEA CENTRALĂ</w:t>
      </w: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</w:p>
    <w:p w:rsidR="00FA6E78" w:rsidRPr="00FA6E78" w:rsidRDefault="00DC0825" w:rsidP="00FA6E78">
      <w:pPr>
        <w:rPr>
          <w:rFonts w:asciiTheme="minorHAnsi" w:hAnsiTheme="minorHAnsi" w:cs="Arial"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>G.A.L. DOBROGEA CENTRALA în calitate de beneficiar al proiectului „Sprijin pentru cheltuieli de funcționare și animare aferente Strategiei de Dezvoltare Locala GAL Dobrogea CENTRALA”, finanțat prin FEADR în cadrul PNDR 2014 – 2020, anunță lansarea apelu</w:t>
      </w:r>
      <w:r w:rsidR="00065DEF">
        <w:rPr>
          <w:rFonts w:asciiTheme="minorHAnsi" w:hAnsiTheme="minorHAnsi" w:cs="Arial"/>
          <w:bCs/>
          <w:color w:val="000000" w:themeColor="text1"/>
          <w:lang w:eastAsia="en-US"/>
        </w:rPr>
        <w:t xml:space="preserve">lui de selecție pentru Măsura </w:t>
      </w:r>
      <w:r w:rsidR="00FA6E78">
        <w:rPr>
          <w:rFonts w:asciiTheme="minorHAnsi" w:hAnsiTheme="minorHAnsi" w:cs="Arial"/>
          <w:bCs/>
          <w:color w:val="000000" w:themeColor="text1"/>
          <w:lang w:eastAsia="en-US"/>
        </w:rPr>
        <w:t>M5/2B.</w:t>
      </w:r>
      <w:r w:rsidR="00FA6E78" w:rsidRPr="00AF56D1">
        <w:rPr>
          <w:rFonts w:asciiTheme="minorHAnsi" w:hAnsiTheme="minorHAnsi" w:cs="Arial"/>
          <w:bCs/>
          <w:color w:val="000000" w:themeColor="text1"/>
          <w:lang w:eastAsia="en-US"/>
        </w:rPr>
        <w:t xml:space="preserve">6A </w:t>
      </w:r>
      <w:r w:rsidR="00FA6E78" w:rsidRPr="00FA6E78">
        <w:rPr>
          <w:rFonts w:asciiTheme="minorHAnsi" w:hAnsiTheme="minorHAnsi" w:cs="Arial"/>
          <w:bCs/>
          <w:color w:val="000000" w:themeColor="text1"/>
          <w:lang w:eastAsia="en-US"/>
        </w:rPr>
        <w:t>ATRAGEREA, SUSȚINEREA ȘI MENȚINE</w:t>
      </w:r>
      <w:r w:rsidR="00FA6E78">
        <w:rPr>
          <w:rFonts w:asciiTheme="minorHAnsi" w:hAnsiTheme="minorHAnsi" w:cs="Arial"/>
          <w:bCs/>
          <w:color w:val="000000" w:themeColor="text1"/>
          <w:lang w:eastAsia="en-US"/>
        </w:rPr>
        <w:t xml:space="preserve">REA TINERILOR ÎN TERITORIUL GAL </w:t>
      </w:r>
      <w:r w:rsidR="00FA6E78" w:rsidRPr="00FA6E78">
        <w:rPr>
          <w:rFonts w:asciiTheme="minorHAnsi" w:hAnsiTheme="minorHAnsi" w:cs="Arial"/>
          <w:bCs/>
          <w:color w:val="000000" w:themeColor="text1"/>
          <w:lang w:eastAsia="en-US"/>
        </w:rPr>
        <w:t>DOBROGEA CENTRALĂ</w:t>
      </w:r>
    </w:p>
    <w:p w:rsidR="00FA6E78" w:rsidRPr="00F95DA9" w:rsidRDefault="00FA6E78" w:rsidP="00FA6E78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</w:p>
    <w:p w:rsidR="00DC0825" w:rsidRPr="00F95DA9" w:rsidRDefault="00DC0825" w:rsidP="00DC08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Data lansării apelului de selecție : </w:t>
      </w:r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>3</w:t>
      </w:r>
      <w:r w:rsidR="00F9730D">
        <w:rPr>
          <w:rFonts w:asciiTheme="minorHAnsi" w:hAnsiTheme="minorHAnsi" w:cs="Arial"/>
          <w:bCs/>
          <w:color w:val="000000" w:themeColor="text1"/>
          <w:lang w:eastAsia="en-US"/>
        </w:rPr>
        <w:t>1.0</w:t>
      </w:r>
      <w:r w:rsidR="00992E64">
        <w:rPr>
          <w:rFonts w:asciiTheme="minorHAnsi" w:hAnsiTheme="minorHAnsi" w:cs="Arial"/>
          <w:bCs/>
          <w:color w:val="000000" w:themeColor="text1"/>
          <w:lang w:eastAsia="en-US"/>
        </w:rPr>
        <w:t>8</w:t>
      </w:r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>.2017</w:t>
      </w:r>
    </w:p>
    <w:p w:rsidR="00DC0825" w:rsidRPr="00F95DA9" w:rsidRDefault="00DC0825" w:rsidP="00DC08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Data limită de depunere a proiectelor: </w:t>
      </w:r>
      <w:r w:rsidR="00540C49">
        <w:rPr>
          <w:rFonts w:asciiTheme="minorHAnsi" w:hAnsiTheme="minorHAnsi" w:cs="Arial"/>
          <w:bCs/>
          <w:color w:val="000000" w:themeColor="text1"/>
          <w:lang w:eastAsia="en-US"/>
        </w:rPr>
        <w:t>30</w:t>
      </w:r>
      <w:r w:rsidR="00F9730D">
        <w:rPr>
          <w:rFonts w:asciiTheme="minorHAnsi" w:hAnsiTheme="minorHAnsi" w:cs="Arial"/>
          <w:bCs/>
          <w:color w:val="000000" w:themeColor="text1"/>
          <w:lang w:eastAsia="en-US"/>
        </w:rPr>
        <w:t>.1</w:t>
      </w:r>
      <w:r w:rsidR="00540C49">
        <w:rPr>
          <w:rFonts w:asciiTheme="minorHAnsi" w:hAnsiTheme="minorHAnsi" w:cs="Arial"/>
          <w:bCs/>
          <w:color w:val="000000" w:themeColor="text1"/>
          <w:lang w:eastAsia="en-US"/>
        </w:rPr>
        <w:t>1</w:t>
      </w:r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>.2017</w:t>
      </w: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Beneficiarii eligibili </w:t>
      </w:r>
    </w:p>
    <w:p w:rsidR="00FA6E78" w:rsidRPr="000812D3" w:rsidRDefault="00FA6E78" w:rsidP="00FA6E78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proofErr w:type="spellStart"/>
      <w:r w:rsidRPr="000812D3">
        <w:rPr>
          <w:bCs/>
          <w:color w:val="auto"/>
          <w:sz w:val="22"/>
          <w:szCs w:val="22"/>
        </w:rPr>
        <w:t>Toţi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beneficiarii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trebuie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Pr="000812D3">
        <w:rPr>
          <w:bCs/>
          <w:color w:val="auto"/>
          <w:sz w:val="22"/>
          <w:szCs w:val="22"/>
        </w:rPr>
        <w:t>să</w:t>
      </w:r>
      <w:proofErr w:type="spellEnd"/>
      <w:proofErr w:type="gramEnd"/>
      <w:r w:rsidRPr="000812D3">
        <w:rPr>
          <w:bCs/>
          <w:color w:val="auto"/>
          <w:sz w:val="22"/>
          <w:szCs w:val="22"/>
        </w:rPr>
        <w:t xml:space="preserve"> fie </w:t>
      </w:r>
      <w:proofErr w:type="spellStart"/>
      <w:r w:rsidRPr="000812D3">
        <w:rPr>
          <w:bCs/>
          <w:color w:val="auto"/>
          <w:sz w:val="22"/>
          <w:szCs w:val="22"/>
        </w:rPr>
        <w:t>tineri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definiţi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în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conformitate</w:t>
      </w:r>
      <w:proofErr w:type="spellEnd"/>
      <w:r w:rsidRPr="000812D3">
        <w:rPr>
          <w:bCs/>
          <w:color w:val="auto"/>
          <w:sz w:val="22"/>
          <w:szCs w:val="22"/>
        </w:rPr>
        <w:t xml:space="preserve"> cu </w:t>
      </w:r>
      <w:proofErr w:type="spellStart"/>
      <w:r w:rsidRPr="000812D3">
        <w:rPr>
          <w:bCs/>
          <w:color w:val="auto"/>
          <w:sz w:val="22"/>
          <w:szCs w:val="22"/>
        </w:rPr>
        <w:t>Regulamentul</w:t>
      </w:r>
      <w:proofErr w:type="spellEnd"/>
      <w:r w:rsidRPr="000812D3">
        <w:rPr>
          <w:bCs/>
          <w:color w:val="auto"/>
          <w:sz w:val="22"/>
          <w:szCs w:val="22"/>
        </w:rPr>
        <w:t xml:space="preserve"> 1305/2013 art 2.1 (n), (</w:t>
      </w:r>
      <w:proofErr w:type="spellStart"/>
      <w:r w:rsidRPr="000812D3">
        <w:rPr>
          <w:bCs/>
          <w:color w:val="auto"/>
          <w:sz w:val="22"/>
          <w:szCs w:val="22"/>
        </w:rPr>
        <w:t>să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aibă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vârstă</w:t>
      </w:r>
      <w:proofErr w:type="spellEnd"/>
      <w:r w:rsidRPr="000812D3">
        <w:rPr>
          <w:bCs/>
          <w:color w:val="auto"/>
          <w:sz w:val="22"/>
          <w:szCs w:val="22"/>
        </w:rPr>
        <w:t xml:space="preserve"> sub 40 de </w:t>
      </w:r>
      <w:proofErr w:type="spellStart"/>
      <w:r w:rsidRPr="000812D3">
        <w:rPr>
          <w:bCs/>
          <w:color w:val="auto"/>
          <w:sz w:val="22"/>
          <w:szCs w:val="22"/>
        </w:rPr>
        <w:t>ani</w:t>
      </w:r>
      <w:proofErr w:type="spellEnd"/>
      <w:r w:rsidRPr="000812D3">
        <w:rPr>
          <w:bCs/>
          <w:color w:val="auto"/>
          <w:sz w:val="22"/>
          <w:szCs w:val="22"/>
        </w:rPr>
        <w:t xml:space="preserve"> la data </w:t>
      </w:r>
      <w:proofErr w:type="spellStart"/>
      <w:r w:rsidRPr="000812D3">
        <w:rPr>
          <w:bCs/>
          <w:color w:val="auto"/>
          <w:sz w:val="22"/>
          <w:szCs w:val="22"/>
        </w:rPr>
        <w:t>depunerii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cererii</w:t>
      </w:r>
      <w:proofErr w:type="spellEnd"/>
      <w:r w:rsidRPr="000812D3">
        <w:rPr>
          <w:bCs/>
          <w:color w:val="auto"/>
          <w:sz w:val="22"/>
          <w:szCs w:val="22"/>
        </w:rPr>
        <w:t xml:space="preserve"> de </w:t>
      </w:r>
      <w:proofErr w:type="spellStart"/>
      <w:r w:rsidRPr="000812D3">
        <w:rPr>
          <w:bCs/>
          <w:color w:val="auto"/>
          <w:sz w:val="22"/>
          <w:szCs w:val="22"/>
        </w:rPr>
        <w:t>finanţare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şi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să</w:t>
      </w:r>
      <w:proofErr w:type="spellEnd"/>
      <w:r w:rsidRPr="000812D3">
        <w:rPr>
          <w:bCs/>
          <w:color w:val="auto"/>
          <w:sz w:val="22"/>
          <w:szCs w:val="22"/>
        </w:rPr>
        <w:t xml:space="preserve"> se </w:t>
      </w:r>
      <w:proofErr w:type="spellStart"/>
      <w:r w:rsidRPr="000812D3">
        <w:rPr>
          <w:bCs/>
          <w:color w:val="auto"/>
          <w:sz w:val="22"/>
          <w:szCs w:val="22"/>
        </w:rPr>
        <w:t>instaleze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pentru</w:t>
      </w:r>
      <w:proofErr w:type="spellEnd"/>
      <w:r w:rsidRPr="000812D3">
        <w:rPr>
          <w:bCs/>
          <w:color w:val="auto"/>
          <w:sz w:val="22"/>
          <w:szCs w:val="22"/>
        </w:rPr>
        <w:t xml:space="preserve"> prima </w:t>
      </w:r>
      <w:proofErr w:type="spellStart"/>
      <w:r w:rsidRPr="000812D3">
        <w:rPr>
          <w:bCs/>
          <w:color w:val="auto"/>
          <w:sz w:val="22"/>
          <w:szCs w:val="22"/>
        </w:rPr>
        <w:t>dată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ca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şi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conducător</w:t>
      </w:r>
      <w:proofErr w:type="spellEnd"/>
      <w:r w:rsidRPr="000812D3">
        <w:rPr>
          <w:bCs/>
          <w:color w:val="auto"/>
          <w:sz w:val="22"/>
          <w:szCs w:val="22"/>
        </w:rPr>
        <w:t xml:space="preserve"> al </w:t>
      </w:r>
      <w:proofErr w:type="spellStart"/>
      <w:r w:rsidRPr="000812D3">
        <w:rPr>
          <w:bCs/>
          <w:color w:val="auto"/>
          <w:sz w:val="22"/>
          <w:szCs w:val="22"/>
        </w:rPr>
        <w:t>exploatației</w:t>
      </w:r>
      <w:proofErr w:type="spellEnd"/>
      <w:r w:rsidRPr="000812D3">
        <w:rPr>
          <w:bCs/>
          <w:color w:val="auto"/>
          <w:sz w:val="22"/>
          <w:szCs w:val="22"/>
        </w:rPr>
        <w:t>).</w:t>
      </w:r>
    </w:p>
    <w:p w:rsidR="00FA6E78" w:rsidRPr="000812D3" w:rsidRDefault="00FA6E78" w:rsidP="00FA6E78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proofErr w:type="spellStart"/>
      <w:proofErr w:type="gramStart"/>
      <w:r w:rsidRPr="000812D3">
        <w:rPr>
          <w:bCs/>
          <w:color w:val="auto"/>
          <w:sz w:val="22"/>
          <w:szCs w:val="22"/>
        </w:rPr>
        <w:t>Persoana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fizică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înregistrată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şi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autorizată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în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conformitate</w:t>
      </w:r>
      <w:proofErr w:type="spellEnd"/>
      <w:r w:rsidRPr="000812D3">
        <w:rPr>
          <w:bCs/>
          <w:color w:val="auto"/>
          <w:sz w:val="22"/>
          <w:szCs w:val="22"/>
        </w:rPr>
        <w:t xml:space="preserve"> cu </w:t>
      </w:r>
      <w:proofErr w:type="spellStart"/>
      <w:r w:rsidRPr="000812D3">
        <w:rPr>
          <w:bCs/>
          <w:color w:val="auto"/>
          <w:sz w:val="22"/>
          <w:szCs w:val="22"/>
        </w:rPr>
        <w:t>prevederile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Ordonanţei</w:t>
      </w:r>
      <w:proofErr w:type="spellEnd"/>
      <w:r w:rsidRPr="000812D3">
        <w:rPr>
          <w:bCs/>
          <w:color w:val="auto"/>
          <w:sz w:val="22"/>
          <w:szCs w:val="22"/>
        </w:rPr>
        <w:t xml:space="preserve"> de </w:t>
      </w:r>
      <w:proofErr w:type="spellStart"/>
      <w:r w:rsidRPr="000812D3">
        <w:rPr>
          <w:bCs/>
          <w:color w:val="auto"/>
          <w:sz w:val="22"/>
          <w:szCs w:val="22"/>
        </w:rPr>
        <w:t>Urgenţă</w:t>
      </w:r>
      <w:proofErr w:type="spellEnd"/>
      <w:r w:rsidRPr="000812D3">
        <w:rPr>
          <w:bCs/>
          <w:color w:val="auto"/>
          <w:sz w:val="22"/>
          <w:szCs w:val="22"/>
        </w:rPr>
        <w:t xml:space="preserve"> a </w:t>
      </w:r>
      <w:proofErr w:type="spellStart"/>
      <w:r w:rsidRPr="000812D3">
        <w:rPr>
          <w:bCs/>
          <w:color w:val="auto"/>
          <w:sz w:val="22"/>
          <w:szCs w:val="22"/>
        </w:rPr>
        <w:t>Guvernului</w:t>
      </w:r>
      <w:proofErr w:type="spellEnd"/>
      <w:r w:rsidRPr="000812D3">
        <w:rPr>
          <w:bCs/>
          <w:color w:val="auto"/>
          <w:sz w:val="22"/>
          <w:szCs w:val="22"/>
        </w:rPr>
        <w:t xml:space="preserve"> nr.</w:t>
      </w:r>
      <w:proofErr w:type="gramEnd"/>
      <w:r w:rsidRPr="000812D3">
        <w:rPr>
          <w:bCs/>
          <w:color w:val="auto"/>
          <w:sz w:val="22"/>
          <w:szCs w:val="22"/>
        </w:rPr>
        <w:t xml:space="preserve"> 44/2008, cu </w:t>
      </w:r>
      <w:proofErr w:type="spellStart"/>
      <w:r w:rsidRPr="000812D3">
        <w:rPr>
          <w:bCs/>
          <w:color w:val="auto"/>
          <w:sz w:val="22"/>
          <w:szCs w:val="22"/>
        </w:rPr>
        <w:t>modificările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şi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completările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ulterioare</w:t>
      </w:r>
      <w:proofErr w:type="spellEnd"/>
      <w:r w:rsidRPr="000812D3">
        <w:rPr>
          <w:bCs/>
          <w:color w:val="auto"/>
          <w:sz w:val="22"/>
          <w:szCs w:val="22"/>
        </w:rPr>
        <w:t xml:space="preserve">:  individual </w:t>
      </w:r>
      <w:proofErr w:type="spellStart"/>
      <w:r w:rsidRPr="000812D3">
        <w:rPr>
          <w:bCs/>
          <w:color w:val="auto"/>
          <w:sz w:val="22"/>
          <w:szCs w:val="22"/>
        </w:rPr>
        <w:t>şi</w:t>
      </w:r>
      <w:proofErr w:type="spellEnd"/>
      <w:r w:rsidRPr="000812D3">
        <w:rPr>
          <w:bCs/>
          <w:color w:val="auto"/>
          <w:sz w:val="22"/>
          <w:szCs w:val="22"/>
        </w:rPr>
        <w:t xml:space="preserve"> independent, </w:t>
      </w:r>
      <w:proofErr w:type="spellStart"/>
      <w:r w:rsidRPr="000812D3">
        <w:rPr>
          <w:bCs/>
          <w:color w:val="auto"/>
          <w:sz w:val="22"/>
          <w:szCs w:val="22"/>
        </w:rPr>
        <w:t>ca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persoană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fizică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autorizată</w:t>
      </w:r>
      <w:proofErr w:type="spellEnd"/>
      <w:r w:rsidRPr="000812D3">
        <w:rPr>
          <w:bCs/>
          <w:color w:val="auto"/>
          <w:sz w:val="22"/>
          <w:szCs w:val="22"/>
        </w:rPr>
        <w:t xml:space="preserve">; </w:t>
      </w:r>
      <w:proofErr w:type="spellStart"/>
      <w:r w:rsidRPr="000812D3">
        <w:rPr>
          <w:bCs/>
          <w:color w:val="auto"/>
          <w:sz w:val="22"/>
          <w:szCs w:val="22"/>
        </w:rPr>
        <w:t>ca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întreprinzător</w:t>
      </w:r>
      <w:proofErr w:type="spellEnd"/>
      <w:r w:rsidRPr="000812D3">
        <w:rPr>
          <w:bCs/>
          <w:color w:val="auto"/>
          <w:sz w:val="22"/>
          <w:szCs w:val="22"/>
        </w:rPr>
        <w:t xml:space="preserve"> titular al </w:t>
      </w:r>
      <w:proofErr w:type="spellStart"/>
      <w:r w:rsidRPr="000812D3">
        <w:rPr>
          <w:bCs/>
          <w:color w:val="auto"/>
          <w:sz w:val="22"/>
          <w:szCs w:val="22"/>
        </w:rPr>
        <w:t>unei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întreprinderi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individuale</w:t>
      </w:r>
      <w:proofErr w:type="spellEnd"/>
      <w:proofErr w:type="gramStart"/>
      <w:r w:rsidRPr="000812D3">
        <w:rPr>
          <w:bCs/>
          <w:color w:val="auto"/>
          <w:sz w:val="22"/>
          <w:szCs w:val="22"/>
        </w:rPr>
        <w:t xml:space="preserve">;  </w:t>
      </w:r>
      <w:proofErr w:type="spellStart"/>
      <w:r w:rsidRPr="000812D3">
        <w:rPr>
          <w:bCs/>
          <w:color w:val="auto"/>
          <w:sz w:val="22"/>
          <w:szCs w:val="22"/>
        </w:rPr>
        <w:t>ca</w:t>
      </w:r>
      <w:proofErr w:type="spellEnd"/>
      <w:proofErr w:type="gram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întreprinzător</w:t>
      </w:r>
      <w:proofErr w:type="spellEnd"/>
      <w:r w:rsidRPr="000812D3">
        <w:rPr>
          <w:bCs/>
          <w:color w:val="auto"/>
          <w:sz w:val="22"/>
          <w:szCs w:val="22"/>
        </w:rPr>
        <w:t xml:space="preserve"> titular al </w:t>
      </w:r>
      <w:proofErr w:type="spellStart"/>
      <w:r w:rsidRPr="000812D3">
        <w:rPr>
          <w:bCs/>
          <w:color w:val="auto"/>
          <w:sz w:val="22"/>
          <w:szCs w:val="22"/>
        </w:rPr>
        <w:t>unei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întreprinderi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familiale</w:t>
      </w:r>
      <w:proofErr w:type="spellEnd"/>
      <w:r w:rsidRPr="000812D3">
        <w:rPr>
          <w:bCs/>
          <w:color w:val="auto"/>
          <w:sz w:val="22"/>
          <w:szCs w:val="22"/>
        </w:rPr>
        <w:t xml:space="preserve">; </w:t>
      </w:r>
    </w:p>
    <w:p w:rsidR="00FA6E78" w:rsidRPr="000812D3" w:rsidRDefault="00FA6E78" w:rsidP="00FA6E78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proofErr w:type="spellStart"/>
      <w:proofErr w:type="gramStart"/>
      <w:r w:rsidRPr="000812D3">
        <w:rPr>
          <w:bCs/>
          <w:color w:val="auto"/>
          <w:sz w:val="22"/>
          <w:szCs w:val="22"/>
        </w:rPr>
        <w:t>Asociat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unic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şi</w:t>
      </w:r>
      <w:proofErr w:type="spellEnd"/>
      <w:r w:rsidRPr="000812D3">
        <w:rPr>
          <w:bCs/>
          <w:color w:val="auto"/>
          <w:sz w:val="22"/>
          <w:szCs w:val="22"/>
        </w:rPr>
        <w:t xml:space="preserve"> administrator al </w:t>
      </w:r>
      <w:proofErr w:type="spellStart"/>
      <w:r w:rsidRPr="000812D3">
        <w:rPr>
          <w:bCs/>
          <w:color w:val="auto"/>
          <w:sz w:val="22"/>
          <w:szCs w:val="22"/>
        </w:rPr>
        <w:t>unei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societăţi</w:t>
      </w:r>
      <w:proofErr w:type="spellEnd"/>
      <w:r w:rsidRPr="000812D3">
        <w:rPr>
          <w:bCs/>
          <w:color w:val="auto"/>
          <w:sz w:val="22"/>
          <w:szCs w:val="22"/>
        </w:rPr>
        <w:t xml:space="preserve"> cu </w:t>
      </w:r>
      <w:proofErr w:type="spellStart"/>
      <w:r w:rsidRPr="000812D3">
        <w:rPr>
          <w:bCs/>
          <w:color w:val="auto"/>
          <w:sz w:val="22"/>
          <w:szCs w:val="22"/>
        </w:rPr>
        <w:t>răspundere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limitată</w:t>
      </w:r>
      <w:proofErr w:type="spellEnd"/>
      <w:r w:rsidRPr="000812D3">
        <w:rPr>
          <w:bCs/>
          <w:color w:val="auto"/>
          <w:sz w:val="22"/>
          <w:szCs w:val="22"/>
        </w:rPr>
        <w:t xml:space="preserve"> – SRL, </w:t>
      </w:r>
      <w:proofErr w:type="spellStart"/>
      <w:r w:rsidRPr="000812D3">
        <w:rPr>
          <w:bCs/>
          <w:color w:val="auto"/>
          <w:sz w:val="22"/>
          <w:szCs w:val="22"/>
        </w:rPr>
        <w:t>înfiinţată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în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baza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Legii</w:t>
      </w:r>
      <w:proofErr w:type="spellEnd"/>
      <w:r w:rsidRPr="000812D3">
        <w:rPr>
          <w:bCs/>
          <w:color w:val="auto"/>
          <w:sz w:val="22"/>
          <w:szCs w:val="22"/>
        </w:rPr>
        <w:t xml:space="preserve"> nr.</w:t>
      </w:r>
      <w:proofErr w:type="gramEnd"/>
      <w:r w:rsidRPr="000812D3">
        <w:rPr>
          <w:bCs/>
          <w:color w:val="auto"/>
          <w:sz w:val="22"/>
          <w:szCs w:val="22"/>
        </w:rPr>
        <w:t xml:space="preserve"> 31/1990 </w:t>
      </w:r>
      <w:proofErr w:type="spellStart"/>
      <w:r w:rsidRPr="000812D3">
        <w:rPr>
          <w:bCs/>
          <w:color w:val="auto"/>
          <w:sz w:val="22"/>
          <w:szCs w:val="22"/>
        </w:rPr>
        <w:t>republicată</w:t>
      </w:r>
      <w:proofErr w:type="spellEnd"/>
      <w:r w:rsidRPr="000812D3">
        <w:rPr>
          <w:bCs/>
          <w:color w:val="auto"/>
          <w:sz w:val="22"/>
          <w:szCs w:val="22"/>
        </w:rPr>
        <w:t xml:space="preserve">, cu </w:t>
      </w:r>
      <w:proofErr w:type="spellStart"/>
      <w:r w:rsidRPr="000812D3">
        <w:rPr>
          <w:bCs/>
          <w:color w:val="auto"/>
          <w:sz w:val="22"/>
          <w:szCs w:val="22"/>
        </w:rPr>
        <w:t>modificările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şi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completările</w:t>
      </w:r>
      <w:proofErr w:type="spellEnd"/>
      <w:r w:rsidRPr="000812D3">
        <w:rPr>
          <w:bCs/>
          <w:color w:val="auto"/>
          <w:sz w:val="22"/>
          <w:szCs w:val="22"/>
        </w:rPr>
        <w:t xml:space="preserve"> </w:t>
      </w:r>
      <w:proofErr w:type="spellStart"/>
      <w:r w:rsidRPr="000812D3">
        <w:rPr>
          <w:bCs/>
          <w:color w:val="auto"/>
          <w:sz w:val="22"/>
          <w:szCs w:val="22"/>
        </w:rPr>
        <w:t>ulterioare</w:t>
      </w:r>
      <w:proofErr w:type="spellEnd"/>
      <w:r w:rsidRPr="000812D3">
        <w:rPr>
          <w:bCs/>
          <w:color w:val="auto"/>
          <w:sz w:val="22"/>
          <w:szCs w:val="22"/>
        </w:rPr>
        <w:t xml:space="preserve">; </w:t>
      </w:r>
    </w:p>
    <w:p w:rsidR="00992E64" w:rsidRPr="00992E64" w:rsidRDefault="00FA6E78" w:rsidP="00FA6E78">
      <w:pPr>
        <w:pStyle w:val="Default"/>
        <w:spacing w:line="276" w:lineRule="auto"/>
        <w:jc w:val="both"/>
        <w:rPr>
          <w:rFonts w:asciiTheme="minorHAnsi" w:eastAsia="Times New Roman" w:hAnsiTheme="minorHAnsi"/>
          <w:bCs/>
          <w:color w:val="000000" w:themeColor="text1"/>
          <w:lang w:val="ro-RO"/>
        </w:rPr>
      </w:pP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Pentru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activităţi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neagricole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beneficiarii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trebuie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proofErr w:type="gramStart"/>
      <w:r w:rsidRPr="000812D3">
        <w:rPr>
          <w:rFonts w:ascii="Trebuchet MS" w:hAnsi="Trebuchet MS" w:cs="Trebuchet MS"/>
          <w:bCs/>
          <w:sz w:val="22"/>
          <w:szCs w:val="22"/>
        </w:rPr>
        <w:t>să</w:t>
      </w:r>
      <w:proofErr w:type="spellEnd"/>
      <w:proofErr w:type="gramEnd"/>
      <w:r w:rsidRPr="000812D3">
        <w:rPr>
          <w:rFonts w:ascii="Trebuchet MS" w:hAnsi="Trebuchet MS" w:cs="Trebuchet MS"/>
          <w:bCs/>
          <w:sz w:val="22"/>
          <w:szCs w:val="22"/>
        </w:rPr>
        <w:t xml:space="preserve"> nu fi </w:t>
      </w: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efectuat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activitatea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niciodată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înaintea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depunerii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cererii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 xml:space="preserve"> de </w:t>
      </w:r>
      <w:proofErr w:type="spellStart"/>
      <w:r w:rsidRPr="000812D3">
        <w:rPr>
          <w:rFonts w:ascii="Trebuchet MS" w:hAnsi="Trebuchet MS" w:cs="Trebuchet MS"/>
          <w:bCs/>
          <w:sz w:val="22"/>
          <w:szCs w:val="22"/>
        </w:rPr>
        <w:t>finanţare</w:t>
      </w:r>
      <w:proofErr w:type="spellEnd"/>
      <w:r w:rsidRPr="000812D3">
        <w:rPr>
          <w:rFonts w:ascii="Trebuchet MS" w:hAnsi="Trebuchet MS" w:cs="Trebuchet MS"/>
          <w:bCs/>
          <w:sz w:val="22"/>
          <w:szCs w:val="22"/>
        </w:rPr>
        <w:t>.</w:t>
      </w:r>
      <w:r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bCs/>
          <w:sz w:val="22"/>
          <w:szCs w:val="22"/>
        </w:rPr>
        <w:t>Pentru</w:t>
      </w:r>
      <w:proofErr w:type="spellEnd"/>
      <w:r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Cs/>
          <w:sz w:val="22"/>
          <w:szCs w:val="22"/>
        </w:rPr>
        <w:t>activitaile</w:t>
      </w:r>
      <w:proofErr w:type="spellEnd"/>
      <w:r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Cs/>
          <w:sz w:val="22"/>
          <w:szCs w:val="22"/>
        </w:rPr>
        <w:t>neagricole</w:t>
      </w:r>
      <w:proofErr w:type="spellEnd"/>
      <w:r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Cs/>
          <w:sz w:val="22"/>
          <w:szCs w:val="22"/>
        </w:rPr>
        <w:t>nu</w:t>
      </w:r>
      <w:proofErr w:type="spellEnd"/>
      <w:r>
        <w:rPr>
          <w:rFonts w:ascii="Trebuchet MS" w:hAnsi="Trebuchet MS" w:cs="Trebuchet MS"/>
          <w:bCs/>
          <w:sz w:val="22"/>
          <w:szCs w:val="22"/>
        </w:rPr>
        <w:t xml:space="preserve"> se </w:t>
      </w:r>
      <w:proofErr w:type="spellStart"/>
      <w:r>
        <w:rPr>
          <w:rFonts w:ascii="Trebuchet MS" w:hAnsi="Trebuchet MS" w:cs="Trebuchet MS"/>
          <w:bCs/>
          <w:sz w:val="22"/>
          <w:szCs w:val="22"/>
        </w:rPr>
        <w:t>aplica</w:t>
      </w:r>
      <w:proofErr w:type="spellEnd"/>
      <w:r>
        <w:rPr>
          <w:rFonts w:ascii="Trebuchet MS" w:hAnsi="Trebuchet MS" w:cs="Trebuchet MS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Cs/>
          <w:sz w:val="22"/>
          <w:szCs w:val="22"/>
        </w:rPr>
        <w:t>limita</w:t>
      </w:r>
      <w:proofErr w:type="spellEnd"/>
      <w:r>
        <w:rPr>
          <w:rFonts w:ascii="Trebuchet MS" w:hAnsi="Trebuchet MS" w:cs="Trebuchet MS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rebuchet MS"/>
          <w:bCs/>
          <w:sz w:val="22"/>
          <w:szCs w:val="22"/>
        </w:rPr>
        <w:t>varsta</w:t>
      </w:r>
      <w:proofErr w:type="spellEnd"/>
      <w:r>
        <w:rPr>
          <w:rFonts w:ascii="Trebuchet MS" w:hAnsi="Trebuchet MS" w:cs="Trebuchet MS"/>
          <w:bCs/>
          <w:sz w:val="22"/>
          <w:szCs w:val="22"/>
        </w:rPr>
        <w:t>.</w:t>
      </w:r>
      <w:proofErr w:type="gramEnd"/>
    </w:p>
    <w:p w:rsidR="00DC0825" w:rsidRPr="006F4D1B" w:rsidRDefault="00DC0825" w:rsidP="00992E64">
      <w:pPr>
        <w:pStyle w:val="Default"/>
        <w:spacing w:line="276" w:lineRule="auto"/>
        <w:ind w:left="720"/>
        <w:jc w:val="both"/>
        <w:rPr>
          <w:rFonts w:asciiTheme="minorHAnsi" w:eastAsia="Times New Roman" w:hAnsiTheme="minorHAnsi"/>
          <w:bCs/>
          <w:color w:val="000000" w:themeColor="text1"/>
          <w:lang w:val="ro-RO"/>
        </w:rPr>
      </w:pPr>
      <w:r w:rsidRPr="006F4D1B">
        <w:rPr>
          <w:rFonts w:asciiTheme="minorHAnsi" w:eastAsia="Times New Roman" w:hAnsiTheme="minorHAnsi"/>
          <w:bCs/>
          <w:color w:val="000000" w:themeColor="text1"/>
          <w:lang w:val="ro-RO"/>
        </w:rPr>
        <w:t xml:space="preserve"> </w:t>
      </w: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Locul și intervalul orar în care se pot depune proiectele: </w:t>
      </w: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>Biroul Grupului de Acțiune Locală Dobrogea Centrala, str: 1 Decembrie, nr: 32, Tortoman,  în fiecare zi lucrătoare,  în intervalul orar 09:00-16:00</w:t>
      </w: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</w:p>
    <w:p w:rsidR="00436F5E" w:rsidRDefault="00436F5E" w:rsidP="00DC08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</w:p>
    <w:p w:rsidR="00DC0825" w:rsidRPr="00F95DA9" w:rsidRDefault="00DC0825" w:rsidP="00DC08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Alocare totală pe sesiune: </w:t>
      </w:r>
      <w:r w:rsidR="00436F5E" w:rsidRPr="004D3843">
        <w:rPr>
          <w:rFonts w:eastAsiaTheme="minorHAnsi"/>
          <w:b/>
          <w:lang w:eastAsia="en-US"/>
        </w:rPr>
        <w:t>1</w:t>
      </w:r>
      <w:r w:rsidR="00F13773">
        <w:rPr>
          <w:rFonts w:eastAsiaTheme="minorHAnsi"/>
          <w:b/>
          <w:lang w:eastAsia="en-US"/>
        </w:rPr>
        <w:t>.</w:t>
      </w:r>
      <w:r w:rsidR="00436F5E" w:rsidRPr="004D3843">
        <w:rPr>
          <w:rFonts w:eastAsiaTheme="minorHAnsi"/>
          <w:b/>
          <w:lang w:eastAsia="en-US"/>
        </w:rPr>
        <w:t>033</w:t>
      </w:r>
      <w:r w:rsidR="00F13773">
        <w:rPr>
          <w:rFonts w:eastAsiaTheme="minorHAnsi"/>
          <w:b/>
          <w:lang w:eastAsia="en-US"/>
        </w:rPr>
        <w:t>.37</w:t>
      </w:r>
      <w:r w:rsidR="006405F9">
        <w:rPr>
          <w:rFonts w:eastAsiaTheme="minorHAnsi"/>
          <w:b/>
          <w:lang w:eastAsia="en-US"/>
        </w:rPr>
        <w:t>5</w:t>
      </w:r>
      <w:bookmarkStart w:id="0" w:name="_GoBack"/>
      <w:bookmarkEnd w:id="0"/>
      <w:r w:rsidR="00F13773">
        <w:rPr>
          <w:rFonts w:eastAsiaTheme="minorHAnsi"/>
          <w:b/>
          <w:lang w:eastAsia="en-US"/>
        </w:rPr>
        <w:t>,</w:t>
      </w:r>
      <w:r w:rsidR="00436F5E" w:rsidRPr="004D3843">
        <w:rPr>
          <w:rFonts w:eastAsiaTheme="minorHAnsi"/>
          <w:b/>
          <w:lang w:eastAsia="en-US"/>
        </w:rPr>
        <w:t xml:space="preserve">02 </w:t>
      </w: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>euro</w:t>
      </w:r>
    </w:p>
    <w:p w:rsidR="00DC0825" w:rsidRPr="00F95DA9" w:rsidRDefault="00436F5E" w:rsidP="00DC08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color w:val="000000" w:themeColor="text1"/>
          <w:lang w:eastAsia="en-US"/>
        </w:rPr>
      </w:pPr>
      <w:r w:rsidRPr="000812D3">
        <w:rPr>
          <w:bCs/>
          <w:sz w:val="22"/>
          <w:szCs w:val="22"/>
        </w:rPr>
        <w:t>Sume forfetare. Sprijinul va fi acordat sub formă de sumă forfetară pentru implementarea obiectivelor prevăzute în planul de afaceri</w:t>
      </w:r>
      <w:r>
        <w:rPr>
          <w:bCs/>
          <w:sz w:val="22"/>
          <w:szCs w:val="22"/>
        </w:rPr>
        <w:t>.</w:t>
      </w:r>
    </w:p>
    <w:p w:rsidR="00436F5E" w:rsidRPr="00CE146A" w:rsidRDefault="00436F5E" w:rsidP="00436F5E">
      <w:pPr>
        <w:jc w:val="both"/>
        <w:rPr>
          <w:rFonts w:eastAsiaTheme="minorHAnsi"/>
          <w:lang w:eastAsia="en-US"/>
        </w:rPr>
      </w:pPr>
      <w:r w:rsidRPr="00CE146A">
        <w:rPr>
          <w:rFonts w:eastAsiaTheme="minorHAnsi"/>
          <w:lang w:eastAsia="en-US"/>
        </w:rPr>
        <w:t>Sprijinul public nerambursabil se acordă pe o perioada de maxim 5 ani.</w:t>
      </w:r>
    </w:p>
    <w:p w:rsidR="00436F5E" w:rsidRPr="00CE146A" w:rsidRDefault="00436F5E" w:rsidP="00436F5E">
      <w:pPr>
        <w:jc w:val="both"/>
        <w:rPr>
          <w:rFonts w:eastAsiaTheme="minorHAnsi"/>
          <w:lang w:eastAsia="en-US"/>
        </w:rPr>
      </w:pPr>
      <w:r w:rsidRPr="00CE146A">
        <w:rPr>
          <w:rFonts w:eastAsiaTheme="minorHAnsi"/>
          <w:lang w:eastAsia="en-US"/>
        </w:rPr>
        <w:t xml:space="preserve">Tineri fermieri: 50.000 de euro pentru exploataţiile între 30.000 S.O. şi 50.000 SO </w:t>
      </w:r>
    </w:p>
    <w:p w:rsidR="00436F5E" w:rsidRPr="00CE146A" w:rsidRDefault="00436F5E" w:rsidP="00436F5E">
      <w:pPr>
        <w:jc w:val="both"/>
        <w:rPr>
          <w:rFonts w:eastAsiaTheme="minorHAnsi"/>
          <w:lang w:eastAsia="en-US"/>
        </w:rPr>
      </w:pPr>
      <w:r w:rsidRPr="00CE146A">
        <w:rPr>
          <w:rFonts w:eastAsiaTheme="minorHAnsi"/>
          <w:lang w:eastAsia="en-US"/>
        </w:rPr>
        <w:t xml:space="preserve">40.000 de euro pentru exploataţiile între 12.000 S.O. şi 29.999 SO </w:t>
      </w:r>
    </w:p>
    <w:p w:rsidR="00436F5E" w:rsidRPr="00CE146A" w:rsidRDefault="00436F5E" w:rsidP="00436F5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Beneficiari </w:t>
      </w:r>
      <w:r w:rsidRPr="00CE146A">
        <w:rPr>
          <w:rFonts w:eastAsiaTheme="minorHAnsi"/>
          <w:lang w:eastAsia="en-US"/>
        </w:rPr>
        <w:t xml:space="preserve"> - activităţi neagricole 50.000 de euro/proiect, cu posibilitatea majorării sprijinului la valoarea de 70.000 euro/proiect în cazul activităţilor de producţie, servicii medicale, sanitar-veterinare şi de agroturism. Sprijinul se acordă pe baza  planului de afaceri. Intensitatea sprijinului este 100%. 70% după semnarea contractului şi 30 % după implementarea corectă a planului de afaceri. În cazul nerealizării corecte a planului de afaceri sumele plătite vor fi recuperate.</w:t>
      </w:r>
    </w:p>
    <w:p w:rsidR="00436F5E" w:rsidRPr="00CE146A" w:rsidRDefault="00436F5E" w:rsidP="00436F5E">
      <w:pPr>
        <w:jc w:val="both"/>
        <w:rPr>
          <w:rFonts w:eastAsiaTheme="minorHAnsi"/>
          <w:lang w:eastAsia="en-US"/>
        </w:rPr>
      </w:pPr>
      <w:r w:rsidRPr="00CE146A">
        <w:rPr>
          <w:rFonts w:eastAsiaTheme="minorHAnsi"/>
          <w:lang w:eastAsia="en-US"/>
        </w:rPr>
        <w:t xml:space="preserve">Prima plată va fi făcută către beneficiar după verificarea angajării/autoangajării în cadrul entităţii pentru care primeşte finanţare, pentru o persoană cu normă întreagă. </w:t>
      </w:r>
    </w:p>
    <w:p w:rsidR="00436F5E" w:rsidRPr="00CE146A" w:rsidRDefault="00436F5E" w:rsidP="00436F5E">
      <w:pPr>
        <w:jc w:val="both"/>
        <w:rPr>
          <w:rFonts w:eastAsiaTheme="minorHAnsi"/>
          <w:lang w:eastAsia="en-US"/>
        </w:rPr>
      </w:pPr>
      <w:r w:rsidRPr="00CE146A">
        <w:rPr>
          <w:rFonts w:eastAsiaTheme="minorHAnsi"/>
          <w:lang w:eastAsia="en-US"/>
        </w:rPr>
        <w:t>Valoarea alocată pentru prioritatea P2 este de  775059.82 euro si 258315.2 euro pentru P6</w:t>
      </w:r>
    </w:p>
    <w:p w:rsidR="00436F5E" w:rsidRDefault="00436F5E" w:rsidP="00436F5E">
      <w:pPr>
        <w:jc w:val="both"/>
        <w:rPr>
          <w:rFonts w:eastAsiaTheme="minorHAnsi"/>
          <w:lang w:eastAsia="en-US"/>
        </w:rPr>
      </w:pPr>
      <w:r w:rsidRPr="00CE146A">
        <w:rPr>
          <w:rFonts w:eastAsiaTheme="minorHAnsi"/>
          <w:lang w:eastAsia="en-US"/>
        </w:rPr>
        <w:t>Justificarea aplicării sprijinului: Aplicarea sprijinului este în concordanţă cu analiză SWOT, obiectivele şi priorităţile SDL, bugetul disponibil, necesitatea introducerii inovaţiei, întinerirea managementului exploataţiilor, specificul local.</w:t>
      </w:r>
    </w:p>
    <w:p w:rsidR="00AF56D1" w:rsidRDefault="00AF56D1" w:rsidP="00AF56D1">
      <w:pPr>
        <w:autoSpaceDE w:val="0"/>
        <w:autoSpaceDN w:val="0"/>
        <w:adjustRightInd w:val="0"/>
        <w:rPr>
          <w:sz w:val="22"/>
          <w:szCs w:val="22"/>
        </w:rPr>
      </w:pPr>
    </w:p>
    <w:p w:rsidR="00DC0825" w:rsidRPr="00F95DA9" w:rsidRDefault="00DC0825" w:rsidP="00AF56D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>Cererea de finanțare editabilă utilizată poate fi consultată și descărcată</w:t>
      </w:r>
      <w:r w:rsidR="00F95DA9" w:rsidRPr="00F95DA9">
        <w:rPr>
          <w:rFonts w:asciiTheme="minorHAnsi" w:hAnsiTheme="minorHAnsi" w:cs="Arial"/>
          <w:bCs/>
          <w:color w:val="000000" w:themeColor="text1"/>
          <w:lang w:eastAsia="en-US"/>
        </w:rPr>
        <w:t xml:space="preserve"> de la adresa </w:t>
      </w:r>
      <w:hyperlink r:id="rId8" w:history="1">
        <w:r w:rsidR="00F95DA9" w:rsidRPr="00F95DA9">
          <w:rPr>
            <w:bCs/>
            <w:color w:val="000000" w:themeColor="text1"/>
            <w:lang w:eastAsia="en-US"/>
          </w:rPr>
          <w:t>www.galdc.ro</w:t>
        </w:r>
      </w:hyperlink>
      <w:r w:rsidR="00F95DA9" w:rsidRPr="00F95DA9">
        <w:rPr>
          <w:rFonts w:asciiTheme="minorHAnsi" w:hAnsiTheme="minorHAnsi" w:cs="Arial"/>
          <w:bCs/>
          <w:color w:val="000000" w:themeColor="text1"/>
          <w:lang w:eastAsia="en-US"/>
        </w:rPr>
        <w:t xml:space="preserve"> </w:t>
      </w:r>
    </w:p>
    <w:p w:rsidR="00DC0825" w:rsidRPr="00F95DA9" w:rsidRDefault="00DC0825" w:rsidP="00DC0825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lang w:eastAsia="en-US"/>
        </w:rPr>
      </w:pP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 xml:space="preserve">Documentele justificative pe care trebuie să le depună solicitantul odată cu depunerea proiectului, trebuie sa fie în conformitate cu cerințele Fișei măsurii </w:t>
      </w:r>
      <w:r w:rsidR="004048AF">
        <w:rPr>
          <w:rFonts w:asciiTheme="minorHAnsi" w:hAnsiTheme="minorHAnsi" w:cs="Arial"/>
          <w:bCs/>
          <w:color w:val="000000" w:themeColor="text1"/>
          <w:lang w:eastAsia="en-US"/>
        </w:rPr>
        <w:t>M5/2B.</w:t>
      </w:r>
      <w:r w:rsidR="004048AF" w:rsidRPr="00AF56D1">
        <w:rPr>
          <w:rFonts w:asciiTheme="minorHAnsi" w:hAnsiTheme="minorHAnsi" w:cs="Arial"/>
          <w:bCs/>
          <w:color w:val="000000" w:themeColor="text1"/>
          <w:lang w:eastAsia="en-US"/>
        </w:rPr>
        <w:t xml:space="preserve">6A </w:t>
      </w:r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>din SDL și cu Ghidul solicitantului, în vigoare la data lansării, disponibile în format electronic pe site-ul GAL</w:t>
      </w:r>
      <w:r w:rsidR="00EB2A85">
        <w:rPr>
          <w:rFonts w:asciiTheme="minorHAnsi" w:hAnsiTheme="minorHAnsi" w:cs="Arial"/>
          <w:bCs/>
          <w:color w:val="000000" w:themeColor="text1"/>
          <w:lang w:eastAsia="en-US"/>
        </w:rPr>
        <w:t xml:space="preserve"> </w:t>
      </w:r>
      <w:hyperlink r:id="rId9" w:history="1">
        <w:r w:rsidR="00EB2A85" w:rsidRPr="00A0222D">
          <w:rPr>
            <w:rStyle w:val="Hyperlink"/>
            <w:rFonts w:asciiTheme="minorHAnsi" w:hAnsiTheme="minorHAnsi" w:cs="Arial"/>
            <w:bCs/>
            <w:lang w:eastAsia="en-US"/>
          </w:rPr>
          <w:t>www.galdc.ro</w:t>
        </w:r>
      </w:hyperlink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 xml:space="preserve">, </w:t>
      </w:r>
      <w:bookmarkStart w:id="1" w:name="OLE_LINK47"/>
      <w:bookmarkStart w:id="2" w:name="OLE_LINK48"/>
      <w:bookmarkStart w:id="3" w:name="OLE_LINK49"/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 xml:space="preserve">la secțiunea </w:t>
      </w:r>
      <w:bookmarkEnd w:id="1"/>
      <w:bookmarkEnd w:id="2"/>
      <w:bookmarkEnd w:id="3"/>
      <w:r w:rsidR="00F95DA9" w:rsidRPr="00F95DA9">
        <w:rPr>
          <w:rFonts w:asciiTheme="minorHAnsi" w:hAnsiTheme="minorHAnsi" w:cs="Arial"/>
          <w:bCs/>
          <w:color w:val="000000" w:themeColor="text1"/>
          <w:lang w:eastAsia="en-US"/>
        </w:rPr>
        <w:t>„Sesiuni Proiecte” „Apeluri deschise”</w:t>
      </w:r>
      <w:r w:rsidR="00EB2A85">
        <w:rPr>
          <w:rFonts w:asciiTheme="minorHAnsi" w:hAnsiTheme="minorHAnsi" w:cs="Arial"/>
          <w:bCs/>
          <w:color w:val="000000" w:themeColor="text1"/>
          <w:lang w:eastAsia="en-US"/>
        </w:rPr>
        <w:t>.</w:t>
      </w:r>
      <w:r w:rsidR="00C533A7">
        <w:rPr>
          <w:rFonts w:asciiTheme="minorHAnsi" w:hAnsiTheme="minorHAnsi" w:cs="Arial"/>
          <w:bCs/>
          <w:color w:val="000000" w:themeColor="text1"/>
          <w:lang w:eastAsia="en-US"/>
        </w:rPr>
        <w:t xml:space="preserve"> </w:t>
      </w:r>
    </w:p>
    <w:p w:rsidR="00F95DA9" w:rsidRPr="00F95DA9" w:rsidRDefault="00DC0825" w:rsidP="00F95DA9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>Precizăm că informații  detaliate privind accesarea și derularea măsurii sunt cuprinse în Ghidul solicitantului elaborat de GAL</w:t>
      </w:r>
      <w:r w:rsidR="00EB2A85">
        <w:rPr>
          <w:rFonts w:asciiTheme="minorHAnsi" w:hAnsiTheme="minorHAnsi" w:cs="Arial"/>
          <w:bCs/>
          <w:color w:val="000000" w:themeColor="text1"/>
          <w:lang w:eastAsia="en-US"/>
        </w:rPr>
        <w:t xml:space="preserve"> </w:t>
      </w:r>
      <w:hyperlink r:id="rId10" w:history="1">
        <w:r w:rsidR="00EB2A85" w:rsidRPr="00A0222D">
          <w:rPr>
            <w:rStyle w:val="Hyperlink"/>
            <w:rFonts w:asciiTheme="minorHAnsi" w:hAnsiTheme="minorHAnsi" w:cs="Arial"/>
            <w:bCs/>
            <w:lang w:eastAsia="en-US"/>
          </w:rPr>
          <w:t>www.galdc.ro</w:t>
        </w:r>
      </w:hyperlink>
      <w:r w:rsidRPr="00F95DA9">
        <w:rPr>
          <w:rFonts w:asciiTheme="minorHAnsi" w:hAnsiTheme="minorHAnsi" w:cs="Arial"/>
          <w:bCs/>
          <w:color w:val="000000" w:themeColor="text1"/>
          <w:lang w:eastAsia="en-US"/>
        </w:rPr>
        <w:t xml:space="preserve"> pentru măsura respectivă, la </w:t>
      </w:r>
      <w:r w:rsidR="00F95DA9" w:rsidRPr="00F95DA9">
        <w:rPr>
          <w:rFonts w:asciiTheme="minorHAnsi" w:hAnsiTheme="minorHAnsi" w:cs="Arial"/>
          <w:bCs/>
          <w:color w:val="000000" w:themeColor="text1"/>
          <w:lang w:eastAsia="en-US"/>
        </w:rPr>
        <w:t>„Sesiuni Proiecte” „Apeluri deschise”</w:t>
      </w:r>
      <w:r w:rsidR="00EB2A85">
        <w:rPr>
          <w:rFonts w:asciiTheme="minorHAnsi" w:hAnsiTheme="minorHAnsi" w:cs="Arial"/>
          <w:bCs/>
          <w:color w:val="000000" w:themeColor="text1"/>
          <w:lang w:eastAsia="en-US"/>
        </w:rPr>
        <w:t>.</w:t>
      </w: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GAL Dobrogea </w:t>
      </w:r>
      <w:r w:rsidR="00F95DA9"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Centrala </w:t>
      </w: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 asigură disponibilitatea la sediul GAL a unei versiuni pe suport tipărit a informațiilor detaliate aferente măsurii lansate.</w:t>
      </w: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</w:p>
    <w:p w:rsidR="00F95DA9" w:rsidRPr="00F95DA9" w:rsidRDefault="00F95DA9" w:rsidP="00F95DA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>Datele de contact ale GAL unde solicitanții pot obține informații detaliate:</w:t>
      </w:r>
    </w:p>
    <w:p w:rsidR="00F95DA9" w:rsidRPr="00830950" w:rsidRDefault="00F95DA9" w:rsidP="00F95DA9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 w:themeColor="text1"/>
          <w:lang w:eastAsia="en-US"/>
        </w:rPr>
      </w:pPr>
      <w:r w:rsidRPr="00830950">
        <w:rPr>
          <w:rFonts w:asciiTheme="minorHAnsi" w:hAnsiTheme="minorHAnsi" w:cs="Arial"/>
          <w:bCs/>
          <w:color w:val="000000" w:themeColor="text1"/>
          <w:lang w:eastAsia="en-US"/>
        </w:rPr>
        <w:t>Sediu Administrativ:  GAL DOBROGEA CENTRALA</w:t>
      </w:r>
    </w:p>
    <w:p w:rsidR="00F95DA9" w:rsidRPr="00830950" w:rsidRDefault="00F95DA9" w:rsidP="00F95DA9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 w:themeColor="text1"/>
          <w:lang w:eastAsia="en-US"/>
        </w:rPr>
      </w:pPr>
      <w:r w:rsidRPr="00830950">
        <w:rPr>
          <w:rFonts w:asciiTheme="minorHAnsi" w:hAnsiTheme="minorHAnsi" w:cs="Arial"/>
          <w:bCs/>
          <w:color w:val="000000" w:themeColor="text1"/>
          <w:lang w:eastAsia="en-US"/>
        </w:rPr>
        <w:t>Com Tortoman, str 1 Decembrie nr 23,</w:t>
      </w:r>
    </w:p>
    <w:p w:rsidR="00F95DA9" w:rsidRPr="00830950" w:rsidRDefault="00F95DA9" w:rsidP="00F95DA9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 w:themeColor="text1"/>
          <w:lang w:eastAsia="en-US"/>
        </w:rPr>
      </w:pPr>
      <w:r w:rsidRPr="00830950">
        <w:rPr>
          <w:rFonts w:asciiTheme="minorHAnsi" w:hAnsiTheme="minorHAnsi" w:cs="Arial"/>
          <w:bCs/>
          <w:color w:val="000000" w:themeColor="text1"/>
          <w:lang w:eastAsia="en-US"/>
        </w:rPr>
        <w:t>Sediul social: Medgidia str Podgoriilor, nr 1</w:t>
      </w:r>
    </w:p>
    <w:p w:rsidR="00F95DA9" w:rsidRPr="00830950" w:rsidRDefault="00F95DA9" w:rsidP="00F95DA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000000" w:themeColor="text1"/>
          <w:lang w:eastAsia="en-US"/>
        </w:rPr>
      </w:pPr>
      <w:r w:rsidRPr="00830950">
        <w:rPr>
          <w:rFonts w:asciiTheme="minorHAnsi" w:hAnsiTheme="minorHAnsi" w:cs="Arial"/>
          <w:bCs/>
          <w:color w:val="000000" w:themeColor="text1"/>
          <w:lang w:eastAsia="en-US"/>
        </w:rPr>
        <w:t xml:space="preserve">Tel. </w:t>
      </w:r>
      <w:r w:rsidR="004A0EEB">
        <w:rPr>
          <w:rFonts w:asciiTheme="minorHAnsi" w:hAnsiTheme="minorHAnsi" w:cs="Arial"/>
          <w:bCs/>
          <w:color w:val="000000" w:themeColor="text1"/>
          <w:lang w:eastAsia="en-US"/>
        </w:rPr>
        <w:t xml:space="preserve"> </w:t>
      </w:r>
      <w:r w:rsidRPr="00830950">
        <w:rPr>
          <w:rFonts w:asciiTheme="minorHAnsi" w:hAnsiTheme="minorHAnsi" w:cs="Arial"/>
          <w:bCs/>
          <w:color w:val="000000" w:themeColor="text1"/>
          <w:lang w:eastAsia="en-US"/>
        </w:rPr>
        <w:t xml:space="preserve">0762286145, 0726185714 </w:t>
      </w:r>
    </w:p>
    <w:p w:rsidR="00F95DA9" w:rsidRPr="00830950" w:rsidRDefault="00F95DA9" w:rsidP="00F95DA9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  <w:lang w:eastAsia="en-US"/>
        </w:rPr>
      </w:pPr>
      <w:r w:rsidRPr="00830950">
        <w:rPr>
          <w:rFonts w:asciiTheme="minorHAnsi" w:hAnsiTheme="minorHAnsi" w:cs="Arial"/>
          <w:bCs/>
          <w:color w:val="000000" w:themeColor="text1"/>
          <w:lang w:eastAsia="en-US"/>
        </w:rPr>
        <w:t>e-mail: galmedg@yahoo.com</w:t>
      </w:r>
    </w:p>
    <w:p w:rsidR="00DC0825" w:rsidRPr="00830950" w:rsidRDefault="00200E43" w:rsidP="00F95DA9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000000" w:themeColor="text1"/>
          <w:lang w:eastAsia="en-US"/>
        </w:rPr>
      </w:pPr>
      <w:hyperlink r:id="rId11" w:history="1">
        <w:r w:rsidR="00F95DA9" w:rsidRPr="00830950">
          <w:rPr>
            <w:rFonts w:cs="Arial"/>
            <w:bCs/>
            <w:color w:val="000000" w:themeColor="text1"/>
            <w:lang w:eastAsia="en-US"/>
          </w:rPr>
          <w:t>www.galdc.ro</w:t>
        </w:r>
      </w:hyperlink>
    </w:p>
    <w:p w:rsidR="00DC0825" w:rsidRPr="00F95DA9" w:rsidRDefault="00DC0825" w:rsidP="00DC082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0000" w:themeColor="text1"/>
          <w:lang w:eastAsia="en-US"/>
        </w:rPr>
      </w:pPr>
    </w:p>
    <w:p w:rsidR="00DC0825" w:rsidRPr="00F95DA9" w:rsidRDefault="00F95DA9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lastRenderedPageBreak/>
        <w:t xml:space="preserve">GAL Dobrogea Centrala  </w:t>
      </w:r>
      <w:r w:rsidR="00DC0825"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>vă stă la dispoziție de luni până vineri între orele 09.00 și 1</w:t>
      </w: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>6</w:t>
      </w:r>
      <w:r w:rsidR="00DC0825"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>.00 pentru a vă acorda informații privind modalitățile de accesare a măsurilor de finanțare din cadrul Strategiei de Dezvoltare Locala, dar și pentru a primi propunerile sau sesizările dumneavoastră privind derularea proiectelor depuse prin intermediul SDL.</w:t>
      </w: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 </w:t>
      </w: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>Experții GAL vă vor acorda, pe lo</w:t>
      </w:r>
      <w:r w:rsidR="00F95DA9"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>c sau în termenul legal</w:t>
      </w: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>, orice informație necesară în demersul dumneavoastră pentru accesarea fondurilor europene.</w:t>
      </w:r>
    </w:p>
    <w:p w:rsidR="00DC0825" w:rsidRPr="00F95DA9" w:rsidRDefault="00DC0825" w:rsidP="00DC082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 w:themeColor="text1"/>
          <w:lang w:eastAsia="en-US"/>
        </w:rPr>
      </w:pP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Experții GAL </w:t>
      </w:r>
      <w:r w:rsidR="00F95DA9"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 xml:space="preserve">DOBROGEA CENTRALA </w:t>
      </w:r>
      <w:r w:rsidRPr="00F95DA9">
        <w:rPr>
          <w:rFonts w:asciiTheme="minorHAnsi" w:hAnsiTheme="minorHAnsi" w:cs="Arial"/>
          <w:b/>
          <w:bCs/>
          <w:color w:val="000000" w:themeColor="text1"/>
          <w:lang w:eastAsia="en-US"/>
        </w:rPr>
        <w:t>nu vor acorda consultanță privind realizarea proiectului.</w:t>
      </w:r>
    </w:p>
    <w:p w:rsidR="004556D8" w:rsidRPr="00F95DA9" w:rsidRDefault="004556D8">
      <w:pPr>
        <w:rPr>
          <w:rFonts w:asciiTheme="minorHAnsi" w:hAnsiTheme="minorHAnsi" w:cs="Arial"/>
          <w:b/>
          <w:bCs/>
          <w:color w:val="000000" w:themeColor="text1"/>
          <w:lang w:eastAsia="en-US"/>
        </w:rPr>
      </w:pPr>
    </w:p>
    <w:sectPr w:rsidR="004556D8" w:rsidRPr="00F95DA9" w:rsidSect="00DC0825">
      <w:headerReference w:type="default" r:id="rId12"/>
      <w:footerReference w:type="default" r:id="rId13"/>
      <w:pgSz w:w="12240" w:h="15840"/>
      <w:pgMar w:top="1440" w:right="1440" w:bottom="1440" w:left="1440" w:header="36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43" w:rsidRDefault="00200E43" w:rsidP="00DC0825">
      <w:r>
        <w:separator/>
      </w:r>
    </w:p>
  </w:endnote>
  <w:endnote w:type="continuationSeparator" w:id="0">
    <w:p w:rsidR="00200E43" w:rsidRDefault="00200E43" w:rsidP="00D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25" w:rsidRPr="00C21F6C" w:rsidRDefault="00DC0825" w:rsidP="00DC0825">
    <w:pPr>
      <w:tabs>
        <w:tab w:val="left" w:pos="6148"/>
      </w:tabs>
      <w:jc w:val="center"/>
      <w:rPr>
        <w:sz w:val="20"/>
        <w:szCs w:val="20"/>
      </w:rPr>
    </w:pPr>
    <w:r w:rsidRPr="00C21F6C">
      <w:rPr>
        <w:sz w:val="20"/>
        <w:szCs w:val="20"/>
      </w:rPr>
      <w:t>Str Decebal nr 35 Medgidia, 905600 jud Constanta</w:t>
    </w:r>
  </w:p>
  <w:p w:rsidR="00DC0825" w:rsidRPr="00C21F6C" w:rsidRDefault="00DC0825" w:rsidP="00DC0825">
    <w:pPr>
      <w:tabs>
        <w:tab w:val="center" w:pos="4680"/>
        <w:tab w:val="left" w:pos="6148"/>
        <w:tab w:val="right" w:pos="9360"/>
      </w:tabs>
      <w:rPr>
        <w:sz w:val="20"/>
        <w:szCs w:val="20"/>
      </w:rPr>
    </w:pPr>
    <w:r>
      <w:rPr>
        <w:sz w:val="20"/>
        <w:szCs w:val="20"/>
      </w:rPr>
      <w:tab/>
    </w:r>
    <w:r w:rsidRPr="00C21F6C">
      <w:rPr>
        <w:sz w:val="20"/>
        <w:szCs w:val="20"/>
      </w:rPr>
      <w:t>str. 1 Decembrie nr 32, com Tortoman, jud Constanta</w:t>
    </w:r>
    <w:r>
      <w:rPr>
        <w:sz w:val="20"/>
        <w:szCs w:val="20"/>
      </w:rPr>
      <w:tab/>
    </w:r>
  </w:p>
  <w:p w:rsidR="00DC0825" w:rsidRPr="00C21F6C" w:rsidRDefault="00DC0825" w:rsidP="00DC0825">
    <w:pPr>
      <w:tabs>
        <w:tab w:val="left" w:pos="6148"/>
      </w:tabs>
      <w:jc w:val="center"/>
      <w:rPr>
        <w:sz w:val="20"/>
        <w:szCs w:val="20"/>
      </w:rPr>
    </w:pPr>
    <w:r w:rsidRPr="00C21F6C">
      <w:rPr>
        <w:sz w:val="20"/>
        <w:szCs w:val="20"/>
      </w:rPr>
      <w:t xml:space="preserve">e-mail: </w:t>
    </w:r>
    <w:hyperlink r:id="rId1" w:history="1">
      <w:r w:rsidRPr="00C21F6C">
        <w:rPr>
          <w:rStyle w:val="Hyperlink"/>
          <w:sz w:val="20"/>
          <w:szCs w:val="20"/>
        </w:rPr>
        <w:t>galmedg@yahoo.com</w:t>
      </w:r>
    </w:hyperlink>
    <w:r w:rsidRPr="00C21F6C">
      <w:rPr>
        <w:sz w:val="20"/>
        <w:szCs w:val="20"/>
      </w:rPr>
      <w:t>;  mobil: 0762286145,  0723185714</w:t>
    </w:r>
  </w:p>
  <w:p w:rsidR="00DC0825" w:rsidRPr="00C21F6C" w:rsidRDefault="00DC0825" w:rsidP="00DC0825">
    <w:pPr>
      <w:tabs>
        <w:tab w:val="left" w:pos="6148"/>
      </w:tabs>
      <w:jc w:val="center"/>
      <w:rPr>
        <w:sz w:val="20"/>
        <w:szCs w:val="20"/>
      </w:rPr>
    </w:pPr>
    <w:r w:rsidRPr="00C21F6C">
      <w:rPr>
        <w:sz w:val="20"/>
        <w:szCs w:val="20"/>
      </w:rPr>
      <w:t xml:space="preserve">site: </w:t>
    </w:r>
    <w:hyperlink r:id="rId2" w:history="1">
      <w:r w:rsidRPr="00C21F6C">
        <w:rPr>
          <w:rStyle w:val="Hyperlink"/>
          <w:sz w:val="20"/>
          <w:szCs w:val="20"/>
        </w:rPr>
        <w:t>www.galdc.ro</w:t>
      </w:r>
    </w:hyperlink>
  </w:p>
  <w:p w:rsidR="00DC0825" w:rsidRDefault="00DC08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43" w:rsidRDefault="00200E43" w:rsidP="00DC0825">
      <w:r>
        <w:separator/>
      </w:r>
    </w:p>
  </w:footnote>
  <w:footnote w:type="continuationSeparator" w:id="0">
    <w:p w:rsidR="00200E43" w:rsidRDefault="00200E43" w:rsidP="00D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25" w:rsidRPr="00271EC9" w:rsidRDefault="00DC0825" w:rsidP="00DC0825">
    <w:pPr>
      <w:pStyle w:val="Header"/>
      <w:rPr>
        <w:rFonts w:ascii="Calibri" w:hAnsi="Calibri" w:cs="Calibri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52F2D02" wp14:editId="7DDE4F9C">
          <wp:simplePos x="0" y="0"/>
          <wp:positionH relativeFrom="column">
            <wp:posOffset>1918335</wp:posOffset>
          </wp:positionH>
          <wp:positionV relativeFrom="paragraph">
            <wp:posOffset>3810</wp:posOffset>
          </wp:positionV>
          <wp:extent cx="636270" cy="549275"/>
          <wp:effectExtent l="0" t="0" r="0" b="3175"/>
          <wp:wrapTight wrapText="bothSides">
            <wp:wrapPolygon edited="0">
              <wp:start x="0" y="0"/>
              <wp:lineTo x="0" y="20976"/>
              <wp:lineTo x="20695" y="20976"/>
              <wp:lineTo x="20695" y="0"/>
              <wp:lineTo x="0" y="0"/>
            </wp:wrapPolygon>
          </wp:wrapTight>
          <wp:docPr id="2" name="Picture 2" descr="LEAD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E43">
      <w:rPr>
        <w:rFonts w:asciiTheme="minorHAnsi" w:hAnsiTheme="minorHAnsi" w:cstheme="minorBidi"/>
        <w:noProof/>
        <w:lang w:val="es-ES_tradnl" w:eastAsia="es-ES_tradnl"/>
      </w:rPr>
      <w:pict>
        <v:group id="_x0000_s2049" style="position:absolute;margin-left:19.5pt;margin-top:3.6pt;width:92.45pt;height:39.95pt;z-index:-251656192;mso-position-horizontal-relative:text;mso-position-vertical-relative:text" coordorigin="2880,2340" coordsize="2943,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0" type="#_x0000_t75" style="position:absolute;left:2880;top:2340;width:2943;height:1006;visibility:visible" wrapcoords="-234 0 -234 21172 21717 21172 21717 0 -234 0">
            <v:imagedata r:id="rId4" o:title=""/>
          </v:shape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2051" type="#_x0000_t175" style="position:absolute;left:3060;top:3060;width:2667;height:690" adj="7200" fillcolor="fuchsia">
            <v:shadow color="#868686"/>
            <v:textpath style="font-family:&quot;Times New Roman&quot;;v-text-kern:t" trim="t" fitpath="t" string="G.A.L Dobrogea Centrala"/>
          </v:shape>
        </v:group>
      </w:pict>
    </w:r>
    <w:r>
      <w:t xml:space="preserve">                                                                                                            </w:t>
    </w:r>
    <w:r w:rsidRPr="00271EC9">
      <w:rPr>
        <w:rFonts w:ascii="Calibri" w:hAnsi="Calibri" w:cs="Calibri"/>
      </w:rPr>
      <w:t>GRUPUL DE AC</w:t>
    </w:r>
    <w:r w:rsidRPr="00271EC9">
      <w:rPr>
        <w:rFonts w:ascii="Calibri" w:hAnsi="Calibri" w:cs="Calibri"/>
        <w:lang w:val="en-GB"/>
      </w:rPr>
      <w:t>Ț</w:t>
    </w:r>
    <w:r w:rsidRPr="00271EC9">
      <w:rPr>
        <w:rFonts w:ascii="Calibri" w:hAnsi="Calibri" w:cs="Calibri"/>
      </w:rPr>
      <w:t>IUNE LOCAL</w:t>
    </w:r>
    <w:r w:rsidRPr="00271EC9">
      <w:rPr>
        <w:rFonts w:ascii="Calibri" w:hAnsi="Calibri" w:cs="Calibri"/>
        <w:lang w:val="en-GB"/>
      </w:rPr>
      <w:t>Ă</w:t>
    </w:r>
  </w:p>
  <w:p w:rsidR="00DC0825" w:rsidRPr="00271EC9" w:rsidRDefault="00DC0825" w:rsidP="00DC0825">
    <w:pPr>
      <w:pStyle w:val="Header"/>
      <w:rPr>
        <w:rFonts w:ascii="Calibri" w:hAnsi="Calibri" w:cs="Calibri"/>
      </w:rPr>
    </w:pPr>
    <w:r w:rsidRPr="00271EC9">
      <w:rPr>
        <w:rFonts w:ascii="Calibri" w:hAnsi="Calibri" w:cs="Calibri"/>
      </w:rPr>
      <w:t xml:space="preserve">                                                                                                 </w:t>
    </w:r>
    <w:r>
      <w:rPr>
        <w:rFonts w:ascii="Calibri" w:hAnsi="Calibri" w:cs="Calibri"/>
      </w:rPr>
      <w:t xml:space="preserve">                            </w:t>
    </w:r>
    <w:r w:rsidRPr="00271EC9">
      <w:rPr>
        <w:rFonts w:ascii="Calibri" w:hAnsi="Calibri" w:cs="Calibri"/>
      </w:rPr>
      <w:t>DOBROGEA CENTRAL</w:t>
    </w:r>
    <w:r w:rsidRPr="00271EC9">
      <w:rPr>
        <w:rFonts w:ascii="Calibri" w:hAnsi="Calibri" w:cs="Calibri"/>
        <w:lang w:val="en-GB"/>
      </w:rPr>
      <w:t>Ă</w:t>
    </w:r>
  </w:p>
  <w:p w:rsidR="00DC0825" w:rsidRDefault="00DC0825" w:rsidP="00DC0825">
    <w:pPr>
      <w:pStyle w:val="Header"/>
    </w:pPr>
    <w:r>
      <w:tab/>
      <w:t xml:space="preserve">                                                                                                        </w:t>
    </w:r>
    <w:r w:rsidRPr="00271EC9">
      <w:rPr>
        <w:rFonts w:ascii="Calibri" w:hAnsi="Calibri" w:cs="Calibri"/>
      </w:rPr>
      <w:t>Jud. CONSTANȚA</w:t>
    </w:r>
  </w:p>
  <w:p w:rsidR="00DC0825" w:rsidRDefault="00DC08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C8B"/>
    <w:multiLevelType w:val="hybridMultilevel"/>
    <w:tmpl w:val="3DD691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32E6F"/>
    <w:multiLevelType w:val="hybridMultilevel"/>
    <w:tmpl w:val="0400D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E2B7F"/>
    <w:multiLevelType w:val="hybridMultilevel"/>
    <w:tmpl w:val="A39ACC5C"/>
    <w:lvl w:ilvl="0" w:tplc="4B74318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11"/>
    <w:rsid w:val="0006465E"/>
    <w:rsid w:val="00065DEF"/>
    <w:rsid w:val="001E4CCA"/>
    <w:rsid w:val="00200E43"/>
    <w:rsid w:val="003239BA"/>
    <w:rsid w:val="00391952"/>
    <w:rsid w:val="004048AF"/>
    <w:rsid w:val="00436F5E"/>
    <w:rsid w:val="004556D8"/>
    <w:rsid w:val="004A0EEB"/>
    <w:rsid w:val="00540C49"/>
    <w:rsid w:val="005A6321"/>
    <w:rsid w:val="006405F9"/>
    <w:rsid w:val="00674D90"/>
    <w:rsid w:val="006F4D1B"/>
    <w:rsid w:val="007075F1"/>
    <w:rsid w:val="00757D03"/>
    <w:rsid w:val="007736CB"/>
    <w:rsid w:val="00830950"/>
    <w:rsid w:val="00866ACA"/>
    <w:rsid w:val="00971812"/>
    <w:rsid w:val="00992E64"/>
    <w:rsid w:val="00AF56D1"/>
    <w:rsid w:val="00C30FEE"/>
    <w:rsid w:val="00C533A7"/>
    <w:rsid w:val="00CD35B3"/>
    <w:rsid w:val="00D305E4"/>
    <w:rsid w:val="00DC0825"/>
    <w:rsid w:val="00EB2A85"/>
    <w:rsid w:val="00ED5C11"/>
    <w:rsid w:val="00F13773"/>
    <w:rsid w:val="00F30892"/>
    <w:rsid w:val="00F456F9"/>
    <w:rsid w:val="00F95DA9"/>
    <w:rsid w:val="00F9730D"/>
    <w:rsid w:val="00FA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C0825"/>
    <w:rPr>
      <w:color w:val="0000FF"/>
      <w:u w:val="single"/>
    </w:rPr>
  </w:style>
  <w:style w:type="paragraph" w:styleId="ListParagraph">
    <w:name w:val="List Paragraph"/>
    <w:aliases w:val="List_Paragraph,Multilevel para_II,Akapit z listą BS,Outlines a.b.c.,Bullets,IBL List Paragraph,List Paragraph nowy,References,Numbered List Paragraph,본문(내용),body 2,List Paragraph11,List Paragraph111,Normal bullet 2,lp1"/>
    <w:basedOn w:val="Normal"/>
    <w:link w:val="ListParagraphChar"/>
    <w:uiPriority w:val="34"/>
    <w:qFormat/>
    <w:rsid w:val="00DC08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0825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_Paragraph Char,Multilevel para_II Char,Akapit z listą BS Char,Outlines a.b.c. Char,Bullets Char,IBL List Paragraph Char,List Paragraph nowy Char,References Char,Numbered List Paragraph Char,본문(내용) Char,body 2 Char,lp1 Char"/>
    <w:link w:val="ListParagraph"/>
    <w:uiPriority w:val="34"/>
    <w:locked/>
    <w:rsid w:val="00DC082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DC0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2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DC0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2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DC08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trong">
    <w:name w:val="Strong"/>
    <w:qFormat/>
    <w:rsid w:val="00FA6E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C0825"/>
    <w:rPr>
      <w:color w:val="0000FF"/>
      <w:u w:val="single"/>
    </w:rPr>
  </w:style>
  <w:style w:type="paragraph" w:styleId="ListParagraph">
    <w:name w:val="List Paragraph"/>
    <w:aliases w:val="List_Paragraph,Multilevel para_II,Akapit z listą BS,Outlines a.b.c.,Bullets,IBL List Paragraph,List Paragraph nowy,References,Numbered List Paragraph,본문(내용),body 2,List Paragraph11,List Paragraph111,Normal bullet 2,lp1"/>
    <w:basedOn w:val="Normal"/>
    <w:link w:val="ListParagraphChar"/>
    <w:uiPriority w:val="34"/>
    <w:qFormat/>
    <w:rsid w:val="00DC08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0825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_Paragraph Char,Multilevel para_II Char,Akapit z listą BS Char,Outlines a.b.c. Char,Bullets Char,IBL List Paragraph Char,List Paragraph nowy Char,References Char,Numbered List Paragraph Char,본문(내용) Char,body 2 Char,lp1 Char"/>
    <w:link w:val="ListParagraph"/>
    <w:uiPriority w:val="34"/>
    <w:locked/>
    <w:rsid w:val="00DC082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DC0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2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DC0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2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DC08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trong">
    <w:name w:val="Strong"/>
    <w:qFormat/>
    <w:rsid w:val="00FA6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ldc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ldc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ldc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ldc.ro" TargetMode="External"/><Relationship Id="rId1" Type="http://schemas.openxmlformats.org/officeDocument/2006/relationships/hyperlink" Target="mailto:galmedg@yaho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maap.ro/images/Leader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maap.ro/apel.php?id=1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2017-06-29T12:21:00Z</dcterms:created>
  <dcterms:modified xsi:type="dcterms:W3CDTF">2017-12-14T11:49:00Z</dcterms:modified>
</cp:coreProperties>
</file>